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395FA" w14:textId="77777777" w:rsidR="00280D44" w:rsidRPr="00777D41" w:rsidRDefault="006012F6" w:rsidP="00217E75">
      <w:pPr>
        <w:suppressAutoHyphens/>
        <w:autoSpaceDN w:val="0"/>
        <w:spacing w:after="0" w:line="240" w:lineRule="auto"/>
        <w:jc w:val="both"/>
        <w:textAlignment w:val="baseline"/>
        <w:rPr>
          <w:rFonts w:eastAsia="Times New Roman" w:cstheme="minorHAnsi"/>
          <w:color w:val="002060"/>
          <w:kern w:val="0"/>
          <w:sz w:val="20"/>
          <w:szCs w:val="20"/>
          <w:lang w:eastAsia="en-GB"/>
          <w14:ligatures w14:val="none"/>
        </w:rPr>
      </w:pPr>
      <w:r w:rsidRPr="00777D41">
        <w:rPr>
          <w:rFonts w:cstheme="minorHAnsi"/>
          <w:noProof/>
          <w:color w:val="002060"/>
          <w:sz w:val="20"/>
          <w:szCs w:val="20"/>
          <w:lang w:val="en-US"/>
        </w:rPr>
        <w:drawing>
          <wp:inline distT="0" distB="0" distL="0" distR="0" wp14:anchorId="44A91039" wp14:editId="24E044F5">
            <wp:extent cx="79629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962900" cy="960120"/>
                    </a:xfrm>
                    <a:prstGeom prst="rect">
                      <a:avLst/>
                    </a:prstGeom>
                    <a:noFill/>
                    <a:ln>
                      <a:noFill/>
                    </a:ln>
                  </pic:spPr>
                </pic:pic>
              </a:graphicData>
            </a:graphic>
          </wp:inline>
        </w:drawing>
      </w:r>
    </w:p>
    <w:p w14:paraId="5EBAB15B" w14:textId="0EB21343" w:rsidR="00280D44" w:rsidRPr="0061617B" w:rsidRDefault="006012F6" w:rsidP="00217E75">
      <w:pPr>
        <w:suppressAutoHyphens/>
        <w:autoSpaceDN w:val="0"/>
        <w:spacing w:after="0" w:line="240" w:lineRule="auto"/>
        <w:jc w:val="both"/>
        <w:textAlignment w:val="baseline"/>
        <w:rPr>
          <w:b/>
          <w:color w:val="002060"/>
          <w:kern w:val="0"/>
          <w:sz w:val="20"/>
          <w14:ligatures w14:val="none"/>
        </w:rPr>
      </w:pPr>
      <w:r w:rsidRPr="0061617B">
        <w:rPr>
          <w:b/>
          <w:color w:val="002060"/>
          <w:kern w:val="0"/>
          <w:sz w:val="20"/>
          <w14:ligatures w14:val="none"/>
        </w:rPr>
        <w:t xml:space="preserve">ANEXA 1 </w:t>
      </w:r>
      <w:r w:rsidR="003F66D0">
        <w:rPr>
          <w:rFonts w:eastAsia="Times New Roman" w:cstheme="minorHAnsi"/>
          <w:b/>
          <w:color w:val="002060"/>
          <w:kern w:val="0"/>
          <w:sz w:val="20"/>
          <w:szCs w:val="20"/>
          <w:lang w:eastAsia="en-GB"/>
          <w14:ligatures w14:val="none"/>
        </w:rPr>
        <w:t>–</w:t>
      </w:r>
      <w:r w:rsidRPr="0061617B">
        <w:rPr>
          <w:b/>
          <w:color w:val="002060"/>
          <w:kern w:val="0"/>
          <w:sz w:val="20"/>
          <w14:ligatures w14:val="none"/>
        </w:rPr>
        <w:t xml:space="preserve"> CEREREA DE FINANȚARE</w:t>
      </w:r>
    </w:p>
    <w:p w14:paraId="2610D2E2" w14:textId="77777777" w:rsidR="00280D44" w:rsidRPr="00777D41" w:rsidRDefault="00280D44" w:rsidP="00217E75">
      <w:pPr>
        <w:spacing w:after="0" w:line="240" w:lineRule="auto"/>
        <w:jc w:val="both"/>
        <w:rPr>
          <w:rFonts w:cstheme="minorHAnsi"/>
          <w:color w:val="002060"/>
          <w:sz w:val="20"/>
          <w:szCs w:val="20"/>
        </w:rPr>
      </w:pPr>
    </w:p>
    <w:p w14:paraId="2A0393AC" w14:textId="4FA5E0F1" w:rsidR="00BA39EE" w:rsidRPr="00777D41" w:rsidRDefault="00BA39EE" w:rsidP="00217E75">
      <w:pPr>
        <w:spacing w:after="0" w:line="240" w:lineRule="auto"/>
        <w:jc w:val="both"/>
        <w:rPr>
          <w:rFonts w:cstheme="minorHAnsi"/>
          <w:color w:val="002060"/>
          <w:sz w:val="20"/>
          <w:szCs w:val="20"/>
        </w:rPr>
      </w:pPr>
      <w:r w:rsidRPr="00777D41">
        <w:rPr>
          <w:rFonts w:cstheme="minorHAnsi"/>
          <w:color w:val="002060"/>
          <w:sz w:val="20"/>
          <w:szCs w:val="20"/>
        </w:rPr>
        <w:t>Beneficiar</w:t>
      </w:r>
    </w:p>
    <w:p w14:paraId="35286430" w14:textId="6644F93C"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 xml:space="preserve">DATE DE CONTACT </w:t>
      </w:r>
    </w:p>
    <w:p w14:paraId="69985E4D" w14:textId="77777777" w:rsidR="00280D44" w:rsidRPr="00777D41" w:rsidRDefault="006012F6" w:rsidP="00217E75">
      <w:pPr>
        <w:spacing w:after="0" w:line="240" w:lineRule="auto"/>
        <w:ind w:left="1080" w:hanging="1080"/>
        <w:jc w:val="both"/>
        <w:rPr>
          <w:rFonts w:cstheme="minorHAnsi"/>
          <w:color w:val="002060"/>
          <w:sz w:val="20"/>
          <w:szCs w:val="20"/>
        </w:rPr>
      </w:pPr>
      <w:r w:rsidRPr="00777D41">
        <w:rPr>
          <w:rFonts w:cstheme="minorHAnsi"/>
          <w:color w:val="002060"/>
          <w:sz w:val="20"/>
          <w:szCs w:val="20"/>
        </w:rPr>
        <w:t>Adresă</w:t>
      </w:r>
      <w:r w:rsidRPr="00777D41">
        <w:rPr>
          <w:rFonts w:cstheme="minorHAnsi"/>
          <w:color w:val="002060"/>
          <w:sz w:val="20"/>
          <w:szCs w:val="20"/>
        </w:rPr>
        <w:tab/>
      </w:r>
    </w:p>
    <w:p w14:paraId="15669A26" w14:textId="77777777" w:rsidR="00280D44" w:rsidRPr="00777D41" w:rsidRDefault="006012F6" w:rsidP="00217E75">
      <w:pPr>
        <w:tabs>
          <w:tab w:val="left" w:pos="1080"/>
        </w:tabs>
        <w:spacing w:after="0" w:line="240" w:lineRule="auto"/>
        <w:jc w:val="both"/>
        <w:rPr>
          <w:rFonts w:cstheme="minorHAnsi"/>
          <w:color w:val="002060"/>
          <w:sz w:val="20"/>
          <w:szCs w:val="20"/>
        </w:rPr>
      </w:pPr>
      <w:r w:rsidRPr="00777D41">
        <w:rPr>
          <w:rFonts w:cstheme="minorHAnsi"/>
          <w:color w:val="002060"/>
          <w:sz w:val="20"/>
          <w:szCs w:val="20"/>
        </w:rPr>
        <w:t>Localitate</w:t>
      </w:r>
      <w:r w:rsidRPr="00777D41">
        <w:rPr>
          <w:rFonts w:cstheme="minorHAnsi"/>
          <w:color w:val="002060"/>
          <w:sz w:val="20"/>
          <w:szCs w:val="20"/>
        </w:rPr>
        <w:tab/>
      </w:r>
    </w:p>
    <w:p w14:paraId="1C34660B" w14:textId="77777777" w:rsidR="00280D44" w:rsidRPr="00777D41" w:rsidRDefault="006012F6" w:rsidP="00217E75">
      <w:pPr>
        <w:tabs>
          <w:tab w:val="left" w:pos="1080"/>
        </w:tabs>
        <w:spacing w:after="0" w:line="240" w:lineRule="auto"/>
        <w:jc w:val="both"/>
        <w:rPr>
          <w:rFonts w:cstheme="minorHAnsi"/>
          <w:color w:val="002060"/>
          <w:sz w:val="20"/>
          <w:szCs w:val="20"/>
        </w:rPr>
      </w:pPr>
      <w:r w:rsidRPr="00777D41">
        <w:rPr>
          <w:rFonts w:cstheme="minorHAnsi"/>
          <w:color w:val="002060"/>
          <w:sz w:val="20"/>
          <w:szCs w:val="20"/>
        </w:rPr>
        <w:t>Județ</w:t>
      </w:r>
      <w:r w:rsidRPr="00777D41">
        <w:rPr>
          <w:rFonts w:cstheme="minorHAnsi"/>
          <w:color w:val="002060"/>
          <w:sz w:val="20"/>
          <w:szCs w:val="20"/>
        </w:rPr>
        <w:tab/>
      </w:r>
    </w:p>
    <w:p w14:paraId="213B7D5A" w14:textId="77777777" w:rsidR="00280D44" w:rsidRPr="00777D41" w:rsidRDefault="006012F6" w:rsidP="00217E75">
      <w:pPr>
        <w:tabs>
          <w:tab w:val="left" w:pos="1080"/>
        </w:tabs>
        <w:spacing w:after="0" w:line="240" w:lineRule="auto"/>
        <w:jc w:val="both"/>
        <w:rPr>
          <w:rFonts w:cstheme="minorHAnsi"/>
          <w:color w:val="002060"/>
          <w:sz w:val="20"/>
          <w:szCs w:val="20"/>
        </w:rPr>
      </w:pPr>
      <w:r w:rsidRPr="00777D41">
        <w:rPr>
          <w:rFonts w:cstheme="minorHAnsi"/>
          <w:color w:val="002060"/>
          <w:sz w:val="20"/>
          <w:szCs w:val="20"/>
        </w:rPr>
        <w:t>E-mail</w:t>
      </w:r>
      <w:r w:rsidRPr="00777D41">
        <w:rPr>
          <w:rFonts w:cstheme="minorHAnsi"/>
          <w:color w:val="002060"/>
          <w:sz w:val="20"/>
          <w:szCs w:val="20"/>
        </w:rPr>
        <w:tab/>
      </w:r>
    </w:p>
    <w:p w14:paraId="0244B8DF"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 xml:space="preserve">Cod fiscal/nr. înregistrare Registrul Comerțului </w:t>
      </w:r>
      <w:r w:rsidRPr="00777D41">
        <w:rPr>
          <w:rFonts w:cstheme="minorHAnsi"/>
          <w:color w:val="002060"/>
          <w:sz w:val="20"/>
          <w:szCs w:val="20"/>
        </w:rPr>
        <w:tab/>
      </w:r>
    </w:p>
    <w:p w14:paraId="2174E7F4"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Datele de identificare a reprezentantului legal al solicitantului, persoana care are dreptul conform actelor constitutive, să reprezinte organizația și să semneze în numele acesteia</w:t>
      </w:r>
      <w:r w:rsidRPr="00777D41">
        <w:rPr>
          <w:rFonts w:cstheme="minorHAnsi"/>
          <w:color w:val="002060"/>
          <w:sz w:val="20"/>
          <w:szCs w:val="20"/>
        </w:rPr>
        <w:tab/>
      </w:r>
    </w:p>
    <w:p w14:paraId="6F7D1067" w14:textId="77777777" w:rsidR="00FC52AA"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Localizarea proiectului (județ, localitate, alte date relevante despre localizarea proiectului)</w:t>
      </w:r>
    </w:p>
    <w:p w14:paraId="1CF3442D" w14:textId="1056DD86"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ab/>
      </w:r>
    </w:p>
    <w:p w14:paraId="66AC6500" w14:textId="77777777" w:rsidR="00280D44" w:rsidRPr="00777D41" w:rsidRDefault="00280D4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7EAB9C98" w14:textId="77777777" w:rsidR="00280D44" w:rsidRPr="00777D41" w:rsidRDefault="00280D44" w:rsidP="00217E75">
      <w:pPr>
        <w:spacing w:after="0" w:line="240" w:lineRule="auto"/>
        <w:jc w:val="both"/>
        <w:rPr>
          <w:rFonts w:cstheme="minorHAnsi"/>
          <w:color w:val="002060"/>
          <w:sz w:val="20"/>
          <w:szCs w:val="20"/>
        </w:rPr>
      </w:pPr>
    </w:p>
    <w:p w14:paraId="18A36D21"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DATE DESPRE PROIECT</w:t>
      </w:r>
    </w:p>
    <w:p w14:paraId="509E52D8"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Titlul proiectului</w:t>
      </w:r>
    </w:p>
    <w:p w14:paraId="64DD09B9" w14:textId="77777777" w:rsidR="00280D44" w:rsidRPr="00777D41" w:rsidRDefault="006012F6"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ab/>
      </w:r>
    </w:p>
    <w:p w14:paraId="0EB337F1" w14:textId="77777777" w:rsidR="00611A20" w:rsidRPr="00777D41" w:rsidRDefault="00611A20" w:rsidP="00217E75">
      <w:pPr>
        <w:spacing w:after="0" w:line="240" w:lineRule="auto"/>
        <w:jc w:val="both"/>
        <w:rPr>
          <w:rFonts w:cstheme="minorHAnsi"/>
          <w:color w:val="002060"/>
          <w:sz w:val="20"/>
          <w:szCs w:val="20"/>
        </w:rPr>
      </w:pPr>
    </w:p>
    <w:p w14:paraId="0ECAF592" w14:textId="707D36FB"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Valoarea totală a finanțării finale solicitate (în lei)</w:t>
      </w:r>
      <w:r w:rsidRPr="00777D41">
        <w:rPr>
          <w:rFonts w:cstheme="minorHAnsi"/>
          <w:color w:val="002060"/>
          <w:sz w:val="20"/>
          <w:szCs w:val="20"/>
        </w:rPr>
        <w:tab/>
      </w:r>
    </w:p>
    <w:p w14:paraId="1B3BA314" w14:textId="77777777" w:rsidR="00280D44" w:rsidRPr="00777D41" w:rsidRDefault="00280D4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133BBD1A" w14:textId="77777777" w:rsidR="00611A20" w:rsidRPr="00777D41" w:rsidRDefault="00611A20" w:rsidP="00217E75">
      <w:pPr>
        <w:spacing w:after="0" w:line="240" w:lineRule="auto"/>
        <w:jc w:val="both"/>
        <w:rPr>
          <w:rFonts w:cstheme="minorHAnsi"/>
          <w:color w:val="002060"/>
          <w:sz w:val="20"/>
          <w:szCs w:val="20"/>
        </w:rPr>
      </w:pPr>
    </w:p>
    <w:p w14:paraId="537CBBF4" w14:textId="209F1D82" w:rsidR="002C55A5"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 xml:space="preserve">Realizați o analiză de nevoi prin care justificați necesitatea investiției. </w:t>
      </w:r>
      <w:r w:rsidR="002C55A5" w:rsidRPr="00777D41">
        <w:rPr>
          <w:rFonts w:cstheme="minorHAnsi"/>
          <w:color w:val="002060"/>
          <w:sz w:val="20"/>
          <w:szCs w:val="20"/>
        </w:rPr>
        <w:t>Totodată</w:t>
      </w:r>
      <w:r w:rsidRPr="00777D41">
        <w:rPr>
          <w:rFonts w:cstheme="minorHAnsi"/>
          <w:color w:val="002060"/>
          <w:sz w:val="20"/>
          <w:szCs w:val="20"/>
        </w:rPr>
        <w:t>, v</w:t>
      </w:r>
      <w:r w:rsidR="002C55A5" w:rsidRPr="00777D41">
        <w:rPr>
          <w:rFonts w:cstheme="minorHAnsi"/>
          <w:color w:val="002060"/>
          <w:sz w:val="20"/>
          <w:szCs w:val="20"/>
        </w:rPr>
        <w:t>ă</w:t>
      </w:r>
      <w:r w:rsidRPr="00777D41">
        <w:rPr>
          <w:rFonts w:cstheme="minorHAnsi"/>
          <w:color w:val="002060"/>
          <w:sz w:val="20"/>
          <w:szCs w:val="20"/>
        </w:rPr>
        <w:t xml:space="preserve"> rug</w:t>
      </w:r>
      <w:r w:rsidR="002C55A5" w:rsidRPr="00777D41">
        <w:rPr>
          <w:rFonts w:cstheme="minorHAnsi"/>
          <w:color w:val="002060"/>
          <w:sz w:val="20"/>
          <w:szCs w:val="20"/>
        </w:rPr>
        <w:t>ă</w:t>
      </w:r>
      <w:r w:rsidRPr="00777D41">
        <w:rPr>
          <w:rFonts w:cstheme="minorHAnsi"/>
          <w:color w:val="002060"/>
          <w:sz w:val="20"/>
          <w:szCs w:val="20"/>
        </w:rPr>
        <w:t>m s</w:t>
      </w:r>
      <w:r w:rsidR="002C55A5" w:rsidRPr="00777D41">
        <w:rPr>
          <w:rFonts w:cstheme="minorHAnsi"/>
          <w:color w:val="002060"/>
          <w:sz w:val="20"/>
          <w:szCs w:val="20"/>
        </w:rPr>
        <w:t>ă</w:t>
      </w:r>
      <w:r w:rsidRPr="00777D41">
        <w:rPr>
          <w:rFonts w:cstheme="minorHAnsi"/>
          <w:color w:val="002060"/>
          <w:sz w:val="20"/>
          <w:szCs w:val="20"/>
        </w:rPr>
        <w:t xml:space="preserve"> </w:t>
      </w:r>
      <w:r w:rsidR="002C55A5" w:rsidRPr="00777D41">
        <w:rPr>
          <w:rFonts w:cstheme="minorHAnsi"/>
          <w:color w:val="002060"/>
          <w:sz w:val="20"/>
          <w:szCs w:val="20"/>
        </w:rPr>
        <w:t>precizați</w:t>
      </w:r>
      <w:r w:rsidRPr="00777D41">
        <w:rPr>
          <w:rFonts w:cstheme="minorHAnsi"/>
          <w:color w:val="002060"/>
          <w:sz w:val="20"/>
          <w:szCs w:val="20"/>
        </w:rPr>
        <w:t xml:space="preserve">: </w:t>
      </w:r>
    </w:p>
    <w:p w14:paraId="12810AA9" w14:textId="3E18F898"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 xml:space="preserve">Beneficiarul se regăsește în lista Liceelor </w:t>
      </w:r>
      <w:r w:rsidR="00BC448A">
        <w:rPr>
          <w:rFonts w:cstheme="minorHAnsi"/>
          <w:color w:val="002060"/>
          <w:sz w:val="20"/>
          <w:szCs w:val="20"/>
        </w:rPr>
        <w:t>eligibile</w:t>
      </w:r>
      <w:r w:rsidRPr="00777D41">
        <w:rPr>
          <w:rFonts w:cstheme="minorHAnsi"/>
          <w:color w:val="002060"/>
          <w:sz w:val="20"/>
          <w:szCs w:val="20"/>
        </w:rPr>
        <w:t xml:space="preserve">, conform OME nr. 6.459/359/2022 </w:t>
      </w:r>
    </w:p>
    <w:p w14:paraId="7B82B5AE" w14:textId="77777777"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 xml:space="preserve">DA </w:t>
      </w:r>
    </w:p>
    <w:p w14:paraId="6080CE91" w14:textId="77777777"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 xml:space="preserve">NU </w:t>
      </w:r>
    </w:p>
    <w:p w14:paraId="48818258" w14:textId="20013C3C"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 xml:space="preserve">Procentul de elevi proveniți din medii defavorizate, înmatriculați în clase cu profil agricol </w:t>
      </w:r>
      <w:r w:rsidR="00BC448A">
        <w:rPr>
          <w:rFonts w:cstheme="minorHAnsi"/>
          <w:color w:val="002060"/>
          <w:sz w:val="20"/>
          <w:szCs w:val="20"/>
        </w:rPr>
        <w:t xml:space="preserve">și/sau silvic </w:t>
      </w:r>
      <w:r w:rsidRPr="00777D41">
        <w:rPr>
          <w:rFonts w:cstheme="minorHAnsi"/>
          <w:color w:val="002060"/>
          <w:sz w:val="20"/>
          <w:szCs w:val="20"/>
        </w:rPr>
        <w:t>(în anul școlar 2022 – 2023), din totalul de clase de nivel liceal filieră tehnologică, profesional și postliceal, este:</w:t>
      </w:r>
    </w:p>
    <w:p w14:paraId="2B723280" w14:textId="2B2A6165"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mai mare de 50%</w:t>
      </w:r>
    </w:p>
    <w:p w14:paraId="57082BBF" w14:textId="1CC8D6BA"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între 30% și 49,99%</w:t>
      </w:r>
    </w:p>
    <w:p w14:paraId="6F8310A8" w14:textId="790527F9"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între 5% și 29,99%.</w:t>
      </w:r>
    </w:p>
    <w:p w14:paraId="1222E7CF" w14:textId="5F05C14C"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lastRenderedPageBreak/>
        <w:t xml:space="preserve">Dacă </w:t>
      </w:r>
      <w:proofErr w:type="spellStart"/>
      <w:r w:rsidRPr="00777D41">
        <w:rPr>
          <w:rFonts w:cstheme="minorHAnsi"/>
          <w:color w:val="002060"/>
          <w:sz w:val="20"/>
          <w:szCs w:val="20"/>
        </w:rPr>
        <w:t>aplicantul</w:t>
      </w:r>
      <w:proofErr w:type="spellEnd"/>
      <w:r w:rsidRPr="00777D41">
        <w:rPr>
          <w:rFonts w:cstheme="minorHAnsi"/>
          <w:color w:val="002060"/>
          <w:sz w:val="20"/>
          <w:szCs w:val="20"/>
        </w:rPr>
        <w:t xml:space="preserve"> </w:t>
      </w:r>
      <w:r w:rsidR="00F705B4" w:rsidRPr="00777D41">
        <w:rPr>
          <w:rFonts w:cstheme="minorHAnsi"/>
          <w:color w:val="002060"/>
          <w:sz w:val="20"/>
          <w:szCs w:val="20"/>
        </w:rPr>
        <w:t xml:space="preserve">nu </w:t>
      </w:r>
      <w:r w:rsidRPr="00777D41">
        <w:rPr>
          <w:rFonts w:cstheme="minorHAnsi"/>
          <w:color w:val="002060"/>
          <w:sz w:val="20"/>
          <w:szCs w:val="20"/>
        </w:rPr>
        <w:t xml:space="preserve">se regăsește în lista Liceelor </w:t>
      </w:r>
      <w:r w:rsidR="00BC448A">
        <w:rPr>
          <w:rFonts w:cstheme="minorHAnsi"/>
          <w:color w:val="002060"/>
          <w:sz w:val="20"/>
          <w:szCs w:val="20"/>
        </w:rPr>
        <w:t>eligibile</w:t>
      </w:r>
      <w:r w:rsidRPr="00777D41">
        <w:rPr>
          <w:rFonts w:cstheme="minorHAnsi"/>
          <w:color w:val="002060"/>
          <w:sz w:val="20"/>
          <w:szCs w:val="20"/>
        </w:rPr>
        <w:t xml:space="preserve"> conform OME nr. 6.459/359/2022</w:t>
      </w:r>
      <w:r w:rsidR="00F705B4" w:rsidRPr="00777D41">
        <w:rPr>
          <w:rFonts w:cstheme="minorHAnsi"/>
          <w:color w:val="002060"/>
          <w:sz w:val="20"/>
          <w:szCs w:val="20"/>
        </w:rPr>
        <w:t>,</w:t>
      </w:r>
      <w:r w:rsidR="00BA39EE" w:rsidRPr="00777D41">
        <w:rPr>
          <w:rFonts w:cstheme="minorHAnsi"/>
          <w:color w:val="002060"/>
          <w:sz w:val="20"/>
          <w:szCs w:val="20"/>
        </w:rPr>
        <w:t xml:space="preserve"> se </w:t>
      </w:r>
      <w:r w:rsidR="0090051A" w:rsidRPr="00777D41">
        <w:rPr>
          <w:rFonts w:cstheme="minorHAnsi"/>
          <w:color w:val="002060"/>
          <w:sz w:val="20"/>
          <w:szCs w:val="20"/>
        </w:rPr>
        <w:t>menționează</w:t>
      </w:r>
      <w:r w:rsidR="00BA39EE" w:rsidRPr="00777D41">
        <w:rPr>
          <w:rFonts w:cstheme="minorHAnsi"/>
          <w:color w:val="002060"/>
          <w:sz w:val="20"/>
          <w:szCs w:val="20"/>
        </w:rPr>
        <w:t xml:space="preserve"> </w:t>
      </w:r>
      <w:r w:rsidRPr="00777D41">
        <w:rPr>
          <w:rFonts w:cstheme="minorHAnsi"/>
          <w:color w:val="002060"/>
          <w:sz w:val="20"/>
          <w:szCs w:val="20"/>
        </w:rPr>
        <w:t>ponderea claselor cu profil agricol</w:t>
      </w:r>
      <w:r w:rsidR="00BC448A">
        <w:rPr>
          <w:rFonts w:cstheme="minorHAnsi"/>
          <w:color w:val="002060"/>
          <w:sz w:val="20"/>
          <w:szCs w:val="20"/>
        </w:rPr>
        <w:t xml:space="preserve"> și/sau silvic</w:t>
      </w:r>
      <w:r w:rsidRPr="00777D41">
        <w:rPr>
          <w:rFonts w:cstheme="minorHAnsi"/>
          <w:color w:val="002060"/>
          <w:sz w:val="20"/>
          <w:szCs w:val="20"/>
        </w:rPr>
        <w:t>, raportat la totalul claselor liceului:</w:t>
      </w:r>
    </w:p>
    <w:p w14:paraId="0949C247" w14:textId="77777777" w:rsidR="00BA39EE" w:rsidRPr="00777D41" w:rsidRDefault="00BA39EE"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60239D87" w14:textId="2421BB6C"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mai mare de 50%</w:t>
      </w:r>
    </w:p>
    <w:p w14:paraId="515F4020" w14:textId="0C633AC3"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între 25% și 49,99%</w:t>
      </w:r>
    </w:p>
    <w:p w14:paraId="4E2BDDAC" w14:textId="7486560D" w:rsidR="00266734"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între 10% și 24,99%</w:t>
      </w:r>
    </w:p>
    <w:p w14:paraId="49A5DE4B" w14:textId="77777777" w:rsidR="00777D41" w:rsidRPr="00777D41" w:rsidRDefault="00777D41"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03E3E55B" w14:textId="7AD577E4" w:rsidR="00266734" w:rsidRPr="00777D41" w:rsidRDefault="00777D41"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Pr>
          <w:rFonts w:cstheme="minorHAnsi"/>
          <w:color w:val="002060"/>
          <w:sz w:val="20"/>
          <w:szCs w:val="20"/>
        </w:rPr>
        <w:t>Prin proiect se vor finanța următoarele tipuri de c</w:t>
      </w:r>
      <w:r w:rsidR="00266734" w:rsidRPr="00777D41">
        <w:rPr>
          <w:rFonts w:cstheme="minorHAnsi"/>
          <w:color w:val="002060"/>
          <w:sz w:val="20"/>
          <w:szCs w:val="20"/>
        </w:rPr>
        <w:t xml:space="preserve">onstrucții noi/modernizare infrastructură școlară liceu </w:t>
      </w:r>
      <w:r w:rsidR="00BC448A">
        <w:rPr>
          <w:rFonts w:cstheme="minorHAnsi"/>
          <w:color w:val="002060"/>
          <w:sz w:val="20"/>
          <w:szCs w:val="20"/>
        </w:rPr>
        <w:t>eligibil</w:t>
      </w:r>
      <w:r w:rsidR="00266734" w:rsidRPr="00777D41">
        <w:rPr>
          <w:rFonts w:cstheme="minorHAnsi"/>
          <w:color w:val="002060"/>
          <w:sz w:val="20"/>
          <w:szCs w:val="20"/>
        </w:rPr>
        <w:t>:</w:t>
      </w:r>
    </w:p>
    <w:p w14:paraId="58E28DAD" w14:textId="6A656C9F"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microferme, ateliere specifice profilului agricol</w:t>
      </w:r>
      <w:r w:rsidR="00BC448A">
        <w:rPr>
          <w:rFonts w:cstheme="minorHAnsi"/>
          <w:color w:val="002060"/>
          <w:sz w:val="20"/>
          <w:szCs w:val="20"/>
        </w:rPr>
        <w:t>/silvic</w:t>
      </w:r>
      <w:r w:rsidRPr="00777D41">
        <w:rPr>
          <w:rFonts w:cstheme="minorHAnsi"/>
          <w:color w:val="002060"/>
          <w:sz w:val="20"/>
          <w:szCs w:val="20"/>
        </w:rPr>
        <w:t>, amenajări teren practică școlară agricolă</w:t>
      </w:r>
      <w:r w:rsidR="00BC448A">
        <w:rPr>
          <w:rFonts w:cstheme="minorHAnsi"/>
          <w:color w:val="002060"/>
          <w:sz w:val="20"/>
          <w:szCs w:val="20"/>
        </w:rPr>
        <w:t>/silvică.</w:t>
      </w:r>
    </w:p>
    <w:p w14:paraId="066219D7" w14:textId="03B17105"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 xml:space="preserve">spații pentru activitatea didactică </w:t>
      </w:r>
    </w:p>
    <w:p w14:paraId="409D8F4F" w14:textId="49498C0E" w:rsidR="00280D4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 xml:space="preserve">spații suport, cămine, cantine </w:t>
      </w:r>
    </w:p>
    <w:p w14:paraId="505BB57D" w14:textId="77777777"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4CB17BB2" w14:textId="1A7371FE" w:rsidR="005614F1" w:rsidRPr="00777D41" w:rsidRDefault="005614F1"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 xml:space="preserve">Se va demonstra </w:t>
      </w:r>
      <w:r w:rsidR="0090051A" w:rsidRPr="00777D41">
        <w:rPr>
          <w:rFonts w:cstheme="minorHAnsi"/>
          <w:color w:val="002060"/>
          <w:sz w:val="20"/>
          <w:szCs w:val="20"/>
        </w:rPr>
        <w:t>î</w:t>
      </w:r>
      <w:r w:rsidRPr="00777D41">
        <w:rPr>
          <w:rFonts w:cstheme="minorHAnsi"/>
          <w:color w:val="002060"/>
          <w:sz w:val="20"/>
          <w:szCs w:val="20"/>
        </w:rPr>
        <w:t>n analiza de nevoi, fie natura neeconomică a activităților pentru care va fi utilizată investiția finanțată prin proiect, fie că potențialul avantaj financiar ce ar putea fi acordat prin finanțarea investițiilor prin proiect nu se încadrează în categoria celor cu caracter economic.</w:t>
      </w:r>
    </w:p>
    <w:p w14:paraId="7E1BBDBC" w14:textId="77777777" w:rsidR="00266734" w:rsidRPr="00777D41" w:rsidRDefault="0026673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5C9E7583" w14:textId="106FF282"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 xml:space="preserve">DESCRIEREA OPERAȚIONALĂ A PROIECTULUI </w:t>
      </w:r>
    </w:p>
    <w:p w14:paraId="460EF922" w14:textId="4F95189D"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 xml:space="preserve">Descrieți obiectivele proiectului corelate cu activitățile </w:t>
      </w:r>
    </w:p>
    <w:p w14:paraId="47785F53" w14:textId="77777777" w:rsidR="00280D44" w:rsidRPr="00777D41" w:rsidRDefault="00280D4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0F3A50D5" w14:textId="54A4B6FF"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Numărul estimat al elevilor grup țintă în proiect</w:t>
      </w:r>
    </w:p>
    <w:p w14:paraId="4B3BA244"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Date despre alte categorii de grupuri țintă</w:t>
      </w:r>
    </w:p>
    <w:p w14:paraId="49CCEEF5" w14:textId="77777777" w:rsidR="00280D44" w:rsidRPr="00777D41" w:rsidRDefault="00280D4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55F80831" w14:textId="77777777" w:rsidR="00280D44" w:rsidRPr="00777D41" w:rsidRDefault="00280D44" w:rsidP="00217E75">
      <w:pPr>
        <w:spacing w:after="0" w:line="240" w:lineRule="auto"/>
        <w:jc w:val="both"/>
        <w:rPr>
          <w:rFonts w:cstheme="minorHAnsi"/>
          <w:color w:val="002060"/>
          <w:sz w:val="20"/>
          <w:szCs w:val="20"/>
        </w:rPr>
      </w:pPr>
    </w:p>
    <w:p w14:paraId="275F1BD1"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Detaliați activitățile principale propuse în proiect, indicând corelarea cu obiectivele propuse, durata și locul de desfășurare, resursele umane și materiale/ logistice implicate, succesiunea logică a activităților</w:t>
      </w:r>
    </w:p>
    <w:p w14:paraId="06BAD681" w14:textId="77777777" w:rsidR="00280D44" w:rsidRPr="00777D41" w:rsidRDefault="00280D4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53158D5E" w14:textId="77777777" w:rsidR="002C55A5" w:rsidRPr="00777D41" w:rsidRDefault="002C55A5" w:rsidP="00217E75">
      <w:pPr>
        <w:spacing w:after="0" w:line="240" w:lineRule="auto"/>
        <w:jc w:val="both"/>
        <w:rPr>
          <w:rFonts w:cstheme="minorHAnsi"/>
          <w:color w:val="002060"/>
          <w:sz w:val="20"/>
          <w:szCs w:val="20"/>
        </w:rPr>
      </w:pPr>
    </w:p>
    <w:p w14:paraId="668A864A" w14:textId="00B0DEF9" w:rsidR="008300E2" w:rsidRPr="00777D41" w:rsidRDefault="008300E2" w:rsidP="00217E75">
      <w:pPr>
        <w:spacing w:after="0" w:line="240" w:lineRule="auto"/>
        <w:rPr>
          <w:rFonts w:cstheme="minorHAnsi"/>
          <w:i/>
          <w:iCs/>
          <w:color w:val="002060"/>
          <w:sz w:val="20"/>
          <w:szCs w:val="20"/>
          <w:lang w:eastAsia="sk-SK"/>
        </w:rPr>
      </w:pPr>
      <w:r w:rsidRPr="00777D41">
        <w:rPr>
          <w:rFonts w:cstheme="minorHAnsi"/>
          <w:color w:val="002060"/>
          <w:sz w:val="20"/>
          <w:szCs w:val="20"/>
          <w:lang w:eastAsia="sk-SK"/>
        </w:rPr>
        <w:t xml:space="preserve">Completați valoarea prognozată a </w:t>
      </w:r>
      <w:r w:rsidRPr="00777D41">
        <w:rPr>
          <w:rFonts w:cstheme="minorHAnsi"/>
          <w:color w:val="002060"/>
          <w:sz w:val="20"/>
          <w:szCs w:val="20"/>
          <w:lang w:eastAsia="ro-RO"/>
        </w:rPr>
        <w:t>indicator</w:t>
      </w:r>
      <w:r w:rsidR="000712FB">
        <w:rPr>
          <w:rFonts w:cstheme="minorHAnsi"/>
          <w:color w:val="002060"/>
          <w:sz w:val="20"/>
          <w:szCs w:val="20"/>
          <w:lang w:eastAsia="ro-RO"/>
        </w:rPr>
        <w:t>ului</w:t>
      </w:r>
      <w:r w:rsidRPr="00777D41">
        <w:rPr>
          <w:rFonts w:cstheme="minorHAnsi"/>
          <w:color w:val="002060"/>
          <w:sz w:val="20"/>
          <w:szCs w:val="20"/>
          <w:lang w:eastAsia="ro-RO"/>
        </w:rPr>
        <w:t xml:space="preserve"> de mai jos</w:t>
      </w:r>
      <w:r w:rsidRPr="00777D41">
        <w:rPr>
          <w:rFonts w:cstheme="minorHAnsi"/>
          <w:color w:val="002060"/>
          <w:sz w:val="20"/>
          <w:szCs w:val="20"/>
          <w:lang w:eastAsia="sk-SK"/>
        </w:rPr>
        <w:t>. Acolo unde este necesar se va detalia și modul de monitorizare a indicatorului</w:t>
      </w:r>
      <w:r w:rsidR="00FC52AA" w:rsidRPr="00777D41">
        <w:rPr>
          <w:rFonts w:cstheme="minorHAnsi"/>
          <w:color w:val="002060"/>
          <w:sz w:val="20"/>
          <w:szCs w:val="20"/>
          <w:lang w:eastAsia="sk-SK"/>
        </w:rPr>
        <w:t xml:space="preserve">. </w:t>
      </w:r>
    </w:p>
    <w:tbl>
      <w:tblPr>
        <w:tblW w:w="8467" w:type="dxa"/>
        <w:tblBorders>
          <w:insideV w:val="single" w:sz="8" w:space="0" w:color="808080"/>
        </w:tblBorders>
        <w:tblLook w:val="01E0" w:firstRow="1" w:lastRow="1" w:firstColumn="1" w:lastColumn="1" w:noHBand="0" w:noVBand="0"/>
      </w:tblPr>
      <w:tblGrid>
        <w:gridCol w:w="8467"/>
      </w:tblGrid>
      <w:tr w:rsidR="00BA39EE" w:rsidRPr="00777D41" w14:paraId="4661E062" w14:textId="77777777" w:rsidTr="00C436FE">
        <w:tc>
          <w:tcPr>
            <w:tcW w:w="8467" w:type="dxa"/>
            <w:vAlign w:val="center"/>
          </w:tcPr>
          <w:p w14:paraId="0C726F4E" w14:textId="1C66AE35" w:rsidR="008300E2" w:rsidRPr="00777D41" w:rsidRDefault="008300E2" w:rsidP="00FC52AA">
            <w:pPr>
              <w:spacing w:after="0" w:line="240" w:lineRule="auto"/>
              <w:rPr>
                <w:rFonts w:cstheme="minorHAnsi"/>
                <w:color w:val="002060"/>
                <w:sz w:val="20"/>
                <w:szCs w:val="20"/>
              </w:rPr>
            </w:pPr>
            <w:r w:rsidRPr="00777D41">
              <w:rPr>
                <w:rFonts w:cstheme="minorHAnsi"/>
                <w:color w:val="002060"/>
                <w:sz w:val="20"/>
                <w:szCs w:val="20"/>
              </w:rPr>
              <w:t>Valorile preconizate trebuie să fie realiste</w:t>
            </w:r>
            <w:r w:rsidR="000712FB">
              <w:rPr>
                <w:rFonts w:cstheme="minorHAnsi"/>
                <w:color w:val="002060"/>
                <w:sz w:val="20"/>
                <w:szCs w:val="20"/>
              </w:rPr>
              <w:t>.</w:t>
            </w:r>
          </w:p>
          <w:p w14:paraId="6B4EBAD1" w14:textId="77777777" w:rsidR="00C05546" w:rsidRPr="00777D41" w:rsidRDefault="00C05546" w:rsidP="00217E75">
            <w:pPr>
              <w:spacing w:after="0" w:line="240" w:lineRule="auto"/>
              <w:ind w:left="-105"/>
              <w:rPr>
                <w:rFonts w:cstheme="minorHAnsi"/>
                <w:i/>
                <w:iCs/>
                <w:color w:val="002060"/>
                <w:sz w:val="20"/>
                <w:szCs w:val="20"/>
              </w:rPr>
            </w:pPr>
          </w:p>
        </w:tc>
      </w:tr>
    </w:tbl>
    <w:p w14:paraId="27F5149E" w14:textId="23226F7C" w:rsidR="000E6B5F" w:rsidRPr="00777D41" w:rsidRDefault="000E6B5F" w:rsidP="000E6B5F">
      <w:pPr>
        <w:pStyle w:val="ListParagraph"/>
        <w:numPr>
          <w:ilvl w:val="0"/>
          <w:numId w:val="1"/>
        </w:numPr>
        <w:shd w:val="clear" w:color="auto" w:fill="D9E2F3" w:themeFill="accent1" w:themeFillTint="33"/>
        <w:spacing w:after="0" w:line="240" w:lineRule="auto"/>
        <w:ind w:left="360"/>
        <w:jc w:val="both"/>
        <w:rPr>
          <w:rFonts w:cstheme="minorHAnsi"/>
          <w:b/>
          <w:bCs/>
          <w:color w:val="002060"/>
          <w:sz w:val="20"/>
          <w:szCs w:val="20"/>
          <w:lang w:val="ro-RO"/>
        </w:rPr>
      </w:pPr>
      <w:bookmarkStart w:id="0" w:name="_Hlk145607499"/>
      <w:r w:rsidRPr="00777D41">
        <w:rPr>
          <w:rFonts w:cstheme="minorHAnsi"/>
          <w:b/>
          <w:bCs/>
          <w:color w:val="002060"/>
          <w:sz w:val="20"/>
          <w:szCs w:val="20"/>
          <w:lang w:val="ro-RO"/>
        </w:rPr>
        <w:t>Creșterea cu cel puțin 11,1% a numărului elevilor înmatriculați la clasele cu profil agricol</w:t>
      </w:r>
      <w:r w:rsidR="00BC448A">
        <w:rPr>
          <w:rFonts w:cstheme="minorHAnsi"/>
          <w:b/>
          <w:bCs/>
          <w:color w:val="002060"/>
          <w:sz w:val="20"/>
          <w:szCs w:val="20"/>
          <w:lang w:val="ro-RO"/>
        </w:rPr>
        <w:t xml:space="preserve"> și/sau silvic</w:t>
      </w:r>
      <w:r w:rsidRPr="00777D41">
        <w:rPr>
          <w:rFonts w:cstheme="minorHAnsi"/>
          <w:b/>
          <w:bCs/>
          <w:color w:val="002060"/>
          <w:sz w:val="20"/>
          <w:szCs w:val="20"/>
          <w:lang w:val="ro-RO"/>
        </w:rPr>
        <w:t>, în anul școlar</w:t>
      </w:r>
      <w:r w:rsidRPr="00777D41">
        <w:rPr>
          <w:rFonts w:eastAsia="Arial Narrow" w:cstheme="minorHAnsi"/>
          <w:b/>
          <w:bCs/>
          <w:color w:val="002060"/>
          <w:sz w:val="20"/>
          <w:szCs w:val="20"/>
          <w:lang w:val="ro-RO"/>
        </w:rPr>
        <w:t xml:space="preserve"> 2025-2026, </w:t>
      </w:r>
      <w:r w:rsidRPr="00777D41">
        <w:rPr>
          <w:rFonts w:cstheme="minorHAnsi"/>
          <w:b/>
          <w:bCs/>
          <w:color w:val="002060"/>
          <w:sz w:val="20"/>
          <w:szCs w:val="20"/>
          <w:lang w:val="ro-RO"/>
        </w:rPr>
        <w:t>în raport cu numărul elevilor înmatriculați în anul școlar 2020-2021/proiect (liceu)</w:t>
      </w:r>
      <w:bookmarkEnd w:id="0"/>
    </w:p>
    <w:p w14:paraId="0A15B093" w14:textId="77777777" w:rsidR="00483865" w:rsidRPr="00777D41" w:rsidRDefault="00483865" w:rsidP="00483865">
      <w:pPr>
        <w:shd w:val="clear" w:color="auto" w:fill="D9E2F3" w:themeFill="accent1" w:themeFillTint="33"/>
        <w:spacing w:after="0" w:line="240" w:lineRule="auto"/>
        <w:jc w:val="both"/>
        <w:rPr>
          <w:rFonts w:cstheme="minorHAnsi"/>
          <w:b/>
          <w:bCs/>
          <w:color w:val="002060"/>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3384"/>
        <w:gridCol w:w="2836"/>
        <w:gridCol w:w="1995"/>
        <w:gridCol w:w="1995"/>
        <w:gridCol w:w="2730"/>
      </w:tblGrid>
      <w:tr w:rsidR="00483865" w:rsidRPr="00777D41" w14:paraId="4D224AEE" w14:textId="77777777" w:rsidTr="00483865">
        <w:tc>
          <w:tcPr>
            <w:tcW w:w="1307" w:type="pct"/>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43A07E27" w14:textId="77777777" w:rsidR="00483865" w:rsidRPr="00777D41" w:rsidRDefault="00483865" w:rsidP="00777C08">
            <w:pPr>
              <w:spacing w:after="0" w:line="240" w:lineRule="auto"/>
              <w:jc w:val="both"/>
              <w:rPr>
                <w:rFonts w:eastAsia="Times New Roman" w:cstheme="minorHAnsi"/>
                <w:i/>
                <w:iCs/>
                <w:color w:val="002060"/>
                <w:kern w:val="0"/>
                <w:sz w:val="20"/>
                <w:szCs w:val="20"/>
                <w14:ligatures w14:val="none"/>
              </w:rPr>
            </w:pPr>
            <w:r w:rsidRPr="00777D41">
              <w:rPr>
                <w:rFonts w:eastAsia="Times New Roman" w:cstheme="minorHAnsi"/>
                <w:i/>
                <w:iCs/>
                <w:color w:val="002060"/>
                <w:kern w:val="0"/>
                <w:sz w:val="20"/>
                <w:szCs w:val="20"/>
                <w14:ligatures w14:val="none"/>
              </w:rPr>
              <w:t>Denumirea indicatorului</w:t>
            </w:r>
          </w:p>
        </w:tc>
        <w:tc>
          <w:tcPr>
            <w:tcW w:w="1096" w:type="pct"/>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7F1473A8" w14:textId="77777777" w:rsidR="00483865" w:rsidRPr="00777D41" w:rsidRDefault="00483865" w:rsidP="00777C08">
            <w:pPr>
              <w:spacing w:after="0" w:line="240" w:lineRule="auto"/>
              <w:jc w:val="both"/>
              <w:rPr>
                <w:rFonts w:eastAsia="Times New Roman" w:cstheme="minorHAnsi"/>
                <w:i/>
                <w:iCs/>
                <w:color w:val="002060"/>
                <w:kern w:val="0"/>
                <w:sz w:val="20"/>
                <w:szCs w:val="20"/>
                <w14:ligatures w14:val="none"/>
              </w:rPr>
            </w:pPr>
            <w:r w:rsidRPr="00777D41">
              <w:rPr>
                <w:rFonts w:eastAsia="Times New Roman" w:cstheme="minorHAnsi"/>
                <w:i/>
                <w:iCs/>
                <w:color w:val="002060"/>
                <w:kern w:val="0"/>
                <w:sz w:val="20"/>
                <w:szCs w:val="20"/>
                <w14:ligatures w14:val="none"/>
              </w:rPr>
              <w:t>Unitate de măsură</w:t>
            </w:r>
          </w:p>
        </w:tc>
        <w:tc>
          <w:tcPr>
            <w:tcW w:w="771" w:type="pct"/>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4EA5FDE6" w14:textId="77777777" w:rsidR="00483865" w:rsidRPr="00777D41" w:rsidRDefault="00483865" w:rsidP="00777C08">
            <w:pPr>
              <w:spacing w:after="0" w:line="240" w:lineRule="auto"/>
              <w:jc w:val="both"/>
              <w:rPr>
                <w:rFonts w:eastAsia="Times New Roman" w:cstheme="minorHAnsi"/>
                <w:i/>
                <w:iCs/>
                <w:color w:val="002060"/>
                <w:kern w:val="0"/>
                <w:sz w:val="20"/>
                <w:szCs w:val="20"/>
                <w14:ligatures w14:val="none"/>
              </w:rPr>
            </w:pPr>
            <w:r w:rsidRPr="00777D41">
              <w:rPr>
                <w:rFonts w:eastAsia="Times New Roman" w:cstheme="minorHAnsi"/>
                <w:i/>
                <w:iCs/>
                <w:color w:val="002060"/>
                <w:kern w:val="0"/>
                <w:sz w:val="20"/>
                <w:szCs w:val="20"/>
                <w14:ligatures w14:val="none"/>
              </w:rPr>
              <w:t>Valoarea la nivelul anului școlar 2020-2021</w:t>
            </w:r>
          </w:p>
        </w:tc>
        <w:tc>
          <w:tcPr>
            <w:tcW w:w="771" w:type="pct"/>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510A42C9" w14:textId="77777777" w:rsidR="00483865" w:rsidRPr="00777D41" w:rsidRDefault="00483865" w:rsidP="00777C08">
            <w:pPr>
              <w:spacing w:after="0" w:line="240" w:lineRule="auto"/>
              <w:jc w:val="both"/>
              <w:rPr>
                <w:rFonts w:eastAsia="Times New Roman" w:cstheme="minorHAnsi"/>
                <w:i/>
                <w:iCs/>
                <w:color w:val="002060"/>
                <w:kern w:val="0"/>
                <w:sz w:val="20"/>
                <w:szCs w:val="20"/>
                <w14:ligatures w14:val="none"/>
              </w:rPr>
            </w:pPr>
            <w:r w:rsidRPr="00777D41">
              <w:rPr>
                <w:rFonts w:eastAsia="Times New Roman" w:cstheme="minorHAnsi"/>
                <w:i/>
                <w:iCs/>
                <w:color w:val="002060"/>
                <w:kern w:val="0"/>
                <w:sz w:val="20"/>
                <w:szCs w:val="20"/>
                <w14:ligatures w14:val="none"/>
              </w:rPr>
              <w:t>Valoarea la nivelul anului școlar 2025-2026</w:t>
            </w:r>
          </w:p>
        </w:tc>
        <w:tc>
          <w:tcPr>
            <w:tcW w:w="1055" w:type="pct"/>
            <w:tcBorders>
              <w:top w:val="single" w:sz="8" w:space="0" w:color="auto"/>
              <w:left w:val="nil"/>
              <w:bottom w:val="single" w:sz="8" w:space="0" w:color="auto"/>
              <w:right w:val="single" w:sz="8" w:space="0" w:color="auto"/>
            </w:tcBorders>
            <w:shd w:val="clear" w:color="auto" w:fill="D9E2F3" w:themeFill="accent1" w:themeFillTint="33"/>
            <w:vAlign w:val="center"/>
          </w:tcPr>
          <w:p w14:paraId="11B0F7E2" w14:textId="77777777" w:rsidR="00483865" w:rsidRPr="00777D41" w:rsidRDefault="00483865" w:rsidP="00777C08">
            <w:pPr>
              <w:spacing w:after="0" w:line="240" w:lineRule="auto"/>
              <w:jc w:val="both"/>
              <w:rPr>
                <w:rFonts w:eastAsia="Times New Roman" w:cstheme="minorHAnsi"/>
                <w:i/>
                <w:iCs/>
                <w:color w:val="002060"/>
                <w:kern w:val="0"/>
                <w:sz w:val="20"/>
                <w:szCs w:val="20"/>
                <w14:ligatures w14:val="none"/>
              </w:rPr>
            </w:pPr>
            <w:r w:rsidRPr="00777D41">
              <w:rPr>
                <w:rFonts w:eastAsia="Times New Roman" w:cstheme="minorHAnsi"/>
                <w:i/>
                <w:iCs/>
                <w:color w:val="002060"/>
                <w:kern w:val="0"/>
                <w:sz w:val="20"/>
                <w:szCs w:val="20"/>
                <w14:ligatures w14:val="none"/>
              </w:rPr>
              <w:t>Mod de calcul indicator</w:t>
            </w:r>
          </w:p>
        </w:tc>
      </w:tr>
      <w:tr w:rsidR="00483865" w:rsidRPr="00777D41" w14:paraId="37803F4D" w14:textId="77777777" w:rsidTr="00483865">
        <w:tc>
          <w:tcPr>
            <w:tcW w:w="1307" w:type="pct"/>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37A15E49" w14:textId="01D02F29" w:rsidR="00483865" w:rsidRPr="00777D41" w:rsidRDefault="00483865" w:rsidP="00777C08">
            <w:pPr>
              <w:spacing w:after="0" w:line="240" w:lineRule="auto"/>
              <w:jc w:val="both"/>
              <w:rPr>
                <w:rFonts w:eastAsia="Times New Roman" w:cstheme="minorHAnsi"/>
                <w:i/>
                <w:iCs/>
                <w:color w:val="002060"/>
                <w:kern w:val="0"/>
                <w:sz w:val="20"/>
                <w:szCs w:val="20"/>
                <w14:ligatures w14:val="none"/>
              </w:rPr>
            </w:pPr>
            <w:r w:rsidRPr="00777D41">
              <w:rPr>
                <w:rFonts w:cstheme="minorHAnsi"/>
                <w:i/>
                <w:iCs/>
                <w:color w:val="002060"/>
                <w:sz w:val="20"/>
                <w:szCs w:val="20"/>
              </w:rPr>
              <w:t>Creșterea cu cel puțin 11,1% a numărului elevilor înmatriculați la clasele cu profil agricol</w:t>
            </w:r>
            <w:r w:rsidR="00BC448A">
              <w:rPr>
                <w:rFonts w:cstheme="minorHAnsi"/>
                <w:i/>
                <w:iCs/>
                <w:color w:val="002060"/>
                <w:sz w:val="20"/>
                <w:szCs w:val="20"/>
              </w:rPr>
              <w:t xml:space="preserve"> și/sau silvic</w:t>
            </w:r>
            <w:r w:rsidRPr="00777D41">
              <w:rPr>
                <w:rFonts w:cstheme="minorHAnsi"/>
                <w:i/>
                <w:iCs/>
                <w:color w:val="002060"/>
                <w:sz w:val="20"/>
                <w:szCs w:val="20"/>
              </w:rPr>
              <w:t xml:space="preserve">, în </w:t>
            </w:r>
            <w:r w:rsidRPr="00777D41">
              <w:rPr>
                <w:rFonts w:cstheme="minorHAnsi"/>
                <w:i/>
                <w:iCs/>
                <w:color w:val="002060"/>
                <w:sz w:val="20"/>
                <w:szCs w:val="20"/>
              </w:rPr>
              <w:lastRenderedPageBreak/>
              <w:t>anul școlar</w:t>
            </w:r>
            <w:r w:rsidRPr="00777D41">
              <w:rPr>
                <w:rFonts w:eastAsia="Arial Narrow" w:cstheme="minorHAnsi"/>
                <w:i/>
                <w:iCs/>
                <w:color w:val="002060"/>
                <w:sz w:val="20"/>
                <w:szCs w:val="20"/>
              </w:rPr>
              <w:t xml:space="preserve"> 2025-2026, </w:t>
            </w:r>
            <w:r w:rsidRPr="00777D41">
              <w:rPr>
                <w:rFonts w:cstheme="minorHAnsi"/>
                <w:i/>
                <w:iCs/>
                <w:color w:val="002060"/>
                <w:sz w:val="20"/>
                <w:szCs w:val="20"/>
              </w:rPr>
              <w:t>în raport cu numărul elevilor înmatriculați în anul școlar 2020-2021 /proiect (liceu)</w:t>
            </w:r>
          </w:p>
        </w:tc>
        <w:tc>
          <w:tcPr>
            <w:tcW w:w="1096" w:type="pct"/>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44AAD77B" w14:textId="16B228F5" w:rsidR="00483865" w:rsidRPr="00777D41" w:rsidRDefault="00483865" w:rsidP="00777C08">
            <w:pPr>
              <w:spacing w:after="0" w:line="240" w:lineRule="auto"/>
              <w:jc w:val="both"/>
              <w:rPr>
                <w:rFonts w:eastAsia="Times New Roman" w:cstheme="minorHAnsi"/>
                <w:i/>
                <w:iCs/>
                <w:color w:val="002060"/>
                <w:kern w:val="0"/>
                <w:sz w:val="20"/>
                <w:szCs w:val="20"/>
                <w14:ligatures w14:val="none"/>
              </w:rPr>
            </w:pPr>
            <w:r w:rsidRPr="00777D41">
              <w:rPr>
                <w:rFonts w:cstheme="minorHAnsi"/>
                <w:i/>
                <w:iCs/>
                <w:color w:val="002060"/>
                <w:sz w:val="20"/>
                <w:szCs w:val="20"/>
              </w:rPr>
              <w:lastRenderedPageBreak/>
              <w:t xml:space="preserve">Numărul elevilor înmatriculați la clasele cu profil agricol </w:t>
            </w:r>
            <w:r w:rsidR="00BC448A">
              <w:rPr>
                <w:rFonts w:cstheme="minorHAnsi"/>
                <w:i/>
                <w:iCs/>
                <w:color w:val="002060"/>
                <w:sz w:val="20"/>
                <w:szCs w:val="20"/>
              </w:rPr>
              <w:t xml:space="preserve">și/sau </w:t>
            </w:r>
            <w:r w:rsidR="00BC448A">
              <w:rPr>
                <w:rFonts w:cstheme="minorHAnsi"/>
                <w:i/>
                <w:iCs/>
                <w:color w:val="002060"/>
                <w:sz w:val="20"/>
                <w:szCs w:val="20"/>
              </w:rPr>
              <w:lastRenderedPageBreak/>
              <w:t xml:space="preserve">silvic </w:t>
            </w:r>
            <w:r w:rsidRPr="00777D41">
              <w:rPr>
                <w:rFonts w:cstheme="minorHAnsi"/>
                <w:i/>
                <w:iCs/>
                <w:color w:val="002060"/>
                <w:sz w:val="20"/>
                <w:szCs w:val="20"/>
              </w:rPr>
              <w:t>din liceul beneficiar al finanțării</w:t>
            </w:r>
          </w:p>
        </w:tc>
        <w:tc>
          <w:tcPr>
            <w:tcW w:w="771" w:type="pct"/>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69197607" w14:textId="77777777" w:rsidR="00483865" w:rsidRPr="00777D41" w:rsidRDefault="00483865" w:rsidP="00777C08">
            <w:pPr>
              <w:spacing w:after="0" w:line="240" w:lineRule="auto"/>
              <w:jc w:val="both"/>
              <w:rPr>
                <w:rFonts w:eastAsia="Times New Roman" w:cstheme="minorHAnsi"/>
                <w:i/>
                <w:iCs/>
                <w:color w:val="002060"/>
                <w:kern w:val="0"/>
                <w:sz w:val="20"/>
                <w:szCs w:val="20"/>
                <w14:ligatures w14:val="none"/>
              </w:rPr>
            </w:pPr>
            <w:r w:rsidRPr="00777D41">
              <w:rPr>
                <w:rFonts w:eastAsia="Times New Roman" w:cstheme="minorHAnsi"/>
                <w:i/>
                <w:iCs/>
                <w:color w:val="002060"/>
                <w:kern w:val="0"/>
                <w:sz w:val="20"/>
                <w:szCs w:val="20"/>
                <w14:ligatures w14:val="none"/>
              </w:rPr>
              <w:lastRenderedPageBreak/>
              <w:t>x</w:t>
            </w:r>
          </w:p>
        </w:tc>
        <w:tc>
          <w:tcPr>
            <w:tcW w:w="771" w:type="pct"/>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10D1DD69" w14:textId="77777777" w:rsidR="00483865" w:rsidRPr="00777D41" w:rsidRDefault="00483865" w:rsidP="00777C08">
            <w:pPr>
              <w:spacing w:after="0" w:line="240" w:lineRule="auto"/>
              <w:jc w:val="both"/>
              <w:rPr>
                <w:rFonts w:eastAsia="Times New Roman" w:cstheme="minorHAnsi"/>
                <w:i/>
                <w:iCs/>
                <w:color w:val="002060"/>
                <w:kern w:val="0"/>
                <w:sz w:val="20"/>
                <w:szCs w:val="20"/>
                <w14:ligatures w14:val="none"/>
              </w:rPr>
            </w:pPr>
            <w:r w:rsidRPr="00777D41">
              <w:rPr>
                <w:rFonts w:eastAsia="Times New Roman" w:cstheme="minorHAnsi"/>
                <w:i/>
                <w:iCs/>
                <w:color w:val="002060"/>
                <w:kern w:val="0"/>
                <w:sz w:val="20"/>
                <w:szCs w:val="20"/>
                <w14:ligatures w14:val="none"/>
              </w:rPr>
              <w:t>y</w:t>
            </w:r>
          </w:p>
        </w:tc>
        <w:tc>
          <w:tcPr>
            <w:tcW w:w="1055" w:type="pct"/>
            <w:tcBorders>
              <w:top w:val="nil"/>
              <w:left w:val="nil"/>
              <w:bottom w:val="single" w:sz="8" w:space="0" w:color="auto"/>
              <w:right w:val="single" w:sz="8" w:space="0" w:color="auto"/>
            </w:tcBorders>
            <w:shd w:val="clear" w:color="auto" w:fill="D9E2F3" w:themeFill="accent1" w:themeFillTint="33"/>
          </w:tcPr>
          <w:p w14:paraId="5E27CA14" w14:textId="77777777" w:rsidR="00483865" w:rsidRPr="00777D41" w:rsidRDefault="00483865" w:rsidP="00777C08">
            <w:pPr>
              <w:spacing w:after="0" w:line="240" w:lineRule="auto"/>
              <w:jc w:val="both"/>
              <w:rPr>
                <w:rFonts w:eastAsia="Times New Roman" w:cstheme="minorHAnsi"/>
                <w:i/>
                <w:iCs/>
                <w:color w:val="002060"/>
                <w:kern w:val="0"/>
                <w:sz w:val="20"/>
                <w:szCs w:val="20"/>
                <w14:ligatures w14:val="none"/>
              </w:rPr>
            </w:pPr>
            <w:r w:rsidRPr="00777D41">
              <w:rPr>
                <w:rFonts w:eastAsia="Times New Roman" w:cstheme="minorHAnsi"/>
                <w:i/>
                <w:iCs/>
                <w:color w:val="002060"/>
                <w:kern w:val="0"/>
                <w:sz w:val="20"/>
                <w:szCs w:val="20"/>
                <w14:ligatures w14:val="none"/>
              </w:rPr>
              <w:t>(y-x)/x*100%</w:t>
            </w:r>
          </w:p>
        </w:tc>
      </w:tr>
    </w:tbl>
    <w:p w14:paraId="462B2D37" w14:textId="77777777" w:rsidR="00483865" w:rsidRPr="00777D41" w:rsidRDefault="00483865" w:rsidP="00483865">
      <w:pPr>
        <w:shd w:val="clear" w:color="auto" w:fill="D9E2F3" w:themeFill="accent1" w:themeFillTint="33"/>
        <w:spacing w:after="0" w:line="240" w:lineRule="auto"/>
        <w:jc w:val="both"/>
        <w:rPr>
          <w:rFonts w:cstheme="minorHAnsi"/>
          <w:b/>
          <w:bCs/>
          <w:color w:val="002060"/>
          <w:sz w:val="20"/>
          <w:szCs w:val="20"/>
        </w:rPr>
      </w:pPr>
    </w:p>
    <w:p w14:paraId="4468E827" w14:textId="77777777" w:rsidR="00B410C3" w:rsidRPr="00777D41" w:rsidRDefault="00B410C3" w:rsidP="00217E75">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cstheme="minorHAnsi"/>
          <w:color w:val="002060"/>
          <w:sz w:val="20"/>
          <w:szCs w:val="20"/>
          <w:lang w:val="ro-RO"/>
        </w:rPr>
      </w:pPr>
    </w:p>
    <w:p w14:paraId="6B2E42F8" w14:textId="77777777" w:rsidR="008300E2" w:rsidRPr="00777D41" w:rsidRDefault="008300E2" w:rsidP="00217E75">
      <w:pPr>
        <w:spacing w:after="0" w:line="240" w:lineRule="auto"/>
        <w:jc w:val="both"/>
        <w:rPr>
          <w:rFonts w:cstheme="minorHAnsi"/>
          <w:color w:val="002060"/>
          <w:sz w:val="20"/>
          <w:szCs w:val="20"/>
        </w:rPr>
      </w:pPr>
    </w:p>
    <w:p w14:paraId="48C3C178" w14:textId="16D70CDF"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Descrieți rezultatele așteptate ca urmare a implementării activităților proiectului</w:t>
      </w:r>
    </w:p>
    <w:p w14:paraId="18E1F1B0" w14:textId="77777777" w:rsidR="00280D44" w:rsidRPr="00777D41" w:rsidRDefault="00280D4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2F019F4A" w14:textId="77777777" w:rsidR="00280D44" w:rsidRPr="00777D41" w:rsidRDefault="00280D44" w:rsidP="00217E75">
      <w:pPr>
        <w:spacing w:after="0" w:line="240" w:lineRule="auto"/>
        <w:jc w:val="both"/>
        <w:rPr>
          <w:rFonts w:cstheme="minorHAnsi"/>
          <w:color w:val="002060"/>
          <w:sz w:val="20"/>
          <w:szCs w:val="20"/>
        </w:rPr>
      </w:pPr>
    </w:p>
    <w:p w14:paraId="6C48B61E"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Calendarul activităților proiectului</w:t>
      </w:r>
    </w:p>
    <w:p w14:paraId="3C7F8DBE" w14:textId="77777777" w:rsidR="00280D44" w:rsidRPr="00777D41" w:rsidRDefault="00280D4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790EDCA6" w14:textId="77777777" w:rsidR="002C55A5" w:rsidRPr="00777D41" w:rsidRDefault="002C55A5" w:rsidP="00217E75">
      <w:pPr>
        <w:spacing w:after="0" w:line="240" w:lineRule="auto"/>
        <w:jc w:val="both"/>
        <w:rPr>
          <w:rFonts w:cstheme="minorHAnsi"/>
          <w:color w:val="002060"/>
          <w:sz w:val="20"/>
          <w:szCs w:val="20"/>
        </w:rPr>
      </w:pPr>
    </w:p>
    <w:p w14:paraId="046D7AC8" w14:textId="407F69FB"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Planul achizițiilor care se vor finanța prin proiect</w:t>
      </w:r>
      <w:r w:rsidR="00942D04">
        <w:rPr>
          <w:rFonts w:cstheme="minorHAnsi"/>
          <w:color w:val="002060"/>
          <w:sz w:val="20"/>
          <w:szCs w:val="20"/>
        </w:rPr>
        <w:t xml:space="preserve"> (va fi corelat cu bugetul indicativ al proiectului</w:t>
      </w:r>
      <w:r w:rsidR="00E43FB1">
        <w:rPr>
          <w:rFonts w:cstheme="minorHAnsi"/>
          <w:color w:val="002060"/>
          <w:sz w:val="20"/>
          <w:szCs w:val="20"/>
        </w:rPr>
        <w:t xml:space="preserve"> </w:t>
      </w:r>
      <w:r w:rsidR="00942D04">
        <w:rPr>
          <w:rFonts w:cstheme="minorHAnsi"/>
          <w:color w:val="002060"/>
          <w:sz w:val="20"/>
          <w:szCs w:val="20"/>
        </w:rPr>
        <w:t>și cu analiza de nevoi)</w:t>
      </w:r>
    </w:p>
    <w:p w14:paraId="770C0C71" w14:textId="77777777" w:rsidR="00280D44" w:rsidRPr="00777D41" w:rsidRDefault="00280D4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52CE40F8" w14:textId="77777777" w:rsidR="002C55A5" w:rsidRPr="00777D41" w:rsidRDefault="002C55A5" w:rsidP="00217E75">
      <w:pPr>
        <w:spacing w:after="0" w:line="240" w:lineRule="auto"/>
        <w:jc w:val="both"/>
        <w:rPr>
          <w:rFonts w:cstheme="minorHAnsi"/>
          <w:color w:val="002060"/>
          <w:sz w:val="20"/>
          <w:szCs w:val="20"/>
        </w:rPr>
      </w:pPr>
    </w:p>
    <w:p w14:paraId="24463753" w14:textId="301029FC"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Prezentați minim</w:t>
      </w:r>
      <w:r w:rsidR="002C55A5" w:rsidRPr="00777D41">
        <w:rPr>
          <w:rFonts w:cstheme="minorHAnsi"/>
          <w:color w:val="002060"/>
          <w:sz w:val="20"/>
          <w:szCs w:val="20"/>
        </w:rPr>
        <w:t>um</w:t>
      </w:r>
      <w:r w:rsidRPr="00777D41">
        <w:rPr>
          <w:rFonts w:cstheme="minorHAnsi"/>
          <w:color w:val="002060"/>
          <w:sz w:val="20"/>
          <w:szCs w:val="20"/>
        </w:rPr>
        <w:t xml:space="preserve"> 3 măsuri de informare, comunicare și publicitate privind operațiunile finanțate prin proiect din Mecanismul de Redresare și Reziliență, conform prevederilor Manualului de Identitate Vizuală al PNRR (MIV).</w:t>
      </w:r>
    </w:p>
    <w:p w14:paraId="34C530C3" w14:textId="77777777" w:rsidR="00280D44" w:rsidRPr="00777D41" w:rsidRDefault="00280D4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0BEC78DE" w14:textId="77777777" w:rsidR="00280D44" w:rsidRPr="00777D41" w:rsidRDefault="00280D44" w:rsidP="00217E75">
      <w:pPr>
        <w:spacing w:after="0" w:line="240" w:lineRule="auto"/>
        <w:jc w:val="both"/>
        <w:rPr>
          <w:rFonts w:cstheme="minorHAnsi"/>
          <w:color w:val="002060"/>
          <w:sz w:val="20"/>
          <w:szCs w:val="20"/>
        </w:rPr>
      </w:pPr>
    </w:p>
    <w:p w14:paraId="09E58FD4" w14:textId="7343737A"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MANAGEMENTUL PROIECTULUI ÎN VEDEREA IMPLEMENTĂRII</w:t>
      </w:r>
    </w:p>
    <w:p w14:paraId="46CB6DD0"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Descrieți organizarea managementului proiectului; rolurile și atribuțiile personalului implicat (prezentați pe scurt componența și care sunt rolurile și responsabilitățile echipei de proiect, în vederea asigurării unei implementări eficiente și în timp a activităților propuse).</w:t>
      </w:r>
    </w:p>
    <w:p w14:paraId="0540AE71" w14:textId="77777777" w:rsidR="00280D44" w:rsidRPr="00777D41" w:rsidRDefault="00280D44"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p>
    <w:p w14:paraId="3F2CBF62" w14:textId="77777777" w:rsidR="002C55A5" w:rsidRPr="00777D41" w:rsidRDefault="002C55A5" w:rsidP="00217E75">
      <w:pPr>
        <w:spacing w:after="0" w:line="240" w:lineRule="auto"/>
        <w:jc w:val="both"/>
        <w:rPr>
          <w:rFonts w:cstheme="minorHAnsi"/>
          <w:color w:val="002060"/>
          <w:sz w:val="20"/>
          <w:szCs w:val="20"/>
        </w:rPr>
      </w:pPr>
    </w:p>
    <w:p w14:paraId="1D70CB6B" w14:textId="77277126"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Prezentați modalitatea de monitorizare și de evaluare a proiectului</w:t>
      </w:r>
    </w:p>
    <w:p w14:paraId="5F50CE3E" w14:textId="77777777" w:rsidR="008300E2" w:rsidRPr="00777D41" w:rsidRDefault="008300E2" w:rsidP="00217E75">
      <w:pPr>
        <w:spacing w:after="0" w:line="240" w:lineRule="auto"/>
        <w:jc w:val="both"/>
        <w:rPr>
          <w:rFonts w:cstheme="minorHAnsi"/>
          <w:color w:val="002060"/>
          <w:sz w:val="20"/>
          <w:szCs w:val="20"/>
        </w:rPr>
      </w:pPr>
    </w:p>
    <w:p w14:paraId="10E0D702" w14:textId="32B6E0C1"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 xml:space="preserve">SUSTENABILITATEA PROIECTULUI </w:t>
      </w:r>
      <w:r w:rsidRPr="00777D41">
        <w:rPr>
          <w:rFonts w:cstheme="minorHAnsi"/>
          <w:color w:val="002060"/>
          <w:sz w:val="20"/>
          <w:szCs w:val="20"/>
        </w:rPr>
        <w:tab/>
      </w:r>
    </w:p>
    <w:p w14:paraId="1CA51AC1" w14:textId="796CCB18"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Prezentați măsurile de responsabilizare a factorilor implicați în implementarea și continuarea proiectului</w:t>
      </w:r>
    </w:p>
    <w:p w14:paraId="05002C58" w14:textId="77777777" w:rsidR="00280D44" w:rsidRPr="00777D41" w:rsidRDefault="006012F6"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ab/>
      </w:r>
    </w:p>
    <w:p w14:paraId="671A422C" w14:textId="77777777" w:rsidR="002C55A5" w:rsidRPr="00777D41" w:rsidRDefault="002C55A5" w:rsidP="00217E75">
      <w:pPr>
        <w:spacing w:after="0" w:line="240" w:lineRule="auto"/>
        <w:jc w:val="both"/>
        <w:rPr>
          <w:rFonts w:cstheme="minorHAnsi"/>
          <w:color w:val="002060"/>
          <w:sz w:val="20"/>
          <w:szCs w:val="20"/>
        </w:rPr>
      </w:pPr>
    </w:p>
    <w:p w14:paraId="72B1D15B" w14:textId="1E6A17A8"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 xml:space="preserve">Modalitatea de respectare a principiului DNSH </w:t>
      </w:r>
    </w:p>
    <w:p w14:paraId="2AB98267" w14:textId="6BF7F591"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 xml:space="preserve">Astfel, descrieți măsurile care vor fi luate, după caz, pentru respectarea principiilor din Ghidul tehnic DNSH (2021/C58/01) aferente măsurii de investiții din Componenta C15 – Educație prevăzute în anexa DNSH (”Do </w:t>
      </w:r>
      <w:proofErr w:type="spellStart"/>
      <w:r w:rsidRPr="00777D41">
        <w:rPr>
          <w:rFonts w:cstheme="minorHAnsi"/>
          <w:color w:val="002060"/>
          <w:sz w:val="20"/>
          <w:szCs w:val="20"/>
        </w:rPr>
        <w:t>not</w:t>
      </w:r>
      <w:proofErr w:type="spellEnd"/>
      <w:r w:rsidRPr="00777D41">
        <w:rPr>
          <w:rFonts w:cstheme="minorHAnsi"/>
          <w:color w:val="002060"/>
          <w:sz w:val="20"/>
          <w:szCs w:val="20"/>
        </w:rPr>
        <w:t xml:space="preserve"> signifiant </w:t>
      </w:r>
      <w:proofErr w:type="spellStart"/>
      <w:r w:rsidRPr="00777D41">
        <w:rPr>
          <w:rFonts w:cstheme="minorHAnsi"/>
          <w:color w:val="002060"/>
          <w:sz w:val="20"/>
          <w:szCs w:val="20"/>
        </w:rPr>
        <w:t>harm</w:t>
      </w:r>
      <w:proofErr w:type="spellEnd"/>
      <w:r w:rsidRPr="00777D41">
        <w:rPr>
          <w:rFonts w:cstheme="minorHAnsi"/>
          <w:color w:val="002060"/>
          <w:sz w:val="20"/>
          <w:szCs w:val="20"/>
        </w:rPr>
        <w:t xml:space="preserve">”) la Planul Național de Redresare și Reziliență (https://mfe.gov.ro/pnrr/), cu privire la obiectivele de mediu, respectiv: </w:t>
      </w:r>
    </w:p>
    <w:p w14:paraId="21288273" w14:textId="79C737F5" w:rsidR="00280D44" w:rsidRPr="00777D41" w:rsidRDefault="006012F6" w:rsidP="00217E75">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2060"/>
          <w:sz w:val="20"/>
          <w:szCs w:val="20"/>
        </w:rPr>
      </w:pPr>
      <w:r w:rsidRPr="00777D41">
        <w:rPr>
          <w:rFonts w:cstheme="minorHAnsi"/>
          <w:color w:val="002060"/>
          <w:sz w:val="20"/>
          <w:szCs w:val="20"/>
        </w:rPr>
        <w:tab/>
      </w:r>
    </w:p>
    <w:p w14:paraId="2A21432E" w14:textId="77777777" w:rsidR="00280D44" w:rsidRPr="00777D41" w:rsidRDefault="00280D44" w:rsidP="00217E75">
      <w:pPr>
        <w:spacing w:after="0" w:line="240" w:lineRule="auto"/>
        <w:jc w:val="both"/>
        <w:rPr>
          <w:rFonts w:cstheme="minorHAnsi"/>
          <w:color w:val="002060"/>
          <w:sz w:val="20"/>
          <w:szCs w:val="20"/>
        </w:rPr>
      </w:pPr>
    </w:p>
    <w:p w14:paraId="07396B15" w14:textId="13209E58" w:rsidR="00280D44" w:rsidRPr="00777D41" w:rsidRDefault="00280D44" w:rsidP="00217E75">
      <w:pPr>
        <w:spacing w:after="0" w:line="240" w:lineRule="auto"/>
        <w:jc w:val="both"/>
        <w:rPr>
          <w:rFonts w:cstheme="minorHAnsi"/>
          <w:color w:val="002060"/>
          <w:sz w:val="20"/>
          <w:szCs w:val="20"/>
        </w:rPr>
      </w:pPr>
    </w:p>
    <w:p w14:paraId="40CDA8F8"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lastRenderedPageBreak/>
        <w:t>PROTECŢIA DATELOR PERSONALE</w:t>
      </w:r>
    </w:p>
    <w:p w14:paraId="2CD80F9B" w14:textId="2540F724" w:rsidR="00280D44" w:rsidRPr="00565B97" w:rsidRDefault="006012F6" w:rsidP="00217E75">
      <w:pPr>
        <w:spacing w:after="0" w:line="240" w:lineRule="auto"/>
        <w:jc w:val="both"/>
        <w:rPr>
          <w:rFonts w:cstheme="minorHAnsi"/>
          <w:color w:val="002060"/>
          <w:sz w:val="16"/>
          <w:szCs w:val="16"/>
        </w:rPr>
      </w:pPr>
      <w:r w:rsidRPr="00565B97">
        <w:rPr>
          <w:rFonts w:cstheme="minorHAnsi"/>
          <w:color w:val="002060"/>
          <w:sz w:val="16"/>
          <w:szCs w:val="16"/>
        </w:rPr>
        <w:t xml:space="preserve">Prelucrarea acestui formular poate implica înregistrarea și prelucrarea datelor cu caracter personal. Aceste date vor fi procesate în conformitate cu Regulamentul (UE) 2018/1725 al Parlamentului European și al Consiliului privind protecția persoanelor fizice cu privire la prelucrarea datelor cu caracter personal de către instituțiile, organele, oficiile și agențiile Uniunii și libera circulație a acestora date și care abrogă Regulamentul (CE) nr. 45/2001 și Decizia nr. 1247/2002 / CE. Orice date cu caracter personal solicitate vor fi utilizate numai în scopul prevăzut. Aveți dreptul să obțineți la cerere acces la datele dvs. personale </w:t>
      </w:r>
      <w:r w:rsidR="002C55A5" w:rsidRPr="00565B97">
        <w:rPr>
          <w:rFonts w:cstheme="minorHAnsi"/>
          <w:color w:val="002060"/>
          <w:sz w:val="16"/>
          <w:szCs w:val="16"/>
        </w:rPr>
        <w:t>și</w:t>
      </w:r>
      <w:r w:rsidRPr="00565B97">
        <w:rPr>
          <w:rFonts w:cstheme="minorHAnsi"/>
          <w:color w:val="002060"/>
          <w:sz w:val="16"/>
          <w:szCs w:val="16"/>
        </w:rPr>
        <w:t xml:space="preserve"> să remediați toate datele care sunt inexacte sau incomplete. Dacă aveți întrebări cu privire la prelucrarea datelor dvs. personale, puteți să le adresați Operatorului de Program. Aveți dreptul de a recurge în orice moment, în chestiuni legate de prelucrarea datelor dvs. personale, la organismul național de supraveghere pentru protecția datelor sau la Autoritatea Europeană pentru Protecția Datelor (https://secure.edps.europa.eu).</w:t>
      </w:r>
    </w:p>
    <w:p w14:paraId="3A10A32B" w14:textId="634F8850" w:rsidR="00280D44" w:rsidRPr="00565B97" w:rsidRDefault="006012F6" w:rsidP="00217E75">
      <w:pPr>
        <w:spacing w:after="0" w:line="240" w:lineRule="auto"/>
        <w:jc w:val="both"/>
        <w:rPr>
          <w:rFonts w:cstheme="minorHAnsi"/>
          <w:color w:val="002060"/>
          <w:sz w:val="16"/>
          <w:szCs w:val="16"/>
        </w:rPr>
      </w:pPr>
      <w:r w:rsidRPr="00565B97">
        <w:rPr>
          <w:rFonts w:cstheme="minorHAnsi"/>
          <w:color w:val="002060"/>
          <w:sz w:val="16"/>
          <w:szCs w:val="16"/>
        </w:rPr>
        <w:t xml:space="preserve">Prin prezenta, sunt de acord cu utilizarea </w:t>
      </w:r>
      <w:r w:rsidR="002C55A5" w:rsidRPr="00565B97">
        <w:rPr>
          <w:rFonts w:cstheme="minorHAnsi"/>
          <w:color w:val="002060"/>
          <w:sz w:val="16"/>
          <w:szCs w:val="16"/>
        </w:rPr>
        <w:t>și</w:t>
      </w:r>
      <w:r w:rsidRPr="00565B97">
        <w:rPr>
          <w:rFonts w:cstheme="minorHAnsi"/>
          <w:color w:val="002060"/>
          <w:sz w:val="16"/>
          <w:szCs w:val="16"/>
        </w:rPr>
        <w:t xml:space="preserve"> prelucrarea datelor cu caracter personal furnizate în cererea de finanțare</w:t>
      </w:r>
      <w:r w:rsidR="006B664F" w:rsidRPr="00565B97">
        <w:rPr>
          <w:rFonts w:cstheme="minorHAnsi"/>
          <w:color w:val="002060"/>
          <w:sz w:val="16"/>
          <w:szCs w:val="16"/>
        </w:rPr>
        <w:t>.</w:t>
      </w:r>
    </w:p>
    <w:p w14:paraId="2B50895B" w14:textId="18C02BFB" w:rsidR="00280D44" w:rsidRPr="00565B97" w:rsidRDefault="006012F6" w:rsidP="00217E75">
      <w:pPr>
        <w:spacing w:after="0" w:line="240" w:lineRule="auto"/>
        <w:jc w:val="both"/>
        <w:rPr>
          <w:rFonts w:cstheme="minorHAnsi"/>
          <w:color w:val="002060"/>
          <w:sz w:val="16"/>
          <w:szCs w:val="16"/>
        </w:rPr>
      </w:pPr>
      <w:r w:rsidRPr="00565B97">
        <w:rPr>
          <w:rFonts w:cstheme="minorHAnsi"/>
          <w:color w:val="002060"/>
          <w:sz w:val="16"/>
          <w:szCs w:val="16"/>
        </w:rPr>
        <w:t xml:space="preserve">Subsemnatul/a _____________________, în calitate de reprezentant legal al liceului </w:t>
      </w:r>
      <w:r w:rsidR="00BC448A">
        <w:rPr>
          <w:rFonts w:cstheme="minorHAnsi"/>
          <w:color w:val="002060"/>
          <w:sz w:val="16"/>
          <w:szCs w:val="16"/>
        </w:rPr>
        <w:t>eligibil</w:t>
      </w:r>
      <w:r w:rsidR="001039A0" w:rsidRPr="00565B97">
        <w:rPr>
          <w:rFonts w:cstheme="minorHAnsi"/>
          <w:color w:val="002060"/>
          <w:sz w:val="16"/>
          <w:szCs w:val="16"/>
        </w:rPr>
        <w:t>/UAT ului</w:t>
      </w:r>
      <w:r w:rsidRPr="00565B97">
        <w:rPr>
          <w:rFonts w:cstheme="minorHAnsi"/>
          <w:color w:val="002060"/>
          <w:sz w:val="16"/>
          <w:szCs w:val="16"/>
        </w:rPr>
        <w:t>, declar pe propria răspundere, sub sancțiunile prevăzute de legislația civilă și penală privind falsul în declarații, că toate informațiile din prezenta propunere de proiect sunt corecte și conforme cu realitatea.</w:t>
      </w:r>
    </w:p>
    <w:p w14:paraId="4BB22EA4" w14:textId="77777777" w:rsidR="00280D44" w:rsidRPr="00777D41" w:rsidRDefault="00280D44" w:rsidP="00217E75">
      <w:pPr>
        <w:spacing w:after="0" w:line="240" w:lineRule="auto"/>
        <w:jc w:val="both"/>
        <w:rPr>
          <w:rFonts w:cstheme="minorHAnsi"/>
          <w:color w:val="002060"/>
          <w:sz w:val="20"/>
          <w:szCs w:val="20"/>
        </w:rPr>
      </w:pPr>
    </w:p>
    <w:p w14:paraId="0DB42777" w14:textId="77777777" w:rsidR="00280D44" w:rsidRPr="00777D41" w:rsidRDefault="00280D44" w:rsidP="00217E75">
      <w:pPr>
        <w:spacing w:after="0" w:line="240" w:lineRule="auto"/>
        <w:jc w:val="both"/>
        <w:rPr>
          <w:rFonts w:cstheme="minorHAnsi"/>
          <w:color w:val="002060"/>
          <w:sz w:val="20"/>
          <w:szCs w:val="20"/>
        </w:rPr>
      </w:pPr>
    </w:p>
    <w:p w14:paraId="535ACA8F"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 xml:space="preserve">REPREZENTANT LEGAL </w:t>
      </w:r>
    </w:p>
    <w:p w14:paraId="5B72B3FA" w14:textId="77777777"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Nume, prenume:</w:t>
      </w:r>
    </w:p>
    <w:p w14:paraId="4D5157FB" w14:textId="6E27B130" w:rsidR="00280D44" w:rsidRPr="00777D41" w:rsidRDefault="006012F6" w:rsidP="00217E75">
      <w:pPr>
        <w:spacing w:after="0" w:line="240" w:lineRule="auto"/>
        <w:jc w:val="both"/>
        <w:rPr>
          <w:rFonts w:cstheme="minorHAnsi"/>
          <w:color w:val="002060"/>
          <w:sz w:val="20"/>
          <w:szCs w:val="20"/>
        </w:rPr>
      </w:pPr>
      <w:r w:rsidRPr="00777D41">
        <w:rPr>
          <w:rFonts w:cstheme="minorHAnsi"/>
          <w:color w:val="002060"/>
          <w:sz w:val="20"/>
          <w:szCs w:val="20"/>
        </w:rPr>
        <w:t xml:space="preserve">Semnătura </w:t>
      </w:r>
    </w:p>
    <w:sectPr w:rsidR="00280D44" w:rsidRPr="00777D41" w:rsidSect="00A012D2">
      <w:headerReference w:type="default" r:id="rId9"/>
      <w:footerReference w:type="default" r:id="rId10"/>
      <w:pgSz w:w="15840" w:h="12240" w:orient="landscape"/>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2253C" w14:textId="77777777" w:rsidR="00E409FD" w:rsidRDefault="00E409FD">
      <w:pPr>
        <w:spacing w:line="240" w:lineRule="auto"/>
      </w:pPr>
      <w:r>
        <w:separator/>
      </w:r>
    </w:p>
  </w:endnote>
  <w:endnote w:type="continuationSeparator" w:id="0">
    <w:p w14:paraId="4FDFA61C" w14:textId="77777777" w:rsidR="00E409FD" w:rsidRDefault="00E409FD">
      <w:pPr>
        <w:spacing w:line="240" w:lineRule="auto"/>
      </w:pPr>
      <w:r>
        <w:continuationSeparator/>
      </w:r>
    </w:p>
  </w:endnote>
  <w:endnote w:type="continuationNotice" w:id="1">
    <w:p w14:paraId="2827E001" w14:textId="77777777" w:rsidR="00E409FD" w:rsidRDefault="00E40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612484"/>
      <w:docPartObj>
        <w:docPartGallery w:val="Page Numbers (Bottom of Page)"/>
        <w:docPartUnique/>
      </w:docPartObj>
    </w:sdtPr>
    <w:sdtEndPr>
      <w:rPr>
        <w:noProof/>
      </w:rPr>
    </w:sdtEndPr>
    <w:sdtContent>
      <w:p w14:paraId="6CAA5FAC" w14:textId="5AA9D9CE" w:rsidR="00A012D2" w:rsidRDefault="00A012D2" w:rsidP="00A012D2">
        <w:pPr>
          <w:pStyle w:val="Footer"/>
          <w:jc w:val="center"/>
        </w:pPr>
        <w:r>
          <w:fldChar w:fldCharType="begin"/>
        </w:r>
        <w:r>
          <w:instrText xml:space="preserve"> PAGE   \* MERGEFORMAT </w:instrText>
        </w:r>
        <w:r>
          <w:fldChar w:fldCharType="separate"/>
        </w:r>
        <w:r w:rsidR="0094047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29F98" w14:textId="77777777" w:rsidR="00E409FD" w:rsidRDefault="00E409FD">
      <w:pPr>
        <w:spacing w:after="0"/>
      </w:pPr>
      <w:r>
        <w:separator/>
      </w:r>
    </w:p>
  </w:footnote>
  <w:footnote w:type="continuationSeparator" w:id="0">
    <w:p w14:paraId="27F32603" w14:textId="77777777" w:rsidR="00E409FD" w:rsidRDefault="00E409FD">
      <w:pPr>
        <w:spacing w:after="0"/>
      </w:pPr>
      <w:r>
        <w:continuationSeparator/>
      </w:r>
    </w:p>
  </w:footnote>
  <w:footnote w:type="continuationNotice" w:id="1">
    <w:p w14:paraId="20C5CAD8" w14:textId="77777777" w:rsidR="00E409FD" w:rsidRDefault="00E40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0CDA7" w14:textId="77777777" w:rsidR="00F423A8" w:rsidRDefault="00F42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00BFD"/>
    <w:multiLevelType w:val="multilevel"/>
    <w:tmpl w:val="38500B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652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038"/>
    <w:rsid w:val="00003A6E"/>
    <w:rsid w:val="00036142"/>
    <w:rsid w:val="0006223F"/>
    <w:rsid w:val="000712FB"/>
    <w:rsid w:val="000E4D12"/>
    <w:rsid w:val="000E6B5F"/>
    <w:rsid w:val="001039A0"/>
    <w:rsid w:val="00103E2F"/>
    <w:rsid w:val="00106155"/>
    <w:rsid w:val="001302FB"/>
    <w:rsid w:val="00135ACB"/>
    <w:rsid w:val="00205AB3"/>
    <w:rsid w:val="00217E75"/>
    <w:rsid w:val="00266734"/>
    <w:rsid w:val="00280D44"/>
    <w:rsid w:val="0028520E"/>
    <w:rsid w:val="002A24C6"/>
    <w:rsid w:val="002C55A5"/>
    <w:rsid w:val="002D2D83"/>
    <w:rsid w:val="00376C8B"/>
    <w:rsid w:val="003F66D0"/>
    <w:rsid w:val="00407EBD"/>
    <w:rsid w:val="00410737"/>
    <w:rsid w:val="004174BD"/>
    <w:rsid w:val="004465BD"/>
    <w:rsid w:val="00483865"/>
    <w:rsid w:val="004B6B57"/>
    <w:rsid w:val="004F58E9"/>
    <w:rsid w:val="00506B35"/>
    <w:rsid w:val="005411EC"/>
    <w:rsid w:val="00560C0B"/>
    <w:rsid w:val="005614F1"/>
    <w:rsid w:val="00565B97"/>
    <w:rsid w:val="006012F6"/>
    <w:rsid w:val="00611A20"/>
    <w:rsid w:val="0061617B"/>
    <w:rsid w:val="006A0DC0"/>
    <w:rsid w:val="006B664F"/>
    <w:rsid w:val="006C2282"/>
    <w:rsid w:val="00756823"/>
    <w:rsid w:val="00777D41"/>
    <w:rsid w:val="007C7F21"/>
    <w:rsid w:val="00800BF8"/>
    <w:rsid w:val="008300E2"/>
    <w:rsid w:val="00845300"/>
    <w:rsid w:val="00850748"/>
    <w:rsid w:val="008648D1"/>
    <w:rsid w:val="0090051A"/>
    <w:rsid w:val="00913A16"/>
    <w:rsid w:val="00940479"/>
    <w:rsid w:val="0094192F"/>
    <w:rsid w:val="00942D04"/>
    <w:rsid w:val="00950C09"/>
    <w:rsid w:val="009609A5"/>
    <w:rsid w:val="00967D3F"/>
    <w:rsid w:val="00990990"/>
    <w:rsid w:val="00A012D2"/>
    <w:rsid w:val="00A13442"/>
    <w:rsid w:val="00A529A5"/>
    <w:rsid w:val="00A611A2"/>
    <w:rsid w:val="00A648EB"/>
    <w:rsid w:val="00B01487"/>
    <w:rsid w:val="00B16DD8"/>
    <w:rsid w:val="00B260AB"/>
    <w:rsid w:val="00B410C3"/>
    <w:rsid w:val="00B53479"/>
    <w:rsid w:val="00B676F8"/>
    <w:rsid w:val="00B74D62"/>
    <w:rsid w:val="00BA39EE"/>
    <w:rsid w:val="00BC448A"/>
    <w:rsid w:val="00C05546"/>
    <w:rsid w:val="00C24B0C"/>
    <w:rsid w:val="00C458DC"/>
    <w:rsid w:val="00C6136E"/>
    <w:rsid w:val="00CD7F77"/>
    <w:rsid w:val="00CE4038"/>
    <w:rsid w:val="00D0050A"/>
    <w:rsid w:val="00D20919"/>
    <w:rsid w:val="00D44895"/>
    <w:rsid w:val="00D53200"/>
    <w:rsid w:val="00D5643B"/>
    <w:rsid w:val="00D80B66"/>
    <w:rsid w:val="00DE0CD7"/>
    <w:rsid w:val="00E2634B"/>
    <w:rsid w:val="00E409FD"/>
    <w:rsid w:val="00E43FB1"/>
    <w:rsid w:val="00EC1126"/>
    <w:rsid w:val="00ED3A0C"/>
    <w:rsid w:val="00ED69E5"/>
    <w:rsid w:val="00ED7928"/>
    <w:rsid w:val="00F423A8"/>
    <w:rsid w:val="00F441E3"/>
    <w:rsid w:val="00F705B4"/>
    <w:rsid w:val="00F73534"/>
    <w:rsid w:val="00F73EF7"/>
    <w:rsid w:val="00F80B70"/>
    <w:rsid w:val="00FC52AA"/>
    <w:rsid w:val="00FD6346"/>
    <w:rsid w:val="00FE41E8"/>
    <w:rsid w:val="00FE790F"/>
    <w:rsid w:val="00FF2256"/>
    <w:rsid w:val="7DF15B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033DA"/>
  <w15:docId w15:val="{80ED70D8-C9F3-4645-83E6-F3338982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ro-RO"/>
      <w14:ligatures w14:val="standardContextual"/>
    </w:rPr>
  </w:style>
  <w:style w:type="paragraph" w:styleId="Heading4">
    <w:name w:val="heading 4"/>
    <w:basedOn w:val="Normal"/>
    <w:next w:val="Normal"/>
    <w:link w:val="Heading4Char"/>
    <w:unhideWhenUsed/>
    <w:qFormat/>
    <w:rsid w:val="008300E2"/>
    <w:pPr>
      <w:keepNext/>
      <w:keepLines/>
      <w:suppressAutoHyphens/>
      <w:autoSpaceDN w:val="0"/>
      <w:spacing w:before="40" w:after="0" w:line="276" w:lineRule="auto"/>
      <w:textAlignment w:val="baseline"/>
      <w:outlineLvl w:val="3"/>
    </w:pPr>
    <w:rPr>
      <w:rFonts w:asciiTheme="majorHAnsi" w:eastAsiaTheme="majorEastAsia" w:hAnsiTheme="majorHAnsi" w:cstheme="majorBidi"/>
      <w:i/>
      <w:iCs/>
      <w:color w:val="2F5496" w:themeColor="accent1" w:themeShade="BF"/>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semiHidden/>
    <w:qFormat/>
    <w:rPr>
      <w:rFonts w:ascii="Arial" w:eastAsia="Arial" w:hAnsi="Arial" w:cs="Arial"/>
      <w:kern w:val="0"/>
      <w:sz w:val="20"/>
      <w:szCs w:val="20"/>
      <w:lang w:val="ro-RO"/>
      <w14:ligatures w14:val="none"/>
    </w:rPr>
  </w:style>
  <w:style w:type="paragraph" w:styleId="Revision">
    <w:name w:val="Revision"/>
    <w:hidden/>
    <w:uiPriority w:val="99"/>
    <w:unhideWhenUsed/>
    <w:rsid w:val="002C55A5"/>
    <w:rPr>
      <w:kern w:val="2"/>
      <w:sz w:val="22"/>
      <w:szCs w:val="22"/>
      <w:lang w:val="ro-RO"/>
      <w14:ligatures w14:val="standardContextual"/>
    </w:rPr>
  </w:style>
  <w:style w:type="paragraph" w:styleId="CommentSubject">
    <w:name w:val="annotation subject"/>
    <w:basedOn w:val="CommentText"/>
    <w:next w:val="CommentText"/>
    <w:link w:val="CommentSubjectChar"/>
    <w:uiPriority w:val="99"/>
    <w:semiHidden/>
    <w:unhideWhenUsed/>
    <w:rsid w:val="002C55A5"/>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C55A5"/>
    <w:rPr>
      <w:rFonts w:ascii="Arial" w:eastAsia="Arial" w:hAnsi="Arial" w:cs="Arial"/>
      <w:b/>
      <w:bCs/>
      <w:kern w:val="2"/>
      <w:sz w:val="20"/>
      <w:szCs w:val="20"/>
      <w:lang w:val="ro-RO"/>
      <w14:ligatures w14:val="standardContextual"/>
    </w:rPr>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8300E2"/>
    <w:pPr>
      <w:widowControl w:val="0"/>
      <w:spacing w:after="200" w:line="276" w:lineRule="auto"/>
      <w:ind w:left="720"/>
      <w:contextualSpacing/>
    </w:pPr>
    <w:rPr>
      <w:kern w:val="0"/>
      <w:lang w:val="en-US"/>
      <w14:ligatures w14:val="none"/>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8300E2"/>
    <w:rPr>
      <w:sz w:val="22"/>
      <w:szCs w:val="22"/>
    </w:rPr>
  </w:style>
  <w:style w:type="character" w:customStyle="1" w:styleId="Heading4Char">
    <w:name w:val="Heading 4 Char"/>
    <w:basedOn w:val="DefaultParagraphFont"/>
    <w:link w:val="Heading4"/>
    <w:rsid w:val="008300E2"/>
    <w:rPr>
      <w:rFonts w:asciiTheme="majorHAnsi" w:eastAsiaTheme="majorEastAsia" w:hAnsiTheme="majorHAnsi" w:cstheme="majorBidi"/>
      <w:i/>
      <w:iCs/>
      <w:color w:val="2F5496" w:themeColor="accent1" w:themeShade="BF"/>
      <w:sz w:val="22"/>
      <w:szCs w:val="22"/>
      <w:lang w:val="ro-RO" w:eastAsia="en-GB"/>
    </w:rPr>
  </w:style>
  <w:style w:type="paragraph" w:styleId="Header">
    <w:name w:val="header"/>
    <w:basedOn w:val="Normal"/>
    <w:link w:val="HeaderChar"/>
    <w:uiPriority w:val="99"/>
    <w:unhideWhenUsed/>
    <w:rsid w:val="00A01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2D2"/>
    <w:rPr>
      <w:kern w:val="2"/>
      <w:sz w:val="22"/>
      <w:szCs w:val="22"/>
      <w:lang w:val="ro-RO"/>
      <w14:ligatures w14:val="standardContextual"/>
    </w:rPr>
  </w:style>
  <w:style w:type="paragraph" w:styleId="Footer">
    <w:name w:val="footer"/>
    <w:basedOn w:val="Normal"/>
    <w:link w:val="FooterChar"/>
    <w:uiPriority w:val="99"/>
    <w:unhideWhenUsed/>
    <w:rsid w:val="00A01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D2"/>
    <w:rPr>
      <w:kern w:val="2"/>
      <w:sz w:val="22"/>
      <w:szCs w:val="22"/>
      <w:lang w:val="ro-RO"/>
      <w14:ligatures w14:val="standardContextual"/>
    </w:rPr>
  </w:style>
  <w:style w:type="paragraph" w:styleId="BalloonText">
    <w:name w:val="Balloon Text"/>
    <w:basedOn w:val="Normal"/>
    <w:link w:val="BalloonTextChar"/>
    <w:uiPriority w:val="99"/>
    <w:semiHidden/>
    <w:unhideWhenUsed/>
    <w:rsid w:val="00F73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534"/>
    <w:rPr>
      <w:rFonts w:ascii="Segoe UI" w:hAnsi="Segoe UI" w:cs="Segoe UI"/>
      <w:kern w:val="2"/>
      <w:sz w:val="18"/>
      <w:szCs w:val="18"/>
      <w:lang w:val="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DCF36-7FDD-4621-93C4-418C10D5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doina diaconescu</dc:creator>
  <cp:lastModifiedBy>Administrator</cp:lastModifiedBy>
  <cp:revision>3</cp:revision>
  <cp:lastPrinted>2024-07-03T13:13:00Z</cp:lastPrinted>
  <dcterms:created xsi:type="dcterms:W3CDTF">2024-07-02T15:47:00Z</dcterms:created>
  <dcterms:modified xsi:type="dcterms:W3CDTF">2024-08-09T08:26:00Z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E7C5186308C047B2BE4DE44CEAFCCB60</vt:lpwstr>
  </property>
  <property fmtid="{D5CDD505-2E9C-101B-9397-08002B2CF9AE}" pid="4" name="GrammarlyDocumentId">
    <vt:lpwstr>65acaa39a5d8a5a04468aa8d4534c9113485b03dcb8fe26eb998f408dbbb9e36</vt:lpwstr>
  </property>
</Properties>
</file>