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1FC1" w14:textId="266BCDD6" w:rsidR="00EE578B" w:rsidRPr="00B917F5" w:rsidRDefault="00D30671">
      <w:pPr>
        <w:ind w:left="230"/>
        <w:rPr>
          <w:rFonts w:asciiTheme="minorHAnsi" w:hAnsiTheme="minorHAnsi" w:cstheme="minorHAnsi"/>
          <w:color w:val="002060"/>
          <w:sz w:val="20"/>
          <w:szCs w:val="20"/>
        </w:rPr>
      </w:pPr>
      <w:r w:rsidRPr="00B917F5">
        <w:rPr>
          <w:rFonts w:asciiTheme="minorHAnsi" w:hAnsiTheme="minorHAnsi" w:cstheme="minorHAnsi"/>
          <w:color w:val="002060"/>
          <w:sz w:val="20"/>
          <w:szCs w:val="20"/>
        </w:rPr>
        <w:t>Anexa 12</w:t>
      </w:r>
    </w:p>
    <w:p w14:paraId="0C8869B5" w14:textId="3659957E" w:rsidR="005224DE" w:rsidRPr="00B917F5" w:rsidRDefault="005224DE" w:rsidP="005224DE">
      <w:pPr>
        <w:ind w:left="230"/>
        <w:rPr>
          <w:rFonts w:asciiTheme="minorHAnsi" w:hAnsiTheme="minorHAnsi" w:cstheme="minorHAnsi"/>
          <w:sz w:val="20"/>
          <w:szCs w:val="20"/>
        </w:rPr>
      </w:pPr>
      <w:r w:rsidRPr="00B917F5">
        <w:rPr>
          <w:rFonts w:asciiTheme="minorHAnsi" w:hAnsiTheme="minorHAnsi" w:cstheme="minorHAnsi"/>
          <w:color w:val="002060"/>
          <w:sz w:val="20"/>
          <w:szCs w:val="20"/>
        </w:rPr>
        <w:t>APEL: PNRR/2023/C15/MEDU/I7 „</w:t>
      </w:r>
      <w:r w:rsidR="004214F8" w:rsidRPr="00B917F5">
        <w:rPr>
          <w:rStyle w:val="Strong"/>
          <w:rFonts w:asciiTheme="minorHAnsi" w:hAnsiTheme="minorHAnsi" w:cstheme="minorHAnsi"/>
          <w:color w:val="244061" w:themeColor="accent1" w:themeShade="80"/>
          <w:sz w:val="20"/>
          <w:szCs w:val="20"/>
          <w:shd w:val="clear" w:color="auto" w:fill="FFFFFF"/>
        </w:rPr>
        <w:t>Îmbunătățirea infrastructurii liceelor cu profil agricol</w:t>
      </w:r>
      <w:r w:rsidRPr="00B917F5">
        <w:rPr>
          <w:rFonts w:asciiTheme="minorHAnsi" w:hAnsiTheme="minorHAnsi" w:cstheme="minorHAnsi"/>
          <w:sz w:val="20"/>
          <w:szCs w:val="20"/>
        </w:rPr>
        <w:t>”</w:t>
      </w:r>
    </w:p>
    <w:p w14:paraId="684C0291" w14:textId="77777777" w:rsidR="005224DE" w:rsidRPr="00B917F5" w:rsidRDefault="005224DE" w:rsidP="005224DE">
      <w:pPr>
        <w:ind w:left="230"/>
        <w:rPr>
          <w:rFonts w:asciiTheme="minorHAnsi" w:hAnsiTheme="minorHAnsi" w:cstheme="minorHAnsi"/>
          <w:sz w:val="20"/>
          <w:szCs w:val="20"/>
        </w:rPr>
      </w:pPr>
      <w:r w:rsidRPr="00B917F5">
        <w:rPr>
          <w:rFonts w:asciiTheme="minorHAnsi" w:hAnsiTheme="minorHAnsi" w:cstheme="minorHAnsi"/>
          <w:sz w:val="20"/>
          <w:szCs w:val="20"/>
        </w:rPr>
        <w:t>SOLICITANT: ...</w:t>
      </w:r>
    </w:p>
    <w:p w14:paraId="470B6F42" w14:textId="77777777" w:rsidR="005224DE" w:rsidRPr="00B917F5" w:rsidRDefault="005224DE" w:rsidP="005224DE">
      <w:pPr>
        <w:ind w:left="230"/>
        <w:rPr>
          <w:rFonts w:asciiTheme="minorHAnsi" w:hAnsiTheme="minorHAnsi" w:cstheme="minorHAnsi"/>
          <w:color w:val="002060"/>
          <w:sz w:val="20"/>
          <w:szCs w:val="20"/>
        </w:rPr>
      </w:pPr>
      <w:r w:rsidRPr="00B917F5">
        <w:rPr>
          <w:rFonts w:asciiTheme="minorHAnsi" w:hAnsiTheme="minorHAnsi" w:cstheme="minorHAnsi"/>
          <w:color w:val="002060"/>
          <w:sz w:val="20"/>
          <w:szCs w:val="20"/>
        </w:rPr>
        <w:t>COD FISCAL/NR. ÎNREGISTRARE REGISTRUL COMERȚULUI: ...</w:t>
      </w:r>
    </w:p>
    <w:p w14:paraId="1CB8171D" w14:textId="77777777" w:rsidR="005224DE" w:rsidRPr="00B917F5" w:rsidRDefault="005224DE" w:rsidP="005224DE">
      <w:pPr>
        <w:ind w:left="230"/>
        <w:rPr>
          <w:rFonts w:asciiTheme="minorHAnsi" w:hAnsiTheme="minorHAnsi" w:cstheme="minorHAnsi"/>
          <w:color w:val="002060"/>
          <w:sz w:val="20"/>
          <w:szCs w:val="20"/>
        </w:rPr>
      </w:pPr>
      <w:r w:rsidRPr="00B917F5">
        <w:rPr>
          <w:rFonts w:asciiTheme="minorHAnsi" w:hAnsiTheme="minorHAnsi" w:cstheme="minorHAnsi"/>
          <w:color w:val="002060"/>
          <w:sz w:val="20"/>
          <w:szCs w:val="20"/>
        </w:rPr>
        <w:t>TITLU PROIECT: „...”</w:t>
      </w:r>
    </w:p>
    <w:p w14:paraId="10C449D6" w14:textId="5D5B68BC" w:rsidR="005224DE" w:rsidRPr="00B917F5" w:rsidRDefault="005224DE" w:rsidP="005224DE">
      <w:pPr>
        <w:ind w:left="230"/>
        <w:rPr>
          <w:rFonts w:asciiTheme="minorHAnsi" w:hAnsiTheme="minorHAnsi" w:cstheme="minorHAnsi"/>
          <w:color w:val="002060"/>
          <w:sz w:val="20"/>
          <w:szCs w:val="20"/>
        </w:rPr>
      </w:pPr>
      <w:r w:rsidRPr="00B917F5">
        <w:rPr>
          <w:rFonts w:asciiTheme="minorHAnsi" w:hAnsiTheme="minorHAnsi" w:cstheme="minorHAnsi"/>
          <w:color w:val="002060"/>
          <w:sz w:val="20"/>
          <w:szCs w:val="20"/>
        </w:rPr>
        <w:t>CODIFICARE: ...</w:t>
      </w:r>
    </w:p>
    <w:p w14:paraId="3165F536" w14:textId="77777777" w:rsidR="00EE578B" w:rsidRPr="00B917F5" w:rsidRDefault="00D30671">
      <w:pPr>
        <w:jc w:val="center"/>
        <w:rPr>
          <w:rFonts w:asciiTheme="minorHAnsi" w:eastAsia="Arial Narrow" w:hAnsiTheme="minorHAnsi" w:cstheme="minorHAnsi"/>
          <w:color w:val="002060"/>
          <w:sz w:val="20"/>
          <w:szCs w:val="20"/>
        </w:rPr>
      </w:pPr>
      <w:r w:rsidRPr="00B917F5">
        <w:rPr>
          <w:rFonts w:asciiTheme="minorHAnsi" w:eastAsia="Arial Narrow" w:hAnsiTheme="minorHAnsi" w:cstheme="minorHAnsi"/>
          <w:color w:val="002060"/>
          <w:sz w:val="20"/>
          <w:szCs w:val="20"/>
        </w:rPr>
        <w:t>Grila de evaluare a calității proiectului</w:t>
      </w:r>
    </w:p>
    <w:p w14:paraId="2F7CF574" w14:textId="77777777" w:rsidR="00EE578B" w:rsidRPr="00B917F5" w:rsidRDefault="00EE578B">
      <w:pPr>
        <w:jc w:val="center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15236" w:type="dxa"/>
        <w:tblLook w:val="04A0" w:firstRow="1" w:lastRow="0" w:firstColumn="1" w:lastColumn="0" w:noHBand="0" w:noVBand="1"/>
      </w:tblPr>
      <w:tblGrid>
        <w:gridCol w:w="805"/>
        <w:gridCol w:w="5490"/>
        <w:gridCol w:w="7345"/>
        <w:gridCol w:w="1596"/>
      </w:tblGrid>
      <w:tr w:rsidR="00DE60CA" w:rsidRPr="00B917F5" w14:paraId="6696CB94" w14:textId="77777777" w:rsidTr="00170F13">
        <w:tc>
          <w:tcPr>
            <w:tcW w:w="805" w:type="dxa"/>
            <w:vAlign w:val="center"/>
          </w:tcPr>
          <w:p w14:paraId="473AD75D" w14:textId="5B01C7AC" w:rsidR="00DE60CA" w:rsidRPr="00B917F5" w:rsidRDefault="00DE60CA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Nr. criterii</w:t>
            </w:r>
          </w:p>
        </w:tc>
        <w:tc>
          <w:tcPr>
            <w:tcW w:w="12835" w:type="dxa"/>
            <w:gridSpan w:val="2"/>
            <w:vAlign w:val="center"/>
          </w:tcPr>
          <w:p w14:paraId="3764E7FF" w14:textId="77777777" w:rsidR="00DE60CA" w:rsidRPr="00B917F5" w:rsidRDefault="00DE60CA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Descriere (este acordat punctajul maxim dacă sunt detaliate toate criteriile și subcriteriile de mai jos)</w:t>
            </w:r>
          </w:p>
        </w:tc>
        <w:tc>
          <w:tcPr>
            <w:tcW w:w="1596" w:type="dxa"/>
          </w:tcPr>
          <w:p w14:paraId="3524F9FA" w14:textId="77777777" w:rsidR="00DE60CA" w:rsidRPr="00B917F5" w:rsidRDefault="00DE60CA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Punctaj maxim de referință</w:t>
            </w:r>
          </w:p>
        </w:tc>
      </w:tr>
      <w:tr w:rsidR="00DE60CA" w:rsidRPr="00B917F5" w14:paraId="29889405" w14:textId="77777777" w:rsidTr="00170F13">
        <w:tc>
          <w:tcPr>
            <w:tcW w:w="805" w:type="dxa"/>
            <w:vMerge w:val="restart"/>
            <w:shd w:val="clear" w:color="auto" w:fill="auto"/>
          </w:tcPr>
          <w:p w14:paraId="7FF530ED" w14:textId="07DDB0EE" w:rsidR="00DE60CA" w:rsidRPr="00B917F5" w:rsidRDefault="00DE60CA" w:rsidP="0051042B">
            <w:pPr>
              <w:pStyle w:val="ListParagraph"/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DFEB" w14:textId="5E013BD6" w:rsidR="00DE60CA" w:rsidRPr="00B917F5" w:rsidRDefault="00DE60CA" w:rsidP="0051042B">
            <w:pP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Unitatea de învățământ beneficiară se regăsește în lista Liceelor </w:t>
            </w:r>
            <w:r w:rsidR="0022242B"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eligibile</w:t>
            </w:r>
            <w:r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, conform OME nr.</w:t>
            </w:r>
            <w:r w:rsidR="00E00B48"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6.459/359/2022.*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22E5" w14:textId="0830542D" w:rsidR="00DE60CA" w:rsidRPr="00B917F5" w:rsidRDefault="00143F47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20 </w:t>
            </w:r>
            <w:r w:rsidR="00DE60CA"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puncte</w:t>
            </w:r>
          </w:p>
        </w:tc>
      </w:tr>
      <w:tr w:rsidR="00DE60CA" w:rsidRPr="00B917F5" w14:paraId="78F2EDD9" w14:textId="77777777" w:rsidTr="00170F13">
        <w:tc>
          <w:tcPr>
            <w:tcW w:w="805" w:type="dxa"/>
            <w:vMerge/>
            <w:shd w:val="clear" w:color="auto" w:fill="auto"/>
          </w:tcPr>
          <w:p w14:paraId="4C398228" w14:textId="4CA8DD67" w:rsidR="00DE60CA" w:rsidRPr="00B917F5" w:rsidRDefault="00DE60CA" w:rsidP="0051042B">
            <w:pPr>
              <w:pStyle w:val="ListParagraph"/>
              <w:ind w:left="360"/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32759" w14:textId="70616E36" w:rsidR="00DE60CA" w:rsidRPr="00B917F5" w:rsidRDefault="00DE60CA" w:rsidP="0051042B">
            <w:pP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Unitatea de învățământ beneficiară NU se regăsește în lista Liceelor </w:t>
            </w:r>
            <w:r w:rsidR="0022242B"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eligibile</w:t>
            </w:r>
            <w:r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, conform OME nr. 6.459/359/2022, dar </w:t>
            </w: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3"/>
                <w:sz w:val="20"/>
                <w:szCs w:val="20"/>
              </w:rPr>
              <w:t>ponderea claselor cu profil agricol</w:t>
            </w:r>
            <w:r w:rsidR="0022242B" w:rsidRPr="00B917F5">
              <w:rPr>
                <w:rFonts w:asciiTheme="minorHAnsi" w:eastAsia="Calibri" w:hAnsiTheme="minorHAnsi" w:cstheme="minorHAnsi"/>
                <w:bCs/>
                <w:color w:val="002060"/>
                <w:spacing w:val="3"/>
                <w:sz w:val="20"/>
                <w:szCs w:val="20"/>
              </w:rPr>
              <w:t xml:space="preserve"> și/sau silvic</w:t>
            </w: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3"/>
                <w:sz w:val="20"/>
                <w:szCs w:val="20"/>
              </w:rPr>
              <w:t>, raportat la totalul claselor liceului este: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D86E" w14:textId="1297B9E2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3"/>
                <w:sz w:val="20"/>
                <w:szCs w:val="20"/>
              </w:rPr>
              <w:t>mai mare de 50%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73FA" w14:textId="411A0170" w:rsidR="00DE60CA" w:rsidRPr="00B917F5" w:rsidRDefault="00143F47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20</w:t>
            </w:r>
            <w:r w:rsidR="00DE60CA"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puncte</w:t>
            </w:r>
          </w:p>
        </w:tc>
      </w:tr>
      <w:tr w:rsidR="00DE60CA" w:rsidRPr="00B917F5" w14:paraId="0C6B698F" w14:textId="77777777" w:rsidTr="00170F13">
        <w:tc>
          <w:tcPr>
            <w:tcW w:w="805" w:type="dxa"/>
            <w:vMerge/>
            <w:shd w:val="clear" w:color="auto" w:fill="auto"/>
          </w:tcPr>
          <w:p w14:paraId="6387B41B" w14:textId="77777777" w:rsidR="00DE60CA" w:rsidRPr="00B917F5" w:rsidRDefault="00DE60CA" w:rsidP="0051042B">
            <w:pPr>
              <w:pStyle w:val="ListParagraph"/>
              <w:ind w:left="360"/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4A18" w14:textId="22041D15" w:rsidR="00DE60CA" w:rsidRPr="00B917F5" w:rsidRDefault="00DE60CA" w:rsidP="0051042B">
            <w:pP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944F" w14:textId="424956E7" w:rsidR="00DE60CA" w:rsidRPr="00B917F5" w:rsidRDefault="00DE60CA" w:rsidP="0051042B">
            <w:pP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3"/>
                <w:sz w:val="20"/>
                <w:szCs w:val="20"/>
              </w:rPr>
              <w:t>între 25% și 49,99%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7634" w14:textId="1DB5FD48" w:rsidR="00DE60CA" w:rsidRPr="00B917F5" w:rsidDel="00EA0BC1" w:rsidRDefault="00143F47" w:rsidP="0051042B">
            <w:pPr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15</w:t>
            </w:r>
            <w:r w:rsidR="00DE60CA"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puncte</w:t>
            </w:r>
          </w:p>
        </w:tc>
      </w:tr>
      <w:tr w:rsidR="00DE60CA" w:rsidRPr="00B917F5" w14:paraId="0AC122AC" w14:textId="77777777" w:rsidTr="00170F13">
        <w:trPr>
          <w:trHeight w:val="70"/>
        </w:trPr>
        <w:tc>
          <w:tcPr>
            <w:tcW w:w="805" w:type="dxa"/>
            <w:vMerge/>
            <w:shd w:val="clear" w:color="auto" w:fill="auto"/>
          </w:tcPr>
          <w:p w14:paraId="5BC61693" w14:textId="0958F301" w:rsidR="00DE60CA" w:rsidRPr="00B917F5" w:rsidRDefault="00DE60CA" w:rsidP="0051042B">
            <w:pPr>
              <w:pStyle w:val="ListParagraph"/>
              <w:ind w:left="360"/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E8C2" w14:textId="181A43F6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E2C8" w14:textId="07013C2F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între 10% și 24,99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2EC5" w14:textId="69C27398" w:rsidR="00DE60CA" w:rsidRPr="00B917F5" w:rsidRDefault="00143F47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</w:t>
            </w:r>
            <w:r w:rsidR="00DE60CA" w:rsidRPr="00B917F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puncte</w:t>
            </w:r>
          </w:p>
        </w:tc>
      </w:tr>
      <w:tr w:rsidR="00E00B48" w:rsidRPr="00B917F5" w14:paraId="356754A8" w14:textId="77777777" w:rsidTr="00170F13">
        <w:trPr>
          <w:trHeight w:val="300"/>
        </w:trPr>
        <w:tc>
          <w:tcPr>
            <w:tcW w:w="805" w:type="dxa"/>
            <w:vMerge w:val="restart"/>
            <w:shd w:val="clear" w:color="auto" w:fill="DBE5F1" w:themeFill="accent1" w:themeFillTint="33"/>
          </w:tcPr>
          <w:p w14:paraId="13389654" w14:textId="5DB3529D" w:rsidR="00E00B48" w:rsidRPr="00B917F5" w:rsidRDefault="00E00B48" w:rsidP="0051042B">
            <w:pPr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5490" w:type="dxa"/>
            <w:vMerge w:val="restart"/>
            <w:shd w:val="clear" w:color="auto" w:fill="DBE5F1" w:themeFill="accent1" w:themeFillTint="33"/>
          </w:tcPr>
          <w:p w14:paraId="7CEBDD0B" w14:textId="27B04B28" w:rsidR="00E00B48" w:rsidRPr="00B917F5" w:rsidRDefault="00E00B48" w:rsidP="0001356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Procentul de elevi proveniți din medii defavorizate, înmatriculați în clase cu profil agricol</w:t>
            </w:r>
            <w:r w:rsidR="0022242B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și/sau silvic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(în anul școlar 2022 – 2023), din</w:t>
            </w:r>
            <w:r w:rsidR="0001356B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numărul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total</w:t>
            </w:r>
            <w:r w:rsidR="0001356B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de elevi înmatriculați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01356B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la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clase</w:t>
            </w:r>
            <w:r w:rsidR="0001356B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le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de nivel liceal filieră tehnologică, profesional și postliceal, este:</w:t>
            </w:r>
          </w:p>
        </w:tc>
        <w:tc>
          <w:tcPr>
            <w:tcW w:w="7345" w:type="dxa"/>
            <w:shd w:val="clear" w:color="auto" w:fill="DBE5F1" w:themeFill="accent1" w:themeFillTint="33"/>
          </w:tcPr>
          <w:p w14:paraId="259EA4AC" w14:textId="0AA5B09D" w:rsidR="00E00B48" w:rsidRPr="00B917F5" w:rsidRDefault="00E00B48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3"/>
                <w:sz w:val="20"/>
                <w:szCs w:val="20"/>
              </w:rPr>
              <w:t>mai mare de 50%</w:t>
            </w:r>
          </w:p>
        </w:tc>
        <w:tc>
          <w:tcPr>
            <w:tcW w:w="1596" w:type="dxa"/>
            <w:shd w:val="clear" w:color="auto" w:fill="DBE5F1" w:themeFill="accent1" w:themeFillTint="33"/>
            <w:vAlign w:val="center"/>
          </w:tcPr>
          <w:p w14:paraId="7F8BE89A" w14:textId="313FFFD8" w:rsidR="00E00B48" w:rsidRPr="00B917F5" w:rsidRDefault="00143F47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10</w:t>
            </w:r>
            <w:r w:rsidR="00E00B48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puncte</w:t>
            </w:r>
          </w:p>
        </w:tc>
      </w:tr>
      <w:tr w:rsidR="00E00B48" w:rsidRPr="00B917F5" w14:paraId="47B81296" w14:textId="77777777" w:rsidTr="00170F13">
        <w:trPr>
          <w:trHeight w:val="313"/>
        </w:trPr>
        <w:tc>
          <w:tcPr>
            <w:tcW w:w="805" w:type="dxa"/>
            <w:vMerge/>
            <w:shd w:val="clear" w:color="auto" w:fill="DBE5F1" w:themeFill="accent1" w:themeFillTint="33"/>
          </w:tcPr>
          <w:p w14:paraId="44AF2653" w14:textId="77777777" w:rsidR="00E00B48" w:rsidRPr="00B917F5" w:rsidRDefault="00E00B48" w:rsidP="0051042B">
            <w:pPr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490" w:type="dxa"/>
            <w:vMerge/>
            <w:shd w:val="clear" w:color="auto" w:fill="DBE5F1" w:themeFill="accent1" w:themeFillTint="33"/>
          </w:tcPr>
          <w:p w14:paraId="0E5E2375" w14:textId="77777777" w:rsidR="00E00B48" w:rsidRPr="00B917F5" w:rsidRDefault="00E00B48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7345" w:type="dxa"/>
            <w:shd w:val="clear" w:color="auto" w:fill="DBE5F1" w:themeFill="accent1" w:themeFillTint="33"/>
          </w:tcPr>
          <w:p w14:paraId="4C830928" w14:textId="3639BBEC" w:rsidR="00E00B48" w:rsidRPr="00B917F5" w:rsidRDefault="00E00B48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3"/>
                <w:sz w:val="20"/>
                <w:szCs w:val="20"/>
              </w:rPr>
              <w:t>între 30% și 49,99%</w:t>
            </w:r>
          </w:p>
        </w:tc>
        <w:tc>
          <w:tcPr>
            <w:tcW w:w="1596" w:type="dxa"/>
            <w:shd w:val="clear" w:color="auto" w:fill="DBE5F1" w:themeFill="accent1" w:themeFillTint="33"/>
            <w:vAlign w:val="center"/>
          </w:tcPr>
          <w:p w14:paraId="5A033293" w14:textId="7F46D1CA" w:rsidR="00E00B48" w:rsidRPr="00B917F5" w:rsidRDefault="00143F47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7 </w:t>
            </w:r>
            <w:r w:rsidR="00E00B48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puncte</w:t>
            </w:r>
          </w:p>
        </w:tc>
      </w:tr>
      <w:tr w:rsidR="00E00B48" w:rsidRPr="00B917F5" w14:paraId="229673DC" w14:textId="77777777" w:rsidTr="00170F13">
        <w:trPr>
          <w:trHeight w:val="338"/>
        </w:trPr>
        <w:tc>
          <w:tcPr>
            <w:tcW w:w="805" w:type="dxa"/>
            <w:vMerge/>
            <w:shd w:val="clear" w:color="auto" w:fill="DBE5F1" w:themeFill="accent1" w:themeFillTint="33"/>
          </w:tcPr>
          <w:p w14:paraId="43CCC2EB" w14:textId="77777777" w:rsidR="00E00B48" w:rsidRPr="00B917F5" w:rsidRDefault="00E00B48" w:rsidP="0051042B">
            <w:pPr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490" w:type="dxa"/>
            <w:vMerge/>
            <w:shd w:val="clear" w:color="auto" w:fill="DBE5F1" w:themeFill="accent1" w:themeFillTint="33"/>
          </w:tcPr>
          <w:p w14:paraId="215E8B4A" w14:textId="77777777" w:rsidR="00E00B48" w:rsidRPr="00B917F5" w:rsidRDefault="00E00B48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7345" w:type="dxa"/>
            <w:shd w:val="clear" w:color="auto" w:fill="DBE5F1" w:themeFill="accent1" w:themeFillTint="33"/>
          </w:tcPr>
          <w:p w14:paraId="43124829" w14:textId="477A346B" w:rsidR="00E00B48" w:rsidRPr="00B917F5" w:rsidRDefault="00E00B48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3"/>
                <w:sz w:val="20"/>
                <w:szCs w:val="20"/>
              </w:rPr>
              <w:t>între 5% și 29,99%</w:t>
            </w:r>
          </w:p>
        </w:tc>
        <w:tc>
          <w:tcPr>
            <w:tcW w:w="1596" w:type="dxa"/>
            <w:shd w:val="clear" w:color="auto" w:fill="DBE5F1" w:themeFill="accent1" w:themeFillTint="33"/>
            <w:vAlign w:val="center"/>
          </w:tcPr>
          <w:p w14:paraId="2F67222A" w14:textId="69A22412" w:rsidR="00E00B48" w:rsidRPr="00B917F5" w:rsidRDefault="00E00B48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5 puncte</w:t>
            </w:r>
          </w:p>
        </w:tc>
      </w:tr>
      <w:tr w:rsidR="00DE60CA" w:rsidRPr="00B917F5" w14:paraId="0BFF4414" w14:textId="77777777" w:rsidTr="00170F13">
        <w:tc>
          <w:tcPr>
            <w:tcW w:w="805" w:type="dxa"/>
            <w:vMerge w:val="restart"/>
            <w:shd w:val="clear" w:color="auto" w:fill="auto"/>
          </w:tcPr>
          <w:p w14:paraId="13E28BBA" w14:textId="0571C775" w:rsidR="00DE60CA" w:rsidRPr="00B917F5" w:rsidRDefault="00DE60CA" w:rsidP="0051042B">
            <w:pPr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5490" w:type="dxa"/>
            <w:vMerge w:val="restart"/>
            <w:shd w:val="clear" w:color="auto" w:fill="auto"/>
          </w:tcPr>
          <w:p w14:paraId="2DE5EB22" w14:textId="64CDF5EA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Construcții noi/modernizare infrastructură școlară liceu </w:t>
            </w:r>
            <w:r w:rsidR="0022242B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eligibil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:</w:t>
            </w:r>
          </w:p>
          <w:p w14:paraId="7B938D77" w14:textId="77777777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  <w:p w14:paraId="7517139E" w14:textId="7887DFCF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i/>
                <w:iCs/>
                <w:color w:val="002060"/>
                <w:sz w:val="20"/>
                <w:szCs w:val="20"/>
              </w:rPr>
              <w:t xml:space="preserve">*Punctajul la criteriul 3 se cumulează, în cazul în care liceul solicită sprijin pentru mai multe investiții                                                                    </w:t>
            </w:r>
          </w:p>
        </w:tc>
        <w:tc>
          <w:tcPr>
            <w:tcW w:w="7345" w:type="dxa"/>
            <w:shd w:val="clear" w:color="auto" w:fill="auto"/>
          </w:tcPr>
          <w:p w14:paraId="386AEC1E" w14:textId="0A6288DE" w:rsidR="00DE60CA" w:rsidRPr="00B917F5" w:rsidRDefault="0022242B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Calibri" w:hAnsiTheme="minorHAnsi" w:cstheme="minorHAnsi"/>
                <w:color w:val="002060"/>
                <w:spacing w:val="4"/>
                <w:sz w:val="20"/>
                <w:szCs w:val="20"/>
              </w:rPr>
              <w:t>S</w:t>
            </w:r>
            <w:r w:rsidR="007A128D" w:rsidRPr="00B917F5">
              <w:rPr>
                <w:rFonts w:asciiTheme="minorHAnsi" w:eastAsia="Calibri" w:hAnsiTheme="minorHAnsi" w:cstheme="minorHAnsi"/>
                <w:color w:val="002060"/>
                <w:spacing w:val="4"/>
                <w:sz w:val="20"/>
                <w:szCs w:val="20"/>
              </w:rPr>
              <w:t>pații care au destinația de microferme didactice cu profil vegetal, zootehnic sau de mică industrie alimentară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(</w:t>
            </w:r>
            <w:r w:rsidR="00DE60CA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microferme, ateliere </w:t>
            </w:r>
            <w:r w:rsidR="00E00B48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de </w:t>
            </w:r>
            <w:r w:rsidR="00DE60CA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practic</w:t>
            </w:r>
            <w:r w:rsidR="00E00B48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ă</w:t>
            </w:r>
            <w:r w:rsidR="00DE60CA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specifice profilului agricol</w:t>
            </w: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și/sau silvic</w:t>
            </w:r>
            <w:r w:rsidR="00DE60CA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, teren practică școlară agricolă </w:t>
            </w: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și/sau silvică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– conform pct. b./Componenta I</w:t>
            </w:r>
            <w:r w:rsidR="00CB52C1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I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și II</w:t>
            </w:r>
            <w:r w:rsidR="00CB52C1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I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din Ghid)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1588552" w14:textId="7A4294B8" w:rsidR="00DE60CA" w:rsidRPr="00B917F5" w:rsidRDefault="00DE60CA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15 puncte</w:t>
            </w:r>
          </w:p>
        </w:tc>
      </w:tr>
      <w:tr w:rsidR="00DE60CA" w:rsidRPr="00B917F5" w14:paraId="7615CEC1" w14:textId="77777777" w:rsidTr="00170F13">
        <w:tc>
          <w:tcPr>
            <w:tcW w:w="805" w:type="dxa"/>
            <w:vMerge/>
            <w:shd w:val="clear" w:color="auto" w:fill="auto"/>
          </w:tcPr>
          <w:p w14:paraId="6164F322" w14:textId="62E54B42" w:rsidR="00DE60CA" w:rsidRPr="00B917F5" w:rsidRDefault="00DE60CA" w:rsidP="0051042B">
            <w:pPr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490" w:type="dxa"/>
            <w:vMerge/>
            <w:shd w:val="clear" w:color="auto" w:fill="auto"/>
          </w:tcPr>
          <w:p w14:paraId="78D04759" w14:textId="3B298E31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7345" w:type="dxa"/>
            <w:shd w:val="clear" w:color="auto" w:fill="auto"/>
          </w:tcPr>
          <w:p w14:paraId="3DA80298" w14:textId="074F3238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alte spații pentru activitatea didactică 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(săli de clasă, laboratoare pentru științe, cabinete școlare, săli de sport conform pct. a./Componenta I</w:t>
            </w:r>
            <w:r w:rsidR="00CB52C1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I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și II</w:t>
            </w:r>
            <w:r w:rsidR="00CB52C1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I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din Ghid și laboratoare informatică conform pct. c./Componenta I</w:t>
            </w:r>
            <w:r w:rsidR="00CB52C1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I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și II</w:t>
            </w:r>
            <w:r w:rsidR="00CB52C1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I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din Ghid)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94E2607" w14:textId="0F9B5F85" w:rsidR="00DE60CA" w:rsidRPr="00B917F5" w:rsidRDefault="00DE60CA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10 puncte</w:t>
            </w:r>
          </w:p>
        </w:tc>
      </w:tr>
      <w:tr w:rsidR="00DE60CA" w:rsidRPr="00B917F5" w14:paraId="2FBC8B35" w14:textId="77777777" w:rsidTr="00170F13">
        <w:tc>
          <w:tcPr>
            <w:tcW w:w="805" w:type="dxa"/>
            <w:vMerge/>
            <w:shd w:val="clear" w:color="auto" w:fill="auto"/>
          </w:tcPr>
          <w:p w14:paraId="32FB217C" w14:textId="11851FF6" w:rsidR="00DE60CA" w:rsidRPr="00B917F5" w:rsidRDefault="00DE60CA" w:rsidP="0051042B">
            <w:pPr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490" w:type="dxa"/>
            <w:vMerge/>
            <w:shd w:val="clear" w:color="auto" w:fill="auto"/>
          </w:tcPr>
          <w:p w14:paraId="674058A1" w14:textId="4797663F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7345" w:type="dxa"/>
            <w:shd w:val="clear" w:color="auto" w:fill="auto"/>
          </w:tcPr>
          <w:p w14:paraId="6B69671C" w14:textId="1657E6F7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spații suport 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(</w:t>
            </w:r>
            <w:r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cămine, cantine 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conform pct. d./Componenta I</w:t>
            </w:r>
            <w:r w:rsidR="00CB52C1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I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și II</w:t>
            </w:r>
            <w:r w:rsidR="00CB52C1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>I</w:t>
            </w:r>
            <w:r w:rsidR="007A128D" w:rsidRPr="00B917F5">
              <w:rPr>
                <w:rFonts w:asciiTheme="minorHAnsi" w:eastAsia="Calibri" w:hAnsiTheme="minorHAnsi" w:cstheme="minorHAnsi"/>
                <w:bCs/>
                <w:color w:val="002060"/>
                <w:spacing w:val="4"/>
                <w:sz w:val="20"/>
                <w:szCs w:val="20"/>
              </w:rPr>
              <w:t xml:space="preserve"> din Ghid)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A94F660" w14:textId="454444C2" w:rsidR="00DE60CA" w:rsidRPr="00B917F5" w:rsidRDefault="00143F47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10</w:t>
            </w:r>
            <w:r w:rsidR="00DE60CA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puncte</w:t>
            </w:r>
          </w:p>
        </w:tc>
      </w:tr>
      <w:tr w:rsidR="00DE60CA" w:rsidRPr="00B917F5" w14:paraId="131B6798" w14:textId="737A4FD5" w:rsidTr="00170F13">
        <w:tc>
          <w:tcPr>
            <w:tcW w:w="805" w:type="dxa"/>
            <w:shd w:val="clear" w:color="auto" w:fill="DBE5F1" w:themeFill="accent1" w:themeFillTint="33"/>
          </w:tcPr>
          <w:p w14:paraId="4346EDBE" w14:textId="453002F0" w:rsidR="00DE60CA" w:rsidRPr="00B917F5" w:rsidRDefault="00DE60CA" w:rsidP="0051042B">
            <w:pPr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2835" w:type="dxa"/>
            <w:gridSpan w:val="2"/>
            <w:shd w:val="clear" w:color="auto" w:fill="DBE5F1" w:themeFill="accent1" w:themeFillTint="33"/>
          </w:tcPr>
          <w:p w14:paraId="41C4CAF9" w14:textId="354C17DE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Planul de achiziții este corelat cu bugetul și analiza de nevoi</w:t>
            </w:r>
          </w:p>
        </w:tc>
        <w:tc>
          <w:tcPr>
            <w:tcW w:w="1596" w:type="dxa"/>
            <w:shd w:val="clear" w:color="auto" w:fill="DBE5F1" w:themeFill="accent1" w:themeFillTint="33"/>
            <w:vAlign w:val="center"/>
          </w:tcPr>
          <w:p w14:paraId="36559165" w14:textId="356B8925" w:rsidR="00DE60CA" w:rsidRPr="00B917F5" w:rsidRDefault="00143F47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15 </w:t>
            </w:r>
            <w:r w:rsidR="00DE60CA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puncte</w:t>
            </w:r>
          </w:p>
        </w:tc>
      </w:tr>
      <w:tr w:rsidR="00DE60CA" w:rsidRPr="00B917F5" w14:paraId="5417D977" w14:textId="7DF65286" w:rsidTr="00170F13">
        <w:tc>
          <w:tcPr>
            <w:tcW w:w="805" w:type="dxa"/>
            <w:shd w:val="clear" w:color="auto" w:fill="auto"/>
          </w:tcPr>
          <w:p w14:paraId="4BC4B31A" w14:textId="5DED7F69" w:rsidR="00DE60CA" w:rsidRPr="00B917F5" w:rsidRDefault="00DE60CA" w:rsidP="0051042B">
            <w:pPr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2835" w:type="dxa"/>
            <w:gridSpan w:val="2"/>
            <w:shd w:val="clear" w:color="auto" w:fill="auto"/>
          </w:tcPr>
          <w:p w14:paraId="7DEB362F" w14:textId="79791C6A" w:rsidR="00DE60CA" w:rsidRPr="00B917F5" w:rsidRDefault="00DE60CA" w:rsidP="0051042B">
            <w:pPr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bookmarkStart w:id="0" w:name="_Hlk145160604"/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Investițiile finanțate prin actual proiect contribuie la creșterea calității </w:t>
            </w:r>
            <w:r w:rsidR="00E00B48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învățământului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cu profil agricol</w:t>
            </w:r>
            <w:r w:rsidR="0022242B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și/sau silvic</w:t>
            </w:r>
            <w:r w:rsidR="00E00B48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(peste 60% din buget este dedicat investițiilor în dezvoltarea spațiilor de practică agricolă</w:t>
            </w:r>
            <w:r w:rsidR="0022242B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/silvică</w:t>
            </w:r>
            <w:r w:rsidR="00A30229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: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ateliere de practică, ferme didactice, </w:t>
            </w:r>
            <w:r w:rsidR="00E00B48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achiziției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de material biologic </w:t>
            </w:r>
            <w:r w:rsidR="00E00B48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ș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i </w:t>
            </w:r>
            <w:r w:rsidR="00E00B48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utilajelor</w:t>
            </w: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 xml:space="preserve"> agricole etc. )</w:t>
            </w:r>
            <w:bookmarkEnd w:id="0"/>
          </w:p>
        </w:tc>
        <w:tc>
          <w:tcPr>
            <w:tcW w:w="1596" w:type="dxa"/>
            <w:shd w:val="clear" w:color="auto" w:fill="auto"/>
            <w:vAlign w:val="center"/>
          </w:tcPr>
          <w:p w14:paraId="6DC8DDC1" w14:textId="670CA412" w:rsidR="00DE60CA" w:rsidRPr="00B917F5" w:rsidRDefault="00143F47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20</w:t>
            </w:r>
            <w:r w:rsidR="00DE60CA"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puncte</w:t>
            </w:r>
          </w:p>
        </w:tc>
      </w:tr>
      <w:tr w:rsidR="00DE60CA" w:rsidRPr="00B917F5" w14:paraId="681BED4D" w14:textId="77777777" w:rsidTr="0051042B">
        <w:tc>
          <w:tcPr>
            <w:tcW w:w="13640" w:type="dxa"/>
            <w:gridSpan w:val="3"/>
            <w:shd w:val="clear" w:color="auto" w:fill="DBE5F1" w:themeFill="accent1" w:themeFillTint="33"/>
            <w:vAlign w:val="center"/>
          </w:tcPr>
          <w:p w14:paraId="25153922" w14:textId="2388B4F5" w:rsidR="00DE60CA" w:rsidRPr="00B917F5" w:rsidRDefault="00DE60CA" w:rsidP="00DE60CA">
            <w:pPr>
              <w:jc w:val="center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TOTAL</w:t>
            </w:r>
          </w:p>
        </w:tc>
        <w:tc>
          <w:tcPr>
            <w:tcW w:w="1596" w:type="dxa"/>
            <w:shd w:val="clear" w:color="auto" w:fill="DBE5F1" w:themeFill="accent1" w:themeFillTint="33"/>
            <w:vAlign w:val="center"/>
          </w:tcPr>
          <w:p w14:paraId="3A3D98CE" w14:textId="65F4AF2F" w:rsidR="00DE60CA" w:rsidRPr="00B917F5" w:rsidRDefault="00DE60CA" w:rsidP="0051042B">
            <w:pPr>
              <w:jc w:val="right"/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</w:pPr>
            <w:r w:rsidRPr="00B917F5">
              <w:rPr>
                <w:rFonts w:asciiTheme="minorHAnsi" w:eastAsia="Arial Narrow" w:hAnsiTheme="minorHAnsi" w:cstheme="minorHAnsi"/>
                <w:bCs/>
                <w:color w:val="002060"/>
                <w:sz w:val="20"/>
                <w:szCs w:val="20"/>
              </w:rPr>
              <w:t>100 puncte</w:t>
            </w:r>
          </w:p>
        </w:tc>
      </w:tr>
    </w:tbl>
    <w:p w14:paraId="1AF7ECA2" w14:textId="76F17D61" w:rsidR="00EE578B" w:rsidRPr="00B917F5" w:rsidRDefault="00EE578B">
      <w:pPr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p w14:paraId="4A1EADA0" w14:textId="6AFF2971" w:rsidR="001F6853" w:rsidRPr="00B917F5" w:rsidRDefault="006A7162" w:rsidP="00C67DF3">
      <w:pPr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B917F5">
        <w:rPr>
          <w:rFonts w:asciiTheme="minorHAnsi" w:hAnsiTheme="minorHAnsi" w:cstheme="minorHAnsi"/>
          <w:b/>
          <w:bCs/>
          <w:color w:val="002060"/>
          <w:sz w:val="20"/>
          <w:szCs w:val="20"/>
        </w:rPr>
        <w:t>Un proiect poate primi finanțare, în limitele alocării financiare disponibile aferente I</w:t>
      </w:r>
      <w:r w:rsidR="00E00B48" w:rsidRPr="00B917F5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nvestiției </w:t>
      </w:r>
      <w:r w:rsidRPr="00B917F5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7, doar dacă cumulează cel puțin </w:t>
      </w:r>
      <w:r w:rsidR="00143F47" w:rsidRPr="00B917F5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5</w:t>
      </w:r>
      <w:r w:rsidRPr="00B917F5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 xml:space="preserve">0 </w:t>
      </w:r>
      <w:r w:rsidR="00DE60CA" w:rsidRPr="00B917F5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de puncte</w:t>
      </w:r>
      <w:r w:rsidRPr="00B917F5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la evaluarea calitativă.</w:t>
      </w:r>
    </w:p>
    <w:sectPr w:rsidR="001F6853" w:rsidRPr="00B917F5" w:rsidSect="00A84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215" w:right="380" w:bottom="1040" w:left="540" w:header="9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132E" w14:textId="77777777" w:rsidR="004F30D9" w:rsidRDefault="004F30D9">
      <w:r>
        <w:separator/>
      </w:r>
    </w:p>
  </w:endnote>
  <w:endnote w:type="continuationSeparator" w:id="0">
    <w:p w14:paraId="3B1A4B78" w14:textId="77777777" w:rsidR="004F30D9" w:rsidRDefault="004F30D9">
      <w:r>
        <w:continuationSeparator/>
      </w:r>
    </w:p>
  </w:endnote>
  <w:endnote w:type="continuationNotice" w:id="1">
    <w:p w14:paraId="4E23C14F" w14:textId="77777777" w:rsidR="004F30D9" w:rsidRDefault="004F3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0F71" w14:textId="77777777" w:rsidR="00905D02" w:rsidRDefault="00905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9AEC" w14:textId="53E7C661" w:rsidR="00EE578B" w:rsidRPr="00EA0BC1" w:rsidRDefault="00EA0BC1" w:rsidP="00EA0BC1">
    <w:pPr>
      <w:pStyle w:val="ListParagraph"/>
      <w:ind w:left="1080"/>
      <w:rPr>
        <w:rFonts w:ascii="Tahoma" w:hAnsi="Tahoma" w:cs="Tahoma"/>
        <w:b/>
        <w:color w:val="002060"/>
        <w:sz w:val="20"/>
        <w:szCs w:val="20"/>
      </w:rPr>
    </w:pPr>
    <w:r>
      <w:rPr>
        <w:rFonts w:ascii="Tahoma" w:hAnsi="Tahoma" w:cs="Tahoma"/>
        <w:b/>
        <w:color w:val="002060"/>
        <w:sz w:val="20"/>
        <w:szCs w:val="20"/>
      </w:rPr>
      <w:t xml:space="preserve">*Liceele </w:t>
    </w:r>
    <w:r w:rsidRPr="00EA0BC1">
      <w:rPr>
        <w:rFonts w:ascii="Tahoma" w:hAnsi="Tahoma" w:cs="Tahoma"/>
        <w:b/>
        <w:color w:val="002060"/>
        <w:sz w:val="20"/>
        <w:szCs w:val="20"/>
      </w:rPr>
      <w:t>tehnologice cu profil preponderent agricol, conform OME nr. 6.459/359/2022</w:t>
    </w:r>
    <w:r>
      <w:rPr>
        <w:rFonts w:ascii="Tahoma" w:hAnsi="Tahoma" w:cs="Tahoma"/>
        <w:b/>
        <w:color w:val="002060"/>
        <w:sz w:val="20"/>
        <w:szCs w:val="20"/>
      </w:rPr>
      <w:t xml:space="preserve"> </w:t>
    </w:r>
    <w:r w:rsidRPr="00DE60CA">
      <w:rPr>
        <w:rFonts w:ascii="Tahoma" w:hAnsi="Tahoma" w:cs="Tahoma"/>
        <w:b/>
        <w:color w:val="002060"/>
        <w:sz w:val="20"/>
        <w:szCs w:val="20"/>
        <w:u w:val="single"/>
      </w:rPr>
      <w:t>nu au primit finanțare în cadrul apelului pe dotări</w:t>
    </w:r>
    <w:r>
      <w:rPr>
        <w:rFonts w:ascii="Tahoma" w:hAnsi="Tahoma" w:cs="Tahoma"/>
        <w:b/>
        <w:color w:val="002060"/>
        <w:sz w:val="20"/>
        <w:szCs w:val="20"/>
      </w:rPr>
      <w:t>.</w:t>
    </w:r>
  </w:p>
  <w:p w14:paraId="0B433A96" w14:textId="77777777" w:rsidR="00EE578B" w:rsidRDefault="00EE578B">
    <w:pPr>
      <w:pStyle w:val="BodyText"/>
      <w:spacing w:line="14" w:lineRule="auto"/>
      <w:rPr>
        <w:sz w:val="20"/>
      </w:rPr>
    </w:pPr>
  </w:p>
  <w:p w14:paraId="2D2B40B8" w14:textId="77777777" w:rsidR="00EE578B" w:rsidRDefault="00EE578B">
    <w:pPr>
      <w:pStyle w:val="BodyText"/>
      <w:spacing w:line="14" w:lineRule="auto"/>
      <w:rPr>
        <w:sz w:val="20"/>
      </w:rPr>
    </w:pPr>
  </w:p>
  <w:p w14:paraId="6F5E9D78" w14:textId="77777777" w:rsidR="00EE578B" w:rsidRDefault="00EE578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7DF5" w14:textId="77777777" w:rsidR="00905D02" w:rsidRDefault="00905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6CDF3" w14:textId="77777777" w:rsidR="004F30D9" w:rsidRDefault="004F30D9">
      <w:r>
        <w:separator/>
      </w:r>
    </w:p>
  </w:footnote>
  <w:footnote w:type="continuationSeparator" w:id="0">
    <w:p w14:paraId="42813DDB" w14:textId="77777777" w:rsidR="004F30D9" w:rsidRDefault="004F30D9">
      <w:r>
        <w:continuationSeparator/>
      </w:r>
    </w:p>
  </w:footnote>
  <w:footnote w:type="continuationNotice" w:id="1">
    <w:p w14:paraId="64E7F220" w14:textId="77777777" w:rsidR="004F30D9" w:rsidRDefault="004F3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CCC6" w14:textId="77777777" w:rsidR="00905D02" w:rsidRDefault="00905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E83C" w14:textId="77777777" w:rsidR="00EE578B" w:rsidRDefault="00D30671" w:rsidP="00A849E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AB99BA" wp14:editId="263554B5">
          <wp:simplePos x="0" y="0"/>
          <wp:positionH relativeFrom="page">
            <wp:posOffset>2827020</wp:posOffset>
          </wp:positionH>
          <wp:positionV relativeFrom="page">
            <wp:posOffset>253365</wp:posOffset>
          </wp:positionV>
          <wp:extent cx="5943600" cy="697865"/>
          <wp:effectExtent l="0" t="0" r="0" b="6985"/>
          <wp:wrapNone/>
          <wp:docPr id="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800482" name="Picture 20198004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8EDC" w14:textId="77777777" w:rsidR="00905D02" w:rsidRDefault="00905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54DF2"/>
    <w:multiLevelType w:val="multilevel"/>
    <w:tmpl w:val="32954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91F26"/>
    <w:multiLevelType w:val="multilevel"/>
    <w:tmpl w:val="33023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48437134"/>
    <w:multiLevelType w:val="hybridMultilevel"/>
    <w:tmpl w:val="B8807994"/>
    <w:lvl w:ilvl="0" w:tplc="AC780BE6">
      <w:start w:val="3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73C5C"/>
    <w:multiLevelType w:val="hybridMultilevel"/>
    <w:tmpl w:val="C492CE40"/>
    <w:lvl w:ilvl="0" w:tplc="868AFB78">
      <w:start w:val="30"/>
      <w:numFmt w:val="bullet"/>
      <w:lvlText w:val=""/>
      <w:lvlJc w:val="left"/>
      <w:pPr>
        <w:ind w:left="1080" w:hanging="360"/>
      </w:pPr>
      <w:rPr>
        <w:rFonts w:ascii="Symbol" w:eastAsia="Arial" w:hAnsi="Symbol" w:cs="Tahoma" w:hint="default"/>
        <w:b/>
        <w:color w:val="002060"/>
        <w:sz w:val="2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C117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2507025">
    <w:abstractNumId w:val="0"/>
  </w:num>
  <w:num w:numId="2" w16cid:durableId="1260286245">
    <w:abstractNumId w:val="4"/>
  </w:num>
  <w:num w:numId="3" w16cid:durableId="1505973161">
    <w:abstractNumId w:val="1"/>
  </w:num>
  <w:num w:numId="4" w16cid:durableId="514618943">
    <w:abstractNumId w:val="2"/>
  </w:num>
  <w:num w:numId="5" w16cid:durableId="178469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F7"/>
    <w:rsid w:val="0000298C"/>
    <w:rsid w:val="0001356B"/>
    <w:rsid w:val="00022D65"/>
    <w:rsid w:val="00024DD4"/>
    <w:rsid w:val="00034BF2"/>
    <w:rsid w:val="00045BCC"/>
    <w:rsid w:val="00057225"/>
    <w:rsid w:val="00060BD4"/>
    <w:rsid w:val="00067EC4"/>
    <w:rsid w:val="0007137D"/>
    <w:rsid w:val="0007378D"/>
    <w:rsid w:val="00077C1D"/>
    <w:rsid w:val="000871E8"/>
    <w:rsid w:val="000A0316"/>
    <w:rsid w:val="000A4003"/>
    <w:rsid w:val="000B2A0C"/>
    <w:rsid w:val="000B6ABD"/>
    <w:rsid w:val="000B6F10"/>
    <w:rsid w:val="000C4764"/>
    <w:rsid w:val="000D3D89"/>
    <w:rsid w:val="000E608D"/>
    <w:rsid w:val="000F1EAB"/>
    <w:rsid w:val="000F2ECB"/>
    <w:rsid w:val="0010044F"/>
    <w:rsid w:val="001146FD"/>
    <w:rsid w:val="00131872"/>
    <w:rsid w:val="00134324"/>
    <w:rsid w:val="00143F47"/>
    <w:rsid w:val="00154C5C"/>
    <w:rsid w:val="00170227"/>
    <w:rsid w:val="00170F13"/>
    <w:rsid w:val="001730D5"/>
    <w:rsid w:val="0019300E"/>
    <w:rsid w:val="0019635C"/>
    <w:rsid w:val="001C52DC"/>
    <w:rsid w:val="001F4E37"/>
    <w:rsid w:val="001F602D"/>
    <w:rsid w:val="001F6853"/>
    <w:rsid w:val="002004F3"/>
    <w:rsid w:val="00201A66"/>
    <w:rsid w:val="0020333E"/>
    <w:rsid w:val="0021096C"/>
    <w:rsid w:val="002146E6"/>
    <w:rsid w:val="00216524"/>
    <w:rsid w:val="0022242B"/>
    <w:rsid w:val="00231C38"/>
    <w:rsid w:val="00237E4A"/>
    <w:rsid w:val="002643E3"/>
    <w:rsid w:val="00267957"/>
    <w:rsid w:val="00267C33"/>
    <w:rsid w:val="00272E90"/>
    <w:rsid w:val="0028394F"/>
    <w:rsid w:val="00292BB0"/>
    <w:rsid w:val="00293F1C"/>
    <w:rsid w:val="002B0ED2"/>
    <w:rsid w:val="002B539A"/>
    <w:rsid w:val="002B7484"/>
    <w:rsid w:val="002D30B4"/>
    <w:rsid w:val="002D55EE"/>
    <w:rsid w:val="002E0D99"/>
    <w:rsid w:val="002E7699"/>
    <w:rsid w:val="002F48F6"/>
    <w:rsid w:val="003044B4"/>
    <w:rsid w:val="00311D40"/>
    <w:rsid w:val="00316465"/>
    <w:rsid w:val="00334CB2"/>
    <w:rsid w:val="003377EC"/>
    <w:rsid w:val="00344BD6"/>
    <w:rsid w:val="003459DD"/>
    <w:rsid w:val="00355469"/>
    <w:rsid w:val="00355DCF"/>
    <w:rsid w:val="00360450"/>
    <w:rsid w:val="003656F7"/>
    <w:rsid w:val="00383C06"/>
    <w:rsid w:val="00396250"/>
    <w:rsid w:val="003A1783"/>
    <w:rsid w:val="003A3A02"/>
    <w:rsid w:val="003A56C9"/>
    <w:rsid w:val="003A7731"/>
    <w:rsid w:val="003B54D0"/>
    <w:rsid w:val="003B6F1A"/>
    <w:rsid w:val="003D2B62"/>
    <w:rsid w:val="003D4D65"/>
    <w:rsid w:val="003E0A42"/>
    <w:rsid w:val="003E1776"/>
    <w:rsid w:val="003E23C4"/>
    <w:rsid w:val="003E2B5C"/>
    <w:rsid w:val="003E53F4"/>
    <w:rsid w:val="003F1FF3"/>
    <w:rsid w:val="004079CB"/>
    <w:rsid w:val="004150D2"/>
    <w:rsid w:val="004214F8"/>
    <w:rsid w:val="00423F3F"/>
    <w:rsid w:val="00430045"/>
    <w:rsid w:val="004327E7"/>
    <w:rsid w:val="0044645C"/>
    <w:rsid w:val="004475D6"/>
    <w:rsid w:val="0047227A"/>
    <w:rsid w:val="004764E3"/>
    <w:rsid w:val="00477E7A"/>
    <w:rsid w:val="004A4EAE"/>
    <w:rsid w:val="004A712C"/>
    <w:rsid w:val="004D5037"/>
    <w:rsid w:val="004D5DA3"/>
    <w:rsid w:val="004E47E0"/>
    <w:rsid w:val="004E48AF"/>
    <w:rsid w:val="004E5366"/>
    <w:rsid w:val="004F0B6E"/>
    <w:rsid w:val="004F282E"/>
    <w:rsid w:val="004F2ECA"/>
    <w:rsid w:val="004F30D9"/>
    <w:rsid w:val="00504F61"/>
    <w:rsid w:val="005051F1"/>
    <w:rsid w:val="0050661F"/>
    <w:rsid w:val="0051042B"/>
    <w:rsid w:val="00511F81"/>
    <w:rsid w:val="005224DE"/>
    <w:rsid w:val="00526D1D"/>
    <w:rsid w:val="0053089D"/>
    <w:rsid w:val="00534DEE"/>
    <w:rsid w:val="00537BBD"/>
    <w:rsid w:val="005636EC"/>
    <w:rsid w:val="005669E0"/>
    <w:rsid w:val="005913AE"/>
    <w:rsid w:val="00591B98"/>
    <w:rsid w:val="005A0EC1"/>
    <w:rsid w:val="005A11E5"/>
    <w:rsid w:val="005A6DD9"/>
    <w:rsid w:val="005B46D3"/>
    <w:rsid w:val="005B62E4"/>
    <w:rsid w:val="005D78C3"/>
    <w:rsid w:val="00604993"/>
    <w:rsid w:val="006144FC"/>
    <w:rsid w:val="0063734A"/>
    <w:rsid w:val="00663111"/>
    <w:rsid w:val="00663D9B"/>
    <w:rsid w:val="00664DCC"/>
    <w:rsid w:val="00665E88"/>
    <w:rsid w:val="00675FF6"/>
    <w:rsid w:val="006A7162"/>
    <w:rsid w:val="006B2DC8"/>
    <w:rsid w:val="006B6EAA"/>
    <w:rsid w:val="006C1134"/>
    <w:rsid w:val="006C37ED"/>
    <w:rsid w:val="006C46F3"/>
    <w:rsid w:val="006C6224"/>
    <w:rsid w:val="006E22DF"/>
    <w:rsid w:val="006E387A"/>
    <w:rsid w:val="006E6EF3"/>
    <w:rsid w:val="006F3881"/>
    <w:rsid w:val="00707C1E"/>
    <w:rsid w:val="00753AAB"/>
    <w:rsid w:val="00763413"/>
    <w:rsid w:val="007720AF"/>
    <w:rsid w:val="00773929"/>
    <w:rsid w:val="00785710"/>
    <w:rsid w:val="007860BB"/>
    <w:rsid w:val="00786739"/>
    <w:rsid w:val="00787AFE"/>
    <w:rsid w:val="007964E2"/>
    <w:rsid w:val="007A0AD0"/>
    <w:rsid w:val="007A128D"/>
    <w:rsid w:val="007C04A7"/>
    <w:rsid w:val="007D14F8"/>
    <w:rsid w:val="007D43EC"/>
    <w:rsid w:val="007F5400"/>
    <w:rsid w:val="00801195"/>
    <w:rsid w:val="00801524"/>
    <w:rsid w:val="00803151"/>
    <w:rsid w:val="0082428B"/>
    <w:rsid w:val="00833CDB"/>
    <w:rsid w:val="00845C70"/>
    <w:rsid w:val="00851AD5"/>
    <w:rsid w:val="0086567B"/>
    <w:rsid w:val="008874EB"/>
    <w:rsid w:val="00892FFC"/>
    <w:rsid w:val="008A03F4"/>
    <w:rsid w:val="008A65A7"/>
    <w:rsid w:val="008A6835"/>
    <w:rsid w:val="008B7A76"/>
    <w:rsid w:val="008C1901"/>
    <w:rsid w:val="008C63C4"/>
    <w:rsid w:val="008D5CC4"/>
    <w:rsid w:val="008E00A7"/>
    <w:rsid w:val="008E1876"/>
    <w:rsid w:val="008E2569"/>
    <w:rsid w:val="008E2757"/>
    <w:rsid w:val="008E6DBB"/>
    <w:rsid w:val="009011DC"/>
    <w:rsid w:val="0090293A"/>
    <w:rsid w:val="00903EEE"/>
    <w:rsid w:val="00905D02"/>
    <w:rsid w:val="00907F32"/>
    <w:rsid w:val="00912CB3"/>
    <w:rsid w:val="009150EB"/>
    <w:rsid w:val="00924FC9"/>
    <w:rsid w:val="00925538"/>
    <w:rsid w:val="00941FD3"/>
    <w:rsid w:val="009505B7"/>
    <w:rsid w:val="009512D3"/>
    <w:rsid w:val="00957927"/>
    <w:rsid w:val="009906FB"/>
    <w:rsid w:val="009A4580"/>
    <w:rsid w:val="009B607A"/>
    <w:rsid w:val="009E6FDB"/>
    <w:rsid w:val="009F0F02"/>
    <w:rsid w:val="009F5545"/>
    <w:rsid w:val="009F5F8B"/>
    <w:rsid w:val="00A00FAC"/>
    <w:rsid w:val="00A21FF6"/>
    <w:rsid w:val="00A26221"/>
    <w:rsid w:val="00A30229"/>
    <w:rsid w:val="00A35E18"/>
    <w:rsid w:val="00A510F4"/>
    <w:rsid w:val="00A66BFC"/>
    <w:rsid w:val="00A74F24"/>
    <w:rsid w:val="00A7762C"/>
    <w:rsid w:val="00A82C0A"/>
    <w:rsid w:val="00A849E1"/>
    <w:rsid w:val="00A943E4"/>
    <w:rsid w:val="00A9565D"/>
    <w:rsid w:val="00AA5C98"/>
    <w:rsid w:val="00AB1135"/>
    <w:rsid w:val="00AB33DD"/>
    <w:rsid w:val="00AC2535"/>
    <w:rsid w:val="00AC35BA"/>
    <w:rsid w:val="00AC7296"/>
    <w:rsid w:val="00AE34A2"/>
    <w:rsid w:val="00AE5025"/>
    <w:rsid w:val="00AF4DA8"/>
    <w:rsid w:val="00AF7BC1"/>
    <w:rsid w:val="00B01D8A"/>
    <w:rsid w:val="00B04154"/>
    <w:rsid w:val="00B13B74"/>
    <w:rsid w:val="00B24DE1"/>
    <w:rsid w:val="00B32780"/>
    <w:rsid w:val="00B41A46"/>
    <w:rsid w:val="00B43FC6"/>
    <w:rsid w:val="00B4743D"/>
    <w:rsid w:val="00B53011"/>
    <w:rsid w:val="00B62999"/>
    <w:rsid w:val="00B70D8C"/>
    <w:rsid w:val="00B82CCC"/>
    <w:rsid w:val="00B84AE7"/>
    <w:rsid w:val="00B85DED"/>
    <w:rsid w:val="00B87163"/>
    <w:rsid w:val="00B917F5"/>
    <w:rsid w:val="00BA067A"/>
    <w:rsid w:val="00BA67F1"/>
    <w:rsid w:val="00BB03B3"/>
    <w:rsid w:val="00BB7987"/>
    <w:rsid w:val="00BE1239"/>
    <w:rsid w:val="00BE6401"/>
    <w:rsid w:val="00BF6DBC"/>
    <w:rsid w:val="00BF7EDE"/>
    <w:rsid w:val="00C12026"/>
    <w:rsid w:val="00C13773"/>
    <w:rsid w:val="00C14164"/>
    <w:rsid w:val="00C2310B"/>
    <w:rsid w:val="00C63860"/>
    <w:rsid w:val="00C66AB7"/>
    <w:rsid w:val="00C67DF3"/>
    <w:rsid w:val="00C7070B"/>
    <w:rsid w:val="00C7250B"/>
    <w:rsid w:val="00C751F6"/>
    <w:rsid w:val="00C83F79"/>
    <w:rsid w:val="00C90E11"/>
    <w:rsid w:val="00C91B80"/>
    <w:rsid w:val="00C93B74"/>
    <w:rsid w:val="00C94909"/>
    <w:rsid w:val="00C95023"/>
    <w:rsid w:val="00CA3006"/>
    <w:rsid w:val="00CB488A"/>
    <w:rsid w:val="00CB52C1"/>
    <w:rsid w:val="00CB53AF"/>
    <w:rsid w:val="00CD37D5"/>
    <w:rsid w:val="00CD6B63"/>
    <w:rsid w:val="00CE670F"/>
    <w:rsid w:val="00CF1D7D"/>
    <w:rsid w:val="00CF5717"/>
    <w:rsid w:val="00D02831"/>
    <w:rsid w:val="00D05A13"/>
    <w:rsid w:val="00D171EB"/>
    <w:rsid w:val="00D30671"/>
    <w:rsid w:val="00D5113F"/>
    <w:rsid w:val="00D570A7"/>
    <w:rsid w:val="00D70BC2"/>
    <w:rsid w:val="00D84382"/>
    <w:rsid w:val="00DD4746"/>
    <w:rsid w:val="00DD49BB"/>
    <w:rsid w:val="00DE396D"/>
    <w:rsid w:val="00DE60CA"/>
    <w:rsid w:val="00DE7A7D"/>
    <w:rsid w:val="00DF212D"/>
    <w:rsid w:val="00DF5101"/>
    <w:rsid w:val="00E00B48"/>
    <w:rsid w:val="00E121A7"/>
    <w:rsid w:val="00E3315A"/>
    <w:rsid w:val="00E36A9C"/>
    <w:rsid w:val="00E421F4"/>
    <w:rsid w:val="00E44A9C"/>
    <w:rsid w:val="00E54BC4"/>
    <w:rsid w:val="00E57006"/>
    <w:rsid w:val="00E62B56"/>
    <w:rsid w:val="00E635E9"/>
    <w:rsid w:val="00E71FF0"/>
    <w:rsid w:val="00E75187"/>
    <w:rsid w:val="00E8101C"/>
    <w:rsid w:val="00E840A9"/>
    <w:rsid w:val="00E84EC0"/>
    <w:rsid w:val="00E92562"/>
    <w:rsid w:val="00EA0BC1"/>
    <w:rsid w:val="00EA4069"/>
    <w:rsid w:val="00EA490B"/>
    <w:rsid w:val="00EB46E1"/>
    <w:rsid w:val="00EB4DCF"/>
    <w:rsid w:val="00EC0008"/>
    <w:rsid w:val="00EE03F6"/>
    <w:rsid w:val="00EE0B39"/>
    <w:rsid w:val="00EE578B"/>
    <w:rsid w:val="00EE71F0"/>
    <w:rsid w:val="00EF4375"/>
    <w:rsid w:val="00EF5358"/>
    <w:rsid w:val="00F05586"/>
    <w:rsid w:val="00F1182E"/>
    <w:rsid w:val="00F14843"/>
    <w:rsid w:val="00F32186"/>
    <w:rsid w:val="00F41529"/>
    <w:rsid w:val="00F42A33"/>
    <w:rsid w:val="00F43600"/>
    <w:rsid w:val="00F5460B"/>
    <w:rsid w:val="00F56B50"/>
    <w:rsid w:val="00F66CF5"/>
    <w:rsid w:val="00F71D6E"/>
    <w:rsid w:val="00F75D14"/>
    <w:rsid w:val="00FB1FDC"/>
    <w:rsid w:val="00FC65B7"/>
    <w:rsid w:val="00FD0E4A"/>
    <w:rsid w:val="00FD0FC1"/>
    <w:rsid w:val="00FF2BD9"/>
    <w:rsid w:val="030D0562"/>
    <w:rsid w:val="094C3466"/>
    <w:rsid w:val="0C5C1C12"/>
    <w:rsid w:val="0D1424ED"/>
    <w:rsid w:val="0F2F360E"/>
    <w:rsid w:val="0F977B31"/>
    <w:rsid w:val="133333A2"/>
    <w:rsid w:val="1AB01AA7"/>
    <w:rsid w:val="1C284B16"/>
    <w:rsid w:val="1C913B5A"/>
    <w:rsid w:val="1CEC165A"/>
    <w:rsid w:val="1D352DDD"/>
    <w:rsid w:val="210466A8"/>
    <w:rsid w:val="234A05BF"/>
    <w:rsid w:val="23513661"/>
    <w:rsid w:val="241A61E3"/>
    <w:rsid w:val="27E2170E"/>
    <w:rsid w:val="287953DF"/>
    <w:rsid w:val="29D82DC8"/>
    <w:rsid w:val="2B2A7FEE"/>
    <w:rsid w:val="30E241D3"/>
    <w:rsid w:val="359978AF"/>
    <w:rsid w:val="38657F1D"/>
    <w:rsid w:val="3C152F81"/>
    <w:rsid w:val="3F041198"/>
    <w:rsid w:val="3FB6584F"/>
    <w:rsid w:val="3FFA53EF"/>
    <w:rsid w:val="41313092"/>
    <w:rsid w:val="43971671"/>
    <w:rsid w:val="4410282B"/>
    <w:rsid w:val="47ED7315"/>
    <w:rsid w:val="4E6C5709"/>
    <w:rsid w:val="4FC7696F"/>
    <w:rsid w:val="53DD49B3"/>
    <w:rsid w:val="558F1CDD"/>
    <w:rsid w:val="600D03CE"/>
    <w:rsid w:val="628F156F"/>
    <w:rsid w:val="65876E75"/>
    <w:rsid w:val="6AEF34F2"/>
    <w:rsid w:val="6B376C47"/>
    <w:rsid w:val="6CD75FEC"/>
    <w:rsid w:val="72255807"/>
    <w:rsid w:val="73BE077C"/>
    <w:rsid w:val="74980757"/>
    <w:rsid w:val="797A0365"/>
    <w:rsid w:val="798219D5"/>
    <w:rsid w:val="7B8E2585"/>
    <w:rsid w:val="7C7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46121"/>
  <w15:docId w15:val="{53DF800B-6A09-437F-BCCB-424E6719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o-RO"/>
    </w:rPr>
  </w:style>
  <w:style w:type="paragraph" w:styleId="Heading1">
    <w:name w:val="heading 1"/>
    <w:basedOn w:val="Normal"/>
    <w:next w:val="Normal"/>
    <w:uiPriority w:val="9"/>
    <w:qFormat/>
    <w:pPr>
      <w:ind w:right="110"/>
      <w:jc w:val="center"/>
      <w:outlineLvl w:val="0"/>
    </w:pPr>
    <w:rPr>
      <w:rFonts w:ascii="Consolas" w:eastAsia="Consolas" w:hAnsi="Consolas" w:cs="Consolas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sz w:val="23"/>
      <w:szCs w:val="23"/>
    </w:rPr>
  </w:style>
  <w:style w:type="paragraph" w:styleId="Heading3">
    <w:name w:val="heading 3"/>
    <w:basedOn w:val="Normal"/>
    <w:next w:val="Normal"/>
    <w:uiPriority w:val="9"/>
    <w:unhideWhenUsed/>
    <w:qFormat/>
    <w:pPr>
      <w:ind w:left="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Arial" w:hAnsi="Arial" w:cs="Arial"/>
      <w:lang w:val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Arial" w:hAnsi="Arial" w:cs="Arial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Arial" w:eastAsia="Arial" w:hAnsi="Arial" w:cs="Arial"/>
      <w:sz w:val="20"/>
      <w:szCs w:val="20"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Arial" w:hAnsi="Arial" w:cs="Arial"/>
      <w:b/>
      <w:bCs/>
      <w:sz w:val="20"/>
      <w:szCs w:val="20"/>
      <w:lang w:val="ro-RO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vision1">
    <w:name w:val="Revision1"/>
    <w:hidden/>
    <w:uiPriority w:val="99"/>
    <w:unhideWhenUsed/>
    <w:rPr>
      <w:rFonts w:ascii="Arial" w:eastAsia="Arial" w:hAnsi="Arial" w:cs="Arial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81"/>
    <w:rPr>
      <w:rFonts w:ascii="Segoe UI" w:eastAsia="Arial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unhideWhenUsed/>
    <w:rsid w:val="00B62999"/>
    <w:rPr>
      <w:rFonts w:ascii="Arial" w:eastAsia="Arial" w:hAnsi="Arial" w:cs="Arial"/>
      <w:sz w:val="22"/>
      <w:szCs w:val="22"/>
      <w:lang w:val="ro-RO"/>
    </w:rPr>
  </w:style>
  <w:style w:type="character" w:styleId="Strong">
    <w:name w:val="Strong"/>
    <w:uiPriority w:val="22"/>
    <w:qFormat/>
    <w:rsid w:val="00421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8798-0878-469E-B672-2C88CF6D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Riureanu</dc:creator>
  <cp:lastModifiedBy>Administrator</cp:lastModifiedBy>
  <cp:revision>5</cp:revision>
  <cp:lastPrinted>2024-07-03T13:22:00Z</cp:lastPrinted>
  <dcterms:created xsi:type="dcterms:W3CDTF">2024-07-02T13:12:00Z</dcterms:created>
  <dcterms:modified xsi:type="dcterms:W3CDTF">2024-08-09T09:32:00Z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Canon iR C3125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2022-06-02T00:00:00Z</vt:filetime>
  </property>
  <property fmtid="{D5CDD505-2E9C-101B-9397-08002B2CF9AE}" pid="6" name="KSOProductBuildVer">
    <vt:lpwstr>1033-11.2.0.11388</vt:lpwstr>
  </property>
  <property fmtid="{D5CDD505-2E9C-101B-9397-08002B2CF9AE}" pid="7" name="ICV">
    <vt:lpwstr>803E400F644A43E591E3E9B8C781E8C4</vt:lpwstr>
  </property>
  <property fmtid="{D5CDD505-2E9C-101B-9397-08002B2CF9AE}" pid="8" name="GrammarlyDocumentId">
    <vt:lpwstr>0f2fe919192ee7f6a74a25596f8f646f9bd2c7870cf8aca1ae126e9563618c93</vt:lpwstr>
  </property>
</Properties>
</file>