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7A" w:rsidRPr="00F75E07" w:rsidRDefault="00B2107A" w:rsidP="00B2107A">
      <w:pPr>
        <w:tabs>
          <w:tab w:val="left" w:pos="1600"/>
        </w:tabs>
        <w:jc w:val="center"/>
        <w:rPr>
          <w:rFonts w:ascii="Arial" w:hAnsi="Arial" w:cs="Arial"/>
          <w:b/>
          <w:sz w:val="32"/>
          <w:szCs w:val="32"/>
        </w:rPr>
      </w:pPr>
      <w:r w:rsidRPr="00F75E07">
        <w:rPr>
          <w:rFonts w:ascii="Arial" w:hAnsi="Arial" w:cs="Arial"/>
          <w:b/>
          <w:sz w:val="32"/>
          <w:szCs w:val="32"/>
        </w:rPr>
        <w:t>PLAN DE AFACERI</w:t>
      </w:r>
    </w:p>
    <w:p w:rsidR="00B2107A" w:rsidRPr="00F75E07" w:rsidRDefault="003A2F38" w:rsidP="00B2107A">
      <w:pPr>
        <w:tabs>
          <w:tab w:val="left" w:pos="1600"/>
        </w:tabs>
        <w:jc w:val="center"/>
        <w:rPr>
          <w:rFonts w:ascii="Arial" w:hAnsi="Arial" w:cs="Arial"/>
          <w:i/>
        </w:rPr>
      </w:pPr>
      <w:r w:rsidRPr="00F75E07">
        <w:rPr>
          <w:rFonts w:ascii="Arial" w:hAnsi="Arial" w:cs="Arial"/>
          <w:i/>
        </w:rPr>
        <w:t>(Model - cadru pentru</w:t>
      </w:r>
      <w:r w:rsidR="007B4DF9" w:rsidRPr="00F75E07">
        <w:rPr>
          <w:rFonts w:ascii="Arial" w:hAnsi="Arial" w:cs="Arial"/>
          <w:i/>
        </w:rPr>
        <w:t xml:space="preserve"> Grupul de producatori</w:t>
      </w:r>
      <w:r w:rsidR="00410246" w:rsidRPr="00F75E07">
        <w:rPr>
          <w:rFonts w:ascii="Arial" w:hAnsi="Arial" w:cs="Arial"/>
          <w:i/>
        </w:rPr>
        <w:t>,</w:t>
      </w:r>
      <w:r w:rsidR="00410246" w:rsidRPr="00F75E07">
        <w:rPr>
          <w:rFonts w:ascii="Arial" w:hAnsi="Arial" w:cs="Arial"/>
          <w:lang w:val="en-GB"/>
        </w:rPr>
        <w:t xml:space="preserve"> secțiuni minime obligatorii</w:t>
      </w:r>
      <w:r w:rsidR="00B2107A" w:rsidRPr="00F75E07">
        <w:rPr>
          <w:rFonts w:ascii="Arial" w:hAnsi="Arial" w:cs="Arial"/>
          <w:i/>
        </w:rPr>
        <w:t>)</w:t>
      </w:r>
    </w:p>
    <w:p w:rsidR="004D15D8" w:rsidRPr="00F75E07" w:rsidRDefault="004D15D8" w:rsidP="004D15D8">
      <w:pPr>
        <w:autoSpaceDE w:val="0"/>
        <w:autoSpaceDN w:val="0"/>
        <w:adjustRightInd w:val="0"/>
        <w:ind w:left="360"/>
        <w:rPr>
          <w:rFonts w:ascii="Arial" w:eastAsia="MS Mincho" w:hAnsi="Arial" w:cs="Arial"/>
          <w:sz w:val="23"/>
          <w:szCs w:val="23"/>
          <w:lang w:eastAsia="ro-RO"/>
        </w:rPr>
      </w:pPr>
    </w:p>
    <w:p w:rsidR="00DB6938" w:rsidRPr="00F75E07" w:rsidRDefault="005C6679"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rPr>
      </w:pPr>
      <w:r w:rsidRPr="00F75E07">
        <w:rPr>
          <w:rFonts w:ascii="Arial" w:hAnsi="Arial" w:cs="Arial"/>
          <w:b/>
          <w:iCs/>
        </w:rPr>
        <w:t>Planul de afaceri se elabor</w:t>
      </w:r>
      <w:r w:rsidR="006163FF" w:rsidRPr="00F75E07">
        <w:rPr>
          <w:rFonts w:ascii="Arial" w:hAnsi="Arial" w:cs="Arial"/>
          <w:b/>
          <w:iCs/>
        </w:rPr>
        <w:t xml:space="preserve">ează pentru o perioadă de 5 ani, pentru </w:t>
      </w:r>
      <w:r w:rsidR="006163FF" w:rsidRPr="00F75E07">
        <w:rPr>
          <w:rFonts w:ascii="Arial" w:eastAsia="MS Mincho" w:hAnsi="Arial" w:cs="Arial"/>
          <w:b/>
          <w:lang w:eastAsia="ro-RO"/>
        </w:rPr>
        <w:t xml:space="preserve">grupurile de producători din sectorul </w:t>
      </w:r>
      <w:r w:rsidR="00195057" w:rsidRPr="00F75E07">
        <w:rPr>
          <w:rFonts w:ascii="Arial" w:eastAsia="MS Mincho" w:hAnsi="Arial" w:cs="Arial"/>
          <w:b/>
          <w:lang w:eastAsia="ro-RO"/>
        </w:rPr>
        <w:t>agr</w:t>
      </w:r>
      <w:r w:rsidR="006163FF" w:rsidRPr="00F75E07">
        <w:rPr>
          <w:rFonts w:ascii="Arial" w:eastAsia="MS Mincho" w:hAnsi="Arial" w:cs="Arial"/>
          <w:b/>
          <w:lang w:eastAsia="ro-RO"/>
        </w:rPr>
        <w:t>icol</w:t>
      </w:r>
      <w:r w:rsidR="00AF2B99">
        <w:rPr>
          <w:rFonts w:ascii="Arial" w:eastAsia="MS Mincho" w:hAnsi="Arial" w:cs="Arial"/>
          <w:b/>
          <w:lang w:eastAsia="ro-RO"/>
        </w:rPr>
        <w:t xml:space="preserve"> și pomicol</w:t>
      </w:r>
      <w:r w:rsidR="006163FF" w:rsidRPr="00F75E07">
        <w:rPr>
          <w:rFonts w:ascii="Arial" w:eastAsia="MS Mincho" w:hAnsi="Arial" w:cs="Arial"/>
          <w:b/>
          <w:lang w:eastAsia="ro-RO"/>
        </w:rPr>
        <w:t xml:space="preserve"> care se încadrează în defintia IMM-urilor si care au fost recunoscute oficial de către autoritatea competentă şi înainte de solicitarea sprijinului</w:t>
      </w:r>
      <w:r w:rsidR="0043528E" w:rsidRPr="00F75E07">
        <w:rPr>
          <w:rFonts w:ascii="Arial" w:eastAsia="MS Mincho" w:hAnsi="Arial" w:cs="Arial"/>
          <w:b/>
          <w:lang w:eastAsia="ro-RO"/>
        </w:rPr>
        <w:t>.</w:t>
      </w:r>
    </w:p>
    <w:p w:rsidR="00D94531" w:rsidRPr="00F75E07" w:rsidRDefault="007D0B7E"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rPr>
      </w:pPr>
      <w:r w:rsidRPr="00F75E07">
        <w:rPr>
          <w:rFonts w:ascii="Arial" w:hAnsi="Arial" w:cs="Arial"/>
          <w:b/>
          <w:iCs/>
        </w:rPr>
        <w:t xml:space="preserve">În situația în care </w:t>
      </w:r>
      <w:r w:rsidR="00D94531" w:rsidRPr="00F75E07">
        <w:rPr>
          <w:rFonts w:ascii="Arial" w:hAnsi="Arial" w:cs="Arial"/>
          <w:b/>
          <w:iCs/>
        </w:rPr>
        <w:t xml:space="preserve">grupul </w:t>
      </w:r>
      <w:r w:rsidRPr="00F75E07">
        <w:rPr>
          <w:rFonts w:ascii="Arial" w:hAnsi="Arial" w:cs="Arial"/>
          <w:b/>
          <w:iCs/>
        </w:rPr>
        <w:t>de producători este î</w:t>
      </w:r>
      <w:r w:rsidR="00D94531" w:rsidRPr="00F75E07">
        <w:rPr>
          <w:rFonts w:ascii="Arial" w:hAnsi="Arial" w:cs="Arial"/>
          <w:b/>
          <w:iCs/>
        </w:rPr>
        <w:t>nfi</w:t>
      </w:r>
      <w:r w:rsidRPr="00F75E07">
        <w:rPr>
          <w:rFonts w:ascii="Arial" w:hAnsi="Arial" w:cs="Arial"/>
          <w:b/>
          <w:iCs/>
        </w:rPr>
        <w:t>intat cu mai mult de un an, față de momentul solicită</w:t>
      </w:r>
      <w:r w:rsidR="00D94531" w:rsidRPr="00F75E07">
        <w:rPr>
          <w:rFonts w:ascii="Arial" w:hAnsi="Arial" w:cs="Arial"/>
          <w:b/>
          <w:iCs/>
        </w:rPr>
        <w:t xml:space="preserve">rii sprijinului, </w:t>
      </w:r>
      <w:r w:rsidRPr="00F75E07">
        <w:rPr>
          <w:rFonts w:ascii="Arial" w:hAnsi="Arial" w:cs="Arial"/>
          <w:b/>
          <w:iCs/>
        </w:rPr>
        <w:t xml:space="preserve">Planul </w:t>
      </w:r>
      <w:r w:rsidR="00D94531" w:rsidRPr="00F75E07">
        <w:rPr>
          <w:rFonts w:ascii="Arial" w:hAnsi="Arial" w:cs="Arial"/>
          <w:b/>
          <w:iCs/>
        </w:rPr>
        <w:t xml:space="preserve">de </w:t>
      </w:r>
      <w:r w:rsidRPr="00F75E07">
        <w:rPr>
          <w:rFonts w:ascii="Arial" w:hAnsi="Arial" w:cs="Arial"/>
          <w:b/>
          <w:iCs/>
        </w:rPr>
        <w:t xml:space="preserve">Afaceri </w:t>
      </w:r>
      <w:r w:rsidR="00D94531" w:rsidRPr="00F75E07">
        <w:rPr>
          <w:rFonts w:ascii="Arial" w:hAnsi="Arial" w:cs="Arial"/>
          <w:b/>
          <w:iCs/>
        </w:rPr>
        <w:t>prezentat la depunerea C</w:t>
      </w:r>
      <w:r w:rsidRPr="00F75E07">
        <w:rPr>
          <w:rFonts w:ascii="Arial" w:hAnsi="Arial" w:cs="Arial"/>
          <w:b/>
          <w:iCs/>
        </w:rPr>
        <w:t xml:space="preserve">ererii de </w:t>
      </w:r>
      <w:r w:rsidR="00D94531" w:rsidRPr="00F75E07">
        <w:rPr>
          <w:rFonts w:ascii="Arial" w:hAnsi="Arial" w:cs="Arial"/>
          <w:b/>
          <w:iCs/>
        </w:rPr>
        <w:t>F</w:t>
      </w:r>
      <w:r w:rsidRPr="00F75E07">
        <w:rPr>
          <w:rFonts w:ascii="Arial" w:hAnsi="Arial" w:cs="Arial"/>
          <w:b/>
          <w:iCs/>
        </w:rPr>
        <w:t>inanțare</w:t>
      </w:r>
      <w:r w:rsidR="00D94531" w:rsidRPr="00F75E07">
        <w:rPr>
          <w:rFonts w:ascii="Arial" w:hAnsi="Arial" w:cs="Arial"/>
          <w:b/>
          <w:iCs/>
        </w:rPr>
        <w:t xml:space="preserve"> va cuprinde anii ce decurg înce</w:t>
      </w:r>
      <w:r w:rsidRPr="00F75E07">
        <w:rPr>
          <w:rFonts w:ascii="Arial" w:hAnsi="Arial" w:cs="Arial"/>
          <w:b/>
          <w:iCs/>
        </w:rPr>
        <w:t>pând cu anul depunerii până</w:t>
      </w:r>
      <w:r w:rsidR="00D94531" w:rsidRPr="00F75E07">
        <w:rPr>
          <w:rFonts w:ascii="Arial" w:hAnsi="Arial" w:cs="Arial"/>
          <w:b/>
          <w:iCs/>
        </w:rPr>
        <w:t xml:space="preserve"> la încheierea perioadei celor 5 ani de la recunoaștere</w:t>
      </w:r>
      <w:r w:rsidR="00AF2B99">
        <w:rPr>
          <w:rFonts w:ascii="Arial" w:hAnsi="Arial" w:cs="Arial"/>
          <w:b/>
          <w:iCs/>
        </w:rPr>
        <w:t>a inițială</w:t>
      </w:r>
      <w:r w:rsidR="00D94531" w:rsidRPr="00F75E07">
        <w:rPr>
          <w:rFonts w:ascii="Arial" w:hAnsi="Arial" w:cs="Arial"/>
          <w:b/>
          <w:iCs/>
        </w:rPr>
        <w:t>.</w:t>
      </w:r>
    </w:p>
    <w:p w:rsidR="00495FFD" w:rsidRPr="00F75E07" w:rsidRDefault="00DB6938"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lang w:val="pt-BR"/>
        </w:rPr>
      </w:pPr>
      <w:r w:rsidRPr="00F75E07">
        <w:rPr>
          <w:rFonts w:ascii="Arial" w:hAnsi="Arial" w:cs="Arial"/>
          <w:b/>
          <w:iCs/>
          <w:lang w:val="pt-BR"/>
        </w:rPr>
        <w:t>A</w:t>
      </w:r>
      <w:r w:rsidR="00AC150D" w:rsidRPr="00F75E07">
        <w:rPr>
          <w:rFonts w:ascii="Arial" w:hAnsi="Arial" w:cs="Arial"/>
          <w:b/>
          <w:iCs/>
          <w:lang w:val="pt-BR"/>
        </w:rPr>
        <w:t>cordarea sprijinului</w:t>
      </w:r>
      <w:r w:rsidR="00C14164" w:rsidRPr="00F75E07">
        <w:rPr>
          <w:rFonts w:ascii="Arial" w:hAnsi="Arial" w:cs="Arial"/>
          <w:b/>
          <w:iCs/>
          <w:lang w:val="pt-BR"/>
        </w:rPr>
        <w:t xml:space="preserve"> </w:t>
      </w:r>
      <w:r w:rsidR="00AC150D" w:rsidRPr="00F75E07">
        <w:rPr>
          <w:rFonts w:ascii="Arial" w:hAnsi="Arial" w:cs="Arial"/>
          <w:b/>
          <w:iCs/>
          <w:lang w:val="pt-BR"/>
        </w:rPr>
        <w:t xml:space="preserve">se face anual </w:t>
      </w:r>
    </w:p>
    <w:p w:rsidR="00DB6938" w:rsidRPr="00F75E07" w:rsidRDefault="0021729E"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lang w:val="pt-BR"/>
        </w:rPr>
      </w:pPr>
      <w:r w:rsidRPr="00F75E07">
        <w:rPr>
          <w:rFonts w:ascii="Arial" w:hAnsi="Arial" w:cs="Arial"/>
          <w:b/>
          <w:iCs/>
          <w:lang w:val="pt-BR"/>
        </w:rPr>
        <w:t xml:space="preserve">Ultima rata </w:t>
      </w:r>
      <w:r w:rsidR="00DB6938" w:rsidRPr="00F75E07">
        <w:rPr>
          <w:rFonts w:ascii="Arial" w:hAnsi="Arial" w:cs="Arial"/>
          <w:b/>
          <w:iCs/>
          <w:lang w:val="pt-BR"/>
        </w:rPr>
        <w:t xml:space="preserve">este conditionată de implementarea corectă a obiectivelor stabilite prin Planul de Afaceri. </w:t>
      </w:r>
    </w:p>
    <w:p w:rsidR="00B46FDE" w:rsidRPr="00F75E07" w:rsidRDefault="00DB6938"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lang w:val="pt-BR"/>
        </w:rPr>
      </w:pPr>
      <w:r w:rsidRPr="00F75E07">
        <w:rPr>
          <w:rFonts w:ascii="Arial" w:hAnsi="Arial" w:cs="Arial"/>
          <w:b/>
          <w:iCs/>
          <w:lang w:val="pt-BR"/>
        </w:rPr>
        <w:t>În cazul nerespectării planului de afac</w:t>
      </w:r>
      <w:r w:rsidR="00AC150D" w:rsidRPr="00F75E07">
        <w:rPr>
          <w:rFonts w:ascii="Arial" w:hAnsi="Arial" w:cs="Arial"/>
          <w:b/>
          <w:iCs/>
          <w:lang w:val="pt-BR"/>
        </w:rPr>
        <w:t xml:space="preserve">eri, </w:t>
      </w:r>
      <w:r w:rsidR="00CB4601" w:rsidRPr="00F75E07">
        <w:rPr>
          <w:rFonts w:ascii="Arial" w:hAnsi="Arial" w:cs="Arial"/>
          <w:b/>
        </w:rPr>
        <w:t xml:space="preserve">sprijinul se va recupera, proporţional cu obiectivele nerealizate </w:t>
      </w:r>
      <w:r w:rsidR="00495FFD" w:rsidRPr="00F75E07">
        <w:rPr>
          <w:rFonts w:ascii="Arial" w:hAnsi="Arial" w:cs="Arial"/>
          <w:b/>
          <w:iCs/>
          <w:lang w:val="pt-BR"/>
        </w:rPr>
        <w:t>(</w:t>
      </w:r>
      <w:r w:rsidR="00495FFD" w:rsidRPr="00F75E07">
        <w:rPr>
          <w:rFonts w:ascii="Arial" w:hAnsi="Arial" w:cs="Arial"/>
          <w:b/>
        </w:rPr>
        <w:t xml:space="preserve">cele stabilite </w:t>
      </w:r>
      <w:r w:rsidR="00560186" w:rsidRPr="00F75E07">
        <w:rPr>
          <w:rFonts w:ascii="Arial" w:hAnsi="Arial" w:cs="Arial"/>
          <w:b/>
        </w:rPr>
        <w:t>la punctul II al planului de afaceri</w:t>
      </w:r>
      <w:r w:rsidR="00495FFD" w:rsidRPr="00F75E07">
        <w:rPr>
          <w:rFonts w:ascii="Arial" w:hAnsi="Arial" w:cs="Arial"/>
          <w:b/>
        </w:rPr>
        <w:t>).</w:t>
      </w:r>
    </w:p>
    <w:p w:rsidR="0043528E" w:rsidRPr="00F75E07" w:rsidRDefault="0043528E" w:rsidP="00EE7646">
      <w:pPr>
        <w:numPr>
          <w:ilvl w:val="0"/>
          <w:numId w:val="15"/>
        </w:numPr>
        <w:pBdr>
          <w:top w:val="single" w:sz="4" w:space="1" w:color="auto"/>
          <w:left w:val="single" w:sz="4" w:space="4" w:color="auto"/>
          <w:bottom w:val="single" w:sz="4" w:space="0" w:color="auto"/>
          <w:right w:val="single" w:sz="4" w:space="4" w:color="auto"/>
        </w:pBdr>
        <w:jc w:val="both"/>
        <w:rPr>
          <w:rFonts w:ascii="Arial" w:hAnsi="Arial" w:cs="Arial"/>
          <w:b/>
          <w:iCs/>
          <w:lang w:val="pt-BR"/>
        </w:rPr>
      </w:pPr>
      <w:r w:rsidRPr="00F75E07">
        <w:rPr>
          <w:rFonts w:ascii="Arial" w:hAnsi="Arial" w:cs="Arial"/>
          <w:b/>
          <w:iCs/>
          <w:lang w:val="pt-BR"/>
        </w:rPr>
        <w:t>Previziunile din planul de afaceri trebuie sa fie stabilite realist pentru</w:t>
      </w:r>
      <w:r w:rsidRPr="00F75E07">
        <w:rPr>
          <w:rFonts w:ascii="Arial" w:hAnsi="Arial" w:cs="Arial"/>
          <w:b/>
        </w:rPr>
        <w:t xml:space="preserve"> a permite indeplinirea integrala a obiectivelor</w:t>
      </w:r>
      <w:r w:rsidR="007B7DBC" w:rsidRPr="00F75E07">
        <w:rPr>
          <w:rFonts w:ascii="Arial" w:hAnsi="Arial" w:cs="Arial"/>
          <w:b/>
        </w:rPr>
        <w:t xml:space="preserve"> si a preveni recuperarea sprijinului</w:t>
      </w:r>
      <w:r w:rsidRPr="00F75E07">
        <w:rPr>
          <w:rFonts w:ascii="Arial" w:hAnsi="Arial" w:cs="Arial"/>
          <w:b/>
        </w:rPr>
        <w:t>.</w:t>
      </w:r>
    </w:p>
    <w:p w:rsidR="00B2107A" w:rsidRPr="00F75E07" w:rsidRDefault="00B2107A" w:rsidP="00B2107A">
      <w:pPr>
        <w:pStyle w:val="Heading1"/>
        <w:rPr>
          <w:rFonts w:ascii="Arial" w:hAnsi="Arial" w:cs="Arial"/>
          <w:sz w:val="32"/>
          <w:szCs w:val="32"/>
        </w:rPr>
      </w:pPr>
      <w:bookmarkStart w:id="0" w:name="_GoBack"/>
      <w:bookmarkEnd w:id="0"/>
    </w:p>
    <w:p w:rsidR="00B2107A" w:rsidRPr="00F75E07" w:rsidRDefault="00B2107A" w:rsidP="00AC150D">
      <w:pPr>
        <w:pStyle w:val="Heading1"/>
        <w:numPr>
          <w:ilvl w:val="0"/>
          <w:numId w:val="19"/>
        </w:numPr>
        <w:rPr>
          <w:rFonts w:ascii="Arial" w:hAnsi="Arial" w:cs="Arial"/>
          <w:sz w:val="28"/>
          <w:szCs w:val="28"/>
        </w:rPr>
      </w:pPr>
      <w:bookmarkStart w:id="1" w:name="_Toc48704106"/>
      <w:bookmarkStart w:id="2" w:name="_Toc48704840"/>
      <w:bookmarkStart w:id="3" w:name="_Toc48713079"/>
      <w:r w:rsidRPr="00F75E07">
        <w:rPr>
          <w:rFonts w:ascii="Arial" w:hAnsi="Arial" w:cs="Arial"/>
          <w:sz w:val="28"/>
          <w:szCs w:val="28"/>
        </w:rPr>
        <w:t>D</w:t>
      </w:r>
      <w:bookmarkEnd w:id="1"/>
      <w:bookmarkEnd w:id="2"/>
      <w:bookmarkEnd w:id="3"/>
      <w:r w:rsidR="00AC150D" w:rsidRPr="00F75E07">
        <w:rPr>
          <w:rFonts w:ascii="Arial" w:hAnsi="Arial" w:cs="Arial"/>
          <w:sz w:val="28"/>
          <w:szCs w:val="28"/>
        </w:rPr>
        <w:t>ate generale</w:t>
      </w:r>
    </w:p>
    <w:p w:rsidR="009118A6" w:rsidRPr="00F75E07" w:rsidRDefault="009118A6" w:rsidP="009118A6">
      <w:pPr>
        <w:autoSpaceDE w:val="0"/>
        <w:autoSpaceDN w:val="0"/>
        <w:adjustRightInd w:val="0"/>
        <w:rPr>
          <w:rFonts w:ascii="Arial" w:hAnsi="Arial" w:cs="Arial"/>
        </w:rPr>
      </w:pPr>
      <w:bookmarkStart w:id="4" w:name="_A.1._Numele_solicitantului:"/>
      <w:bookmarkEnd w:id="4"/>
      <w:r w:rsidRPr="00F75E07">
        <w:rPr>
          <w:rFonts w:ascii="Arial" w:hAnsi="Arial" w:cs="Arial"/>
        </w:rPr>
        <w:t>- Denumirea completă a grupului de producători</w:t>
      </w:r>
    </w:p>
    <w:p w:rsidR="00C14164" w:rsidRPr="00F75E07" w:rsidRDefault="009118A6" w:rsidP="005C6679">
      <w:pPr>
        <w:ind w:left="720"/>
        <w:jc w:val="both"/>
        <w:rPr>
          <w:rFonts w:ascii="Arial" w:hAnsi="Arial" w:cs="Arial"/>
          <w:i/>
        </w:rPr>
      </w:pPr>
      <w:r w:rsidRPr="00F75E07">
        <w:rPr>
          <w:rFonts w:ascii="Arial" w:hAnsi="Arial" w:cs="Arial"/>
          <w:i/>
        </w:rPr>
        <w:t>- Forma juridica  (Codul Unic de Inregistare (CUI)-Certificatul de Înregistrare eliberat de  Registrul Comerţului)</w:t>
      </w:r>
      <w:r w:rsidR="00C14164" w:rsidRPr="00F75E07">
        <w:rPr>
          <w:rFonts w:ascii="Arial" w:hAnsi="Arial" w:cs="Arial"/>
          <w:i/>
        </w:rPr>
        <w:t xml:space="preserve"> </w:t>
      </w:r>
    </w:p>
    <w:p w:rsidR="009118A6" w:rsidRPr="00F75E07" w:rsidRDefault="00C14164" w:rsidP="005C6679">
      <w:pPr>
        <w:ind w:left="720"/>
        <w:jc w:val="both"/>
        <w:rPr>
          <w:rFonts w:ascii="Arial" w:hAnsi="Arial" w:cs="Arial"/>
          <w:i/>
        </w:rPr>
      </w:pPr>
      <w:r w:rsidRPr="00F75E07">
        <w:rPr>
          <w:rFonts w:ascii="Arial" w:hAnsi="Arial" w:cs="Arial"/>
          <w:i/>
        </w:rPr>
        <w:t>- Cod fiscal</w:t>
      </w:r>
    </w:p>
    <w:p w:rsidR="009118A6" w:rsidRPr="00F75E07" w:rsidRDefault="009118A6" w:rsidP="005C6679">
      <w:pPr>
        <w:autoSpaceDE w:val="0"/>
        <w:autoSpaceDN w:val="0"/>
        <w:adjustRightInd w:val="0"/>
        <w:ind w:left="720"/>
        <w:rPr>
          <w:rFonts w:ascii="Arial" w:hAnsi="Arial" w:cs="Arial"/>
          <w:i/>
        </w:rPr>
      </w:pPr>
      <w:r w:rsidRPr="00F75E07">
        <w:rPr>
          <w:rFonts w:ascii="Arial" w:hAnsi="Arial" w:cs="Arial"/>
          <w:i/>
        </w:rPr>
        <w:t>- Adresa –</w:t>
      </w:r>
      <w:r w:rsidR="00C14164" w:rsidRPr="00F75E07">
        <w:rPr>
          <w:rFonts w:ascii="Arial" w:hAnsi="Arial" w:cs="Arial"/>
          <w:i/>
        </w:rPr>
        <w:t xml:space="preserve"> </w:t>
      </w:r>
      <w:r w:rsidR="005C6679" w:rsidRPr="00F75E07">
        <w:rPr>
          <w:rFonts w:ascii="Arial" w:hAnsi="Arial" w:cs="Arial"/>
          <w:i/>
        </w:rPr>
        <w:t>sediul social</w:t>
      </w:r>
      <w:r w:rsidR="00C14164" w:rsidRPr="00F75E07">
        <w:rPr>
          <w:rFonts w:ascii="Arial" w:hAnsi="Arial" w:cs="Arial"/>
          <w:i/>
        </w:rPr>
        <w:t xml:space="preserve">/punct de lucru </w:t>
      </w:r>
      <w:r w:rsidR="005C6679" w:rsidRPr="00F75E07">
        <w:rPr>
          <w:rFonts w:ascii="Arial" w:hAnsi="Arial" w:cs="Arial"/>
          <w:i/>
        </w:rPr>
        <w:t>.......................................,...................., tel./fax: .........................., e-</w:t>
      </w:r>
      <w:r w:rsidR="00C14164" w:rsidRPr="00F75E07">
        <w:rPr>
          <w:rFonts w:ascii="Arial" w:hAnsi="Arial" w:cs="Arial"/>
          <w:i/>
        </w:rPr>
        <w:t>mail: .....................</w:t>
      </w:r>
    </w:p>
    <w:p w:rsidR="009118A6" w:rsidRPr="00F75E07" w:rsidRDefault="009118A6" w:rsidP="005C6679">
      <w:pPr>
        <w:autoSpaceDE w:val="0"/>
        <w:autoSpaceDN w:val="0"/>
        <w:adjustRightInd w:val="0"/>
        <w:ind w:left="720"/>
        <w:rPr>
          <w:rFonts w:ascii="Arial" w:hAnsi="Arial" w:cs="Arial"/>
          <w:i/>
        </w:rPr>
      </w:pPr>
      <w:r w:rsidRPr="00F75E07">
        <w:rPr>
          <w:rFonts w:ascii="Arial" w:hAnsi="Arial" w:cs="Arial"/>
          <w:i/>
        </w:rPr>
        <w:t xml:space="preserve">- Recunoaşterea ca grup de producatori </w:t>
      </w:r>
      <w:r w:rsidR="006C6863">
        <w:rPr>
          <w:rFonts w:ascii="Arial" w:hAnsi="Arial" w:cs="Arial"/>
          <w:i/>
        </w:rPr>
        <w:t xml:space="preserve">pentru categoria de produse pentru care solicita sprijin </w:t>
      </w:r>
      <w:r w:rsidRPr="00F75E07">
        <w:rPr>
          <w:rFonts w:ascii="Arial" w:hAnsi="Arial" w:cs="Arial"/>
          <w:i/>
        </w:rPr>
        <w:t>(data, nr. aviz recunoastere)</w:t>
      </w:r>
    </w:p>
    <w:p w:rsidR="0070060F" w:rsidRPr="00F75E07" w:rsidRDefault="009118A6" w:rsidP="005C6679">
      <w:pPr>
        <w:autoSpaceDE w:val="0"/>
        <w:autoSpaceDN w:val="0"/>
        <w:adjustRightInd w:val="0"/>
        <w:ind w:left="720"/>
        <w:rPr>
          <w:rFonts w:ascii="Arial" w:hAnsi="Arial" w:cs="Arial"/>
          <w:i/>
          <w:lang w:val="pt-BR"/>
        </w:rPr>
      </w:pPr>
      <w:r w:rsidRPr="00F75E07">
        <w:rPr>
          <w:rFonts w:ascii="Arial" w:hAnsi="Arial" w:cs="Arial"/>
          <w:i/>
        </w:rPr>
        <w:t xml:space="preserve">- Lista produselor sau a grupei/grupelor de produse pentru </w:t>
      </w:r>
      <w:r w:rsidRPr="00F75E07">
        <w:rPr>
          <w:rFonts w:ascii="Arial" w:hAnsi="Arial" w:cs="Arial"/>
          <w:i/>
          <w:lang w:val="pt-BR"/>
        </w:rPr>
        <w:t>c</w:t>
      </w:r>
      <w:r w:rsidR="005C6679" w:rsidRPr="00F75E07">
        <w:rPr>
          <w:rFonts w:ascii="Arial" w:hAnsi="Arial" w:cs="Arial"/>
          <w:i/>
          <w:lang w:val="pt-BR"/>
        </w:rPr>
        <w:t>are a primit aviz</w:t>
      </w:r>
      <w:r w:rsidRPr="00F75E07">
        <w:rPr>
          <w:rFonts w:ascii="Arial" w:hAnsi="Arial" w:cs="Arial"/>
          <w:i/>
          <w:lang w:val="pt-BR"/>
        </w:rPr>
        <w:t>ul de recunoastere</w:t>
      </w:r>
      <w:r w:rsidR="006C6863">
        <w:rPr>
          <w:rFonts w:ascii="Arial" w:hAnsi="Arial" w:cs="Arial"/>
          <w:i/>
          <w:lang w:val="pt-BR"/>
        </w:rPr>
        <w:t>, specific</w:t>
      </w:r>
      <w:r w:rsidR="008406A0">
        <w:rPr>
          <w:rFonts w:ascii="Arial" w:hAnsi="Arial" w:cs="Arial"/>
          <w:i/>
          <w:lang w:val="pt-BR"/>
        </w:rPr>
        <w:t>â</w:t>
      </w:r>
      <w:r w:rsidR="006C6863">
        <w:rPr>
          <w:rFonts w:ascii="Arial" w:hAnsi="Arial" w:cs="Arial"/>
          <w:i/>
          <w:lang w:val="pt-BR"/>
        </w:rPr>
        <w:t>nd categoria de</w:t>
      </w:r>
      <w:r w:rsidR="008406A0">
        <w:rPr>
          <w:rFonts w:ascii="Arial" w:hAnsi="Arial" w:cs="Arial"/>
          <w:i/>
          <w:lang w:val="pt-BR"/>
        </w:rPr>
        <w:t xml:space="preserve"> produse pentru care se solicită</w:t>
      </w:r>
      <w:r w:rsidR="006C6863">
        <w:rPr>
          <w:rFonts w:ascii="Arial" w:hAnsi="Arial" w:cs="Arial"/>
          <w:i/>
          <w:lang w:val="pt-BR"/>
        </w:rPr>
        <w:t xml:space="preserve"> sprijin</w:t>
      </w:r>
    </w:p>
    <w:p w:rsidR="005C6679" w:rsidRPr="00F75E07" w:rsidRDefault="005C6679" w:rsidP="005C6679">
      <w:pPr>
        <w:autoSpaceDE w:val="0"/>
        <w:autoSpaceDN w:val="0"/>
        <w:adjustRightInd w:val="0"/>
        <w:rPr>
          <w:rFonts w:ascii="Arial" w:hAnsi="Arial" w:cs="Arial"/>
        </w:rPr>
      </w:pPr>
      <w:r w:rsidRPr="00F75E07">
        <w:rPr>
          <w:rFonts w:ascii="Arial" w:hAnsi="Arial" w:cs="Arial"/>
        </w:rPr>
        <w:t>- Numele si functia reprezentantului legal (</w:t>
      </w:r>
      <w:r w:rsidRPr="00F75E07">
        <w:rPr>
          <w:rFonts w:ascii="Arial" w:hAnsi="Arial" w:cs="Arial"/>
          <w:i/>
        </w:rPr>
        <w:t>managerul grupului de producători</w:t>
      </w:r>
      <w:r w:rsidRPr="00F75E07">
        <w:rPr>
          <w:rFonts w:ascii="Arial" w:hAnsi="Arial" w:cs="Arial"/>
        </w:rPr>
        <w:t>)</w:t>
      </w:r>
    </w:p>
    <w:p w:rsidR="005C6679" w:rsidRPr="00F75E07" w:rsidRDefault="005C6679" w:rsidP="002F1D87">
      <w:pPr>
        <w:numPr>
          <w:ilvl w:val="0"/>
          <w:numId w:val="18"/>
        </w:numPr>
        <w:tabs>
          <w:tab w:val="clear" w:pos="720"/>
          <w:tab w:val="num" w:pos="1080"/>
        </w:tabs>
        <w:autoSpaceDE w:val="0"/>
        <w:autoSpaceDN w:val="0"/>
        <w:adjustRightInd w:val="0"/>
        <w:ind w:left="1080"/>
        <w:rPr>
          <w:rFonts w:ascii="Arial" w:hAnsi="Arial" w:cs="Arial"/>
          <w:i/>
        </w:rPr>
      </w:pPr>
      <w:r w:rsidRPr="00F75E07">
        <w:rPr>
          <w:rFonts w:ascii="Arial" w:hAnsi="Arial" w:cs="Arial"/>
          <w:i/>
        </w:rPr>
        <w:t>Poziţia în cadrul grupului de producători (membru-angajat)</w:t>
      </w:r>
    </w:p>
    <w:p w:rsidR="00710A8D" w:rsidRPr="00F75E07" w:rsidRDefault="00710A8D" w:rsidP="005C6679">
      <w:pPr>
        <w:ind w:left="720"/>
        <w:jc w:val="both"/>
        <w:rPr>
          <w:rFonts w:ascii="Arial" w:hAnsi="Arial" w:cs="Arial"/>
          <w:i/>
          <w:sz w:val="28"/>
          <w:szCs w:val="28"/>
        </w:rPr>
      </w:pPr>
    </w:p>
    <w:p w:rsidR="00B2107A" w:rsidRPr="00F75E07" w:rsidRDefault="0070060F" w:rsidP="00B2107A">
      <w:pPr>
        <w:numPr>
          <w:ilvl w:val="0"/>
          <w:numId w:val="1"/>
        </w:numPr>
        <w:ind w:right="148"/>
        <w:jc w:val="both"/>
        <w:rPr>
          <w:rFonts w:ascii="Arial" w:hAnsi="Arial" w:cs="Arial"/>
          <w:b/>
          <w:sz w:val="28"/>
          <w:szCs w:val="28"/>
        </w:rPr>
      </w:pPr>
      <w:r w:rsidRPr="00F75E07">
        <w:rPr>
          <w:rFonts w:ascii="Arial" w:hAnsi="Arial" w:cs="Arial"/>
          <w:b/>
          <w:sz w:val="28"/>
          <w:szCs w:val="28"/>
        </w:rPr>
        <w:t>Obiectul de activitate</w:t>
      </w:r>
    </w:p>
    <w:p w:rsidR="0070060F" w:rsidRPr="00F75E07" w:rsidRDefault="0070060F" w:rsidP="005C6679">
      <w:pPr>
        <w:numPr>
          <w:ilvl w:val="1"/>
          <w:numId w:val="1"/>
        </w:numPr>
        <w:ind w:right="148"/>
        <w:jc w:val="both"/>
        <w:rPr>
          <w:rFonts w:ascii="Arial" w:hAnsi="Arial" w:cs="Arial"/>
          <w:i/>
        </w:rPr>
      </w:pPr>
      <w:r w:rsidRPr="00F75E07">
        <w:rPr>
          <w:rFonts w:ascii="Arial" w:hAnsi="Arial" w:cs="Arial"/>
          <w:i/>
        </w:rPr>
        <w:t>Codul CAEN</w:t>
      </w:r>
      <w:r w:rsidR="004D15D8" w:rsidRPr="00F75E07">
        <w:rPr>
          <w:rFonts w:ascii="Arial" w:hAnsi="Arial" w:cs="Arial"/>
          <w:i/>
        </w:rPr>
        <w:t xml:space="preserve"> (in sectorul </w:t>
      </w:r>
      <w:r w:rsidR="00195057" w:rsidRPr="00F75E07">
        <w:rPr>
          <w:rFonts w:ascii="Arial" w:hAnsi="Arial" w:cs="Arial"/>
          <w:i/>
        </w:rPr>
        <w:t>agric</w:t>
      </w:r>
      <w:r w:rsidR="004D15D8" w:rsidRPr="00F75E07">
        <w:rPr>
          <w:rFonts w:ascii="Arial" w:hAnsi="Arial" w:cs="Arial"/>
          <w:i/>
        </w:rPr>
        <w:t>ol</w:t>
      </w:r>
      <w:r w:rsidR="00F75E07">
        <w:rPr>
          <w:rFonts w:ascii="Arial" w:hAnsi="Arial" w:cs="Arial"/>
          <w:i/>
        </w:rPr>
        <w:t>/pomicol</w:t>
      </w:r>
      <w:r w:rsidR="004D15D8" w:rsidRPr="00F75E07">
        <w:rPr>
          <w:rFonts w:ascii="Arial" w:hAnsi="Arial" w:cs="Arial"/>
          <w:i/>
        </w:rPr>
        <w:t>)</w:t>
      </w:r>
    </w:p>
    <w:p w:rsidR="00265C6C" w:rsidRPr="00F75E07" w:rsidRDefault="00E725C3" w:rsidP="005C6679">
      <w:pPr>
        <w:numPr>
          <w:ilvl w:val="1"/>
          <w:numId w:val="1"/>
        </w:numPr>
        <w:ind w:right="148"/>
        <w:jc w:val="both"/>
        <w:rPr>
          <w:rFonts w:ascii="Arial" w:hAnsi="Arial" w:cs="Arial"/>
          <w:i/>
        </w:rPr>
      </w:pPr>
      <w:r w:rsidRPr="00F75E07">
        <w:rPr>
          <w:rFonts w:ascii="Arial" w:hAnsi="Arial" w:cs="Arial"/>
          <w:i/>
        </w:rPr>
        <w:t>Descrierea activitatilor desfasurate</w:t>
      </w:r>
    </w:p>
    <w:p w:rsidR="009B0F21" w:rsidRPr="00F75E07" w:rsidRDefault="009B0F21" w:rsidP="00B2107A">
      <w:pPr>
        <w:ind w:left="720" w:right="148"/>
        <w:jc w:val="both"/>
        <w:rPr>
          <w:rFonts w:ascii="Arial" w:hAnsi="Arial" w:cs="Arial"/>
          <w:b/>
        </w:rPr>
      </w:pPr>
    </w:p>
    <w:p w:rsidR="00B2107A" w:rsidRPr="00F75E07" w:rsidRDefault="00AB39B3" w:rsidP="00B2107A">
      <w:pPr>
        <w:ind w:right="148"/>
        <w:jc w:val="both"/>
        <w:rPr>
          <w:rFonts w:ascii="Arial" w:hAnsi="Arial" w:cs="Arial"/>
          <w:sz w:val="28"/>
          <w:szCs w:val="28"/>
        </w:rPr>
      </w:pPr>
      <w:r w:rsidRPr="00F75E07">
        <w:rPr>
          <w:rFonts w:ascii="Arial" w:hAnsi="Arial" w:cs="Arial"/>
          <w:b/>
          <w:sz w:val="28"/>
          <w:szCs w:val="28"/>
        </w:rPr>
        <w:t>I</w:t>
      </w:r>
      <w:r w:rsidR="00B2107A" w:rsidRPr="00F75E07">
        <w:rPr>
          <w:rFonts w:ascii="Arial" w:hAnsi="Arial" w:cs="Arial"/>
          <w:b/>
          <w:sz w:val="28"/>
          <w:szCs w:val="28"/>
        </w:rPr>
        <w:t>.</w:t>
      </w:r>
      <w:r w:rsidR="0073460C" w:rsidRPr="00F75E07">
        <w:rPr>
          <w:rFonts w:ascii="Arial" w:hAnsi="Arial" w:cs="Arial"/>
          <w:b/>
          <w:sz w:val="28"/>
          <w:szCs w:val="28"/>
        </w:rPr>
        <w:t xml:space="preserve"> SITUAŢIA INIŢIALĂ A</w:t>
      </w:r>
      <w:r w:rsidR="00AC150D" w:rsidRPr="00F75E07">
        <w:rPr>
          <w:rFonts w:ascii="Arial" w:hAnsi="Arial" w:cs="Arial"/>
          <w:b/>
          <w:sz w:val="28"/>
          <w:szCs w:val="28"/>
        </w:rPr>
        <w:t xml:space="preserve"> GP</w:t>
      </w:r>
    </w:p>
    <w:p w:rsidR="00AB39B3" w:rsidRPr="00F75E07" w:rsidRDefault="00AB39B3" w:rsidP="00E4428B">
      <w:pPr>
        <w:ind w:left="360"/>
        <w:jc w:val="both"/>
        <w:rPr>
          <w:rFonts w:ascii="Arial" w:eastAsia="TimesNewRoman" w:hAnsi="Arial" w:cs="Arial"/>
          <w:i/>
          <w:sz w:val="28"/>
          <w:szCs w:val="28"/>
        </w:rPr>
      </w:pPr>
    </w:p>
    <w:p w:rsidR="00E4428B" w:rsidRPr="00F75E07" w:rsidRDefault="00E4428B" w:rsidP="00FC28A9">
      <w:pPr>
        <w:jc w:val="both"/>
        <w:rPr>
          <w:rFonts w:ascii="Arial" w:hAnsi="Arial" w:cs="Arial"/>
          <w:i/>
        </w:rPr>
      </w:pPr>
      <w:r w:rsidRPr="00F75E07">
        <w:rPr>
          <w:rFonts w:ascii="Arial" w:eastAsia="TimesNewRoman" w:hAnsi="Arial" w:cs="Arial"/>
          <w:i/>
        </w:rPr>
        <w:t>Descrierea situaţiei iniţiale va cuprinde:</w:t>
      </w:r>
    </w:p>
    <w:p w:rsidR="00B73B9E" w:rsidRPr="00F75E07" w:rsidRDefault="00B73B9E" w:rsidP="00FC28A9">
      <w:pPr>
        <w:numPr>
          <w:ilvl w:val="1"/>
          <w:numId w:val="10"/>
        </w:numPr>
        <w:tabs>
          <w:tab w:val="clear" w:pos="1440"/>
          <w:tab w:val="num" w:pos="1080"/>
        </w:tabs>
        <w:ind w:left="1080"/>
        <w:jc w:val="both"/>
        <w:rPr>
          <w:rFonts w:ascii="Arial" w:hAnsi="Arial" w:cs="Arial"/>
          <w:i/>
        </w:rPr>
      </w:pPr>
      <w:r w:rsidRPr="00F75E07">
        <w:rPr>
          <w:rFonts w:ascii="Arial" w:hAnsi="Arial" w:cs="Arial"/>
          <w:i/>
        </w:rPr>
        <w:t>Numărul de membri</w:t>
      </w:r>
    </w:p>
    <w:p w:rsidR="00B73B9E" w:rsidRPr="00F75E07" w:rsidRDefault="00B73B9E" w:rsidP="00FC28A9">
      <w:pPr>
        <w:numPr>
          <w:ilvl w:val="1"/>
          <w:numId w:val="10"/>
        </w:numPr>
        <w:tabs>
          <w:tab w:val="clear" w:pos="1440"/>
          <w:tab w:val="num" w:pos="1080"/>
        </w:tabs>
        <w:ind w:left="1080"/>
        <w:jc w:val="both"/>
        <w:rPr>
          <w:rFonts w:ascii="Arial" w:hAnsi="Arial" w:cs="Arial"/>
          <w:i/>
        </w:rPr>
      </w:pPr>
      <w:r w:rsidRPr="00F75E07">
        <w:rPr>
          <w:rFonts w:ascii="Arial" w:hAnsi="Arial" w:cs="Arial"/>
          <w:i/>
        </w:rPr>
        <w:t>Tipul producţiei:</w:t>
      </w:r>
    </w:p>
    <w:p w:rsidR="00B73B9E" w:rsidRPr="00F75E07" w:rsidRDefault="00B73B9E" w:rsidP="00B73B9E">
      <w:pPr>
        <w:numPr>
          <w:ilvl w:val="2"/>
          <w:numId w:val="10"/>
        </w:numPr>
        <w:jc w:val="both"/>
        <w:rPr>
          <w:rFonts w:ascii="Arial" w:hAnsi="Arial" w:cs="Arial"/>
          <w:i/>
        </w:rPr>
      </w:pPr>
      <w:r w:rsidRPr="00F75E07">
        <w:rPr>
          <w:rFonts w:ascii="Arial" w:hAnsi="Arial" w:cs="Arial"/>
          <w:i/>
        </w:rPr>
        <w:t>Convenţională</w:t>
      </w:r>
    </w:p>
    <w:p w:rsidR="00B73B9E" w:rsidRPr="00F75E07" w:rsidRDefault="00B73B9E" w:rsidP="00B73B9E">
      <w:pPr>
        <w:numPr>
          <w:ilvl w:val="2"/>
          <w:numId w:val="10"/>
        </w:numPr>
        <w:jc w:val="both"/>
        <w:rPr>
          <w:rFonts w:ascii="Arial" w:hAnsi="Arial" w:cs="Arial"/>
          <w:i/>
        </w:rPr>
      </w:pPr>
      <w:r w:rsidRPr="00F75E07">
        <w:rPr>
          <w:rFonts w:ascii="Arial" w:hAnsi="Arial" w:cs="Arial"/>
          <w:i/>
        </w:rPr>
        <w:t>Ecologică</w:t>
      </w:r>
      <w:r w:rsidR="008B24A6" w:rsidRPr="00F75E07">
        <w:rPr>
          <w:rFonts w:ascii="Arial" w:hAnsi="Arial" w:cs="Arial"/>
          <w:i/>
        </w:rPr>
        <w:t xml:space="preserve"> (tabel centralizator al suprafetelor</w:t>
      </w:r>
      <w:r w:rsidR="003C2965" w:rsidRPr="00F75E07">
        <w:rPr>
          <w:rFonts w:ascii="Arial" w:hAnsi="Arial" w:cs="Arial"/>
          <w:i/>
        </w:rPr>
        <w:t>/animalelor)</w:t>
      </w:r>
    </w:p>
    <w:p w:rsidR="00E151DF" w:rsidRPr="00F75E07" w:rsidRDefault="00E151DF" w:rsidP="00B73B9E">
      <w:pPr>
        <w:numPr>
          <w:ilvl w:val="2"/>
          <w:numId w:val="10"/>
        </w:numPr>
        <w:jc w:val="both"/>
        <w:rPr>
          <w:rFonts w:ascii="Arial" w:hAnsi="Arial" w:cs="Arial"/>
          <w:i/>
        </w:rPr>
      </w:pPr>
      <w:r w:rsidRPr="00F75E07">
        <w:rPr>
          <w:rFonts w:ascii="Arial" w:hAnsi="Arial" w:cs="Arial"/>
          <w:i/>
        </w:rPr>
        <w:t>Ambele tipuri</w:t>
      </w:r>
    </w:p>
    <w:p w:rsidR="00A4143B" w:rsidRPr="00F75E07" w:rsidRDefault="00795FDE" w:rsidP="000E6F3F">
      <w:pPr>
        <w:jc w:val="both"/>
        <w:rPr>
          <w:rFonts w:ascii="Arial" w:hAnsi="Arial" w:cs="Arial"/>
          <w:i/>
        </w:rPr>
      </w:pPr>
      <w:r w:rsidRPr="00F75E07">
        <w:rPr>
          <w:rFonts w:ascii="Arial" w:hAnsi="Arial" w:cs="Arial"/>
          <w:i/>
        </w:rPr>
        <w:tab/>
        <w:t xml:space="preserve">- </w:t>
      </w:r>
      <w:r w:rsidR="00A4143B" w:rsidRPr="00F75E07">
        <w:rPr>
          <w:rFonts w:ascii="Arial" w:hAnsi="Arial" w:cs="Arial"/>
          <w:i/>
        </w:rPr>
        <w:t>Altele</w:t>
      </w:r>
      <w:r w:rsidR="004840CD" w:rsidRPr="00F75E07">
        <w:rPr>
          <w:rFonts w:ascii="Arial" w:hAnsi="Arial" w:cs="Arial"/>
          <w:i/>
        </w:rPr>
        <w:t xml:space="preserve"> </w:t>
      </w:r>
      <w:r w:rsidR="00410246" w:rsidRPr="00F75E07">
        <w:rPr>
          <w:rFonts w:ascii="Arial" w:hAnsi="Arial" w:cs="Arial"/>
          <w:i/>
        </w:rPr>
        <w:t>(de exemplu</w:t>
      </w:r>
      <w:r w:rsidR="00C02DE2" w:rsidRPr="00F75E07">
        <w:rPr>
          <w:rFonts w:ascii="Arial" w:hAnsi="Arial" w:cs="Arial"/>
          <w:i/>
        </w:rPr>
        <w:t>:</w:t>
      </w:r>
      <w:r w:rsidR="00410246" w:rsidRPr="00F75E07">
        <w:rPr>
          <w:rFonts w:ascii="Arial" w:hAnsi="Arial" w:cs="Arial"/>
          <w:i/>
        </w:rPr>
        <w:t xml:space="preserve"> tabel centralizator</w:t>
      </w:r>
      <w:r w:rsidR="00C02DE2" w:rsidRPr="00F75E07">
        <w:rPr>
          <w:rFonts w:ascii="Arial" w:hAnsi="Arial" w:cs="Arial"/>
          <w:i/>
        </w:rPr>
        <w:t xml:space="preserve"> –</w:t>
      </w:r>
      <w:r w:rsidR="00410246" w:rsidRPr="00F75E07">
        <w:rPr>
          <w:rFonts w:ascii="Arial" w:hAnsi="Arial" w:cs="Arial"/>
          <w:i/>
        </w:rPr>
        <w:t xml:space="preserve"> </w:t>
      </w:r>
      <w:r w:rsidR="001E48A4" w:rsidRPr="00F75E07">
        <w:rPr>
          <w:rFonts w:ascii="Arial" w:hAnsi="Arial" w:cs="Arial"/>
          <w:i/>
        </w:rPr>
        <w:t xml:space="preserve">baza  de productie a </w:t>
      </w:r>
      <w:r w:rsidR="00410246" w:rsidRPr="00F75E07">
        <w:rPr>
          <w:rFonts w:ascii="Arial" w:hAnsi="Arial" w:cs="Arial"/>
          <w:i/>
        </w:rPr>
        <w:t>membri</w:t>
      </w:r>
      <w:r w:rsidR="001E48A4" w:rsidRPr="00F75E07">
        <w:rPr>
          <w:rFonts w:ascii="Arial" w:hAnsi="Arial" w:cs="Arial"/>
          <w:i/>
        </w:rPr>
        <w:t>lor</w:t>
      </w:r>
      <w:r w:rsidR="00410246" w:rsidRPr="00F75E07">
        <w:rPr>
          <w:rFonts w:ascii="Arial" w:hAnsi="Arial" w:cs="Arial"/>
          <w:i/>
        </w:rPr>
        <w:t>)</w:t>
      </w:r>
    </w:p>
    <w:p w:rsidR="00795FDE" w:rsidRPr="00F75E07" w:rsidRDefault="00795FDE" w:rsidP="00C972E4">
      <w:pPr>
        <w:jc w:val="both"/>
        <w:rPr>
          <w:rFonts w:ascii="Arial" w:hAnsi="Arial" w:cs="Arial"/>
          <w:i/>
        </w:rPr>
      </w:pPr>
    </w:p>
    <w:p w:rsidR="000D527D" w:rsidRPr="00F75E07" w:rsidRDefault="000D527D" w:rsidP="00C972E4">
      <w:pPr>
        <w:jc w:val="both"/>
        <w:rPr>
          <w:rFonts w:ascii="Arial" w:hAnsi="Arial" w:cs="Arial"/>
          <w:i/>
        </w:rPr>
      </w:pPr>
      <w:r w:rsidRPr="00F75E07">
        <w:rPr>
          <w:rFonts w:ascii="Arial" w:hAnsi="Arial" w:cs="Arial"/>
          <w:i/>
        </w:rPr>
        <w:t xml:space="preserve">Atentie! </w:t>
      </w:r>
      <w:r w:rsidR="00C817A8" w:rsidRPr="00F75E07">
        <w:rPr>
          <w:rFonts w:ascii="Arial" w:hAnsi="Arial" w:cs="Arial"/>
          <w:i/>
        </w:rPr>
        <w:t xml:space="preserve">Pentru respectarea </w:t>
      </w:r>
      <w:r w:rsidRPr="00F75E07">
        <w:rPr>
          <w:rFonts w:ascii="Arial" w:hAnsi="Arial" w:cs="Arial"/>
          <w:i/>
        </w:rPr>
        <w:t xml:space="preserve"> </w:t>
      </w:r>
      <w:r w:rsidR="007D6915" w:rsidRPr="00F75E07">
        <w:rPr>
          <w:rFonts w:ascii="Arial" w:hAnsi="Arial" w:cs="Arial"/>
          <w:i/>
        </w:rPr>
        <w:t>principiul</w:t>
      </w:r>
      <w:r w:rsidR="00C817A8" w:rsidRPr="00F75E07">
        <w:rPr>
          <w:rFonts w:ascii="Arial" w:hAnsi="Arial" w:cs="Arial"/>
          <w:i/>
        </w:rPr>
        <w:t>ui</w:t>
      </w:r>
      <w:r w:rsidR="007D6915" w:rsidRPr="00F75E07">
        <w:rPr>
          <w:rFonts w:ascii="Arial" w:hAnsi="Arial" w:cs="Arial"/>
          <w:i/>
        </w:rPr>
        <w:t xml:space="preserve"> asocierii exploatatiil</w:t>
      </w:r>
      <w:r w:rsidR="00C817A8" w:rsidRPr="00F75E07">
        <w:rPr>
          <w:rFonts w:ascii="Arial" w:hAnsi="Arial" w:cs="Arial"/>
          <w:i/>
        </w:rPr>
        <w:t>or</w:t>
      </w:r>
      <w:r w:rsidR="007D6915" w:rsidRPr="00F75E07">
        <w:rPr>
          <w:rFonts w:ascii="Arial" w:hAnsi="Arial" w:cs="Arial"/>
          <w:i/>
        </w:rPr>
        <w:t xml:space="preserve"> de mici dimensiuni, trebuie sa </w:t>
      </w:r>
      <w:r w:rsidR="00C817A8" w:rsidRPr="00F75E07">
        <w:rPr>
          <w:rFonts w:ascii="Arial" w:hAnsi="Arial" w:cs="Arial"/>
          <w:i/>
        </w:rPr>
        <w:t>se includa</w:t>
      </w:r>
      <w:r w:rsidR="007D6915" w:rsidRPr="00F75E07">
        <w:rPr>
          <w:rFonts w:ascii="Arial" w:hAnsi="Arial" w:cs="Arial"/>
          <w:i/>
        </w:rPr>
        <w:t xml:space="preserve"> dimensiunea economica </w:t>
      </w:r>
      <w:r w:rsidR="00C817A8" w:rsidRPr="00F75E07">
        <w:rPr>
          <w:rFonts w:ascii="Arial" w:hAnsi="Arial" w:cs="Arial"/>
          <w:i/>
        </w:rPr>
        <w:t>(</w:t>
      </w:r>
      <w:r w:rsidR="007D6915" w:rsidRPr="00F75E07">
        <w:rPr>
          <w:rFonts w:ascii="Arial" w:hAnsi="Arial" w:cs="Arial"/>
          <w:i/>
        </w:rPr>
        <w:t>SO</w:t>
      </w:r>
      <w:r w:rsidR="00C817A8" w:rsidRPr="00F75E07">
        <w:rPr>
          <w:rFonts w:ascii="Arial" w:hAnsi="Arial" w:cs="Arial"/>
          <w:i/>
        </w:rPr>
        <w:t>)</w:t>
      </w:r>
      <w:r w:rsidR="007D6915" w:rsidRPr="00F75E07">
        <w:rPr>
          <w:rFonts w:ascii="Arial" w:hAnsi="Arial" w:cs="Arial"/>
          <w:i/>
        </w:rPr>
        <w:t xml:space="preserve"> a</w:t>
      </w:r>
      <w:r w:rsidR="00C817A8" w:rsidRPr="00F75E07">
        <w:rPr>
          <w:rFonts w:ascii="Arial" w:hAnsi="Arial" w:cs="Arial"/>
          <w:i/>
        </w:rPr>
        <w:t xml:space="preserve"> exploatati</w:t>
      </w:r>
      <w:r w:rsidR="00B81363" w:rsidRPr="00F75E07">
        <w:rPr>
          <w:rFonts w:ascii="Arial" w:hAnsi="Arial" w:cs="Arial"/>
          <w:i/>
        </w:rPr>
        <w:t>lor</w:t>
      </w:r>
      <w:r w:rsidR="007D6915" w:rsidRPr="00F75E07">
        <w:rPr>
          <w:rFonts w:ascii="Arial" w:hAnsi="Arial" w:cs="Arial"/>
          <w:i/>
        </w:rPr>
        <w:t xml:space="preserve"> membr</w:t>
      </w:r>
      <w:r w:rsidR="00B81363" w:rsidRPr="00F75E07">
        <w:rPr>
          <w:rFonts w:ascii="Arial" w:hAnsi="Arial" w:cs="Arial"/>
          <w:i/>
        </w:rPr>
        <w:t>ilor</w:t>
      </w:r>
      <w:r w:rsidR="00144BEF" w:rsidRPr="00F75E07">
        <w:rPr>
          <w:rFonts w:ascii="Arial" w:hAnsi="Arial" w:cs="Arial"/>
          <w:i/>
        </w:rPr>
        <w:t xml:space="preserve"> (anexa </w:t>
      </w:r>
      <w:r w:rsidR="009B0F21" w:rsidRPr="00F75E07">
        <w:rPr>
          <w:rFonts w:ascii="Arial" w:hAnsi="Arial" w:cs="Arial"/>
          <w:i/>
        </w:rPr>
        <w:t>3</w:t>
      </w:r>
      <w:r w:rsidR="00144BEF" w:rsidRPr="00F75E07">
        <w:rPr>
          <w:rFonts w:ascii="Arial" w:hAnsi="Arial" w:cs="Arial"/>
          <w:i/>
        </w:rPr>
        <w:t xml:space="preserve"> la Ghidul solicitantului pentru </w:t>
      </w:r>
      <w:r w:rsidR="00F75E07">
        <w:rPr>
          <w:rFonts w:ascii="Arial" w:hAnsi="Arial" w:cs="Arial"/>
          <w:i/>
        </w:rPr>
        <w:t>intervenției DR 33</w:t>
      </w:r>
      <w:r w:rsidR="00144BEF" w:rsidRPr="00F75E07">
        <w:rPr>
          <w:rFonts w:ascii="Arial" w:hAnsi="Arial" w:cs="Arial"/>
          <w:i/>
        </w:rPr>
        <w:t>)</w:t>
      </w:r>
      <w:r w:rsidR="00B81363" w:rsidRPr="00F75E07">
        <w:rPr>
          <w:rFonts w:ascii="Arial" w:hAnsi="Arial" w:cs="Arial"/>
          <w:i/>
        </w:rPr>
        <w:t>.</w:t>
      </w:r>
    </w:p>
    <w:p w:rsidR="00C96926" w:rsidRPr="00F75E07" w:rsidRDefault="00C96926" w:rsidP="00C972E4">
      <w:pPr>
        <w:jc w:val="both"/>
        <w:rPr>
          <w:rFonts w:ascii="Arial" w:hAnsi="Arial" w:cs="Arial"/>
          <w:i/>
        </w:rPr>
      </w:pPr>
    </w:p>
    <w:p w:rsidR="00B2107A" w:rsidRPr="00F75E07" w:rsidRDefault="004A15D4" w:rsidP="00F75E07">
      <w:pPr>
        <w:jc w:val="both"/>
        <w:rPr>
          <w:rFonts w:ascii="Arial" w:hAnsi="Arial" w:cs="Arial"/>
          <w:b/>
          <w:sz w:val="28"/>
          <w:szCs w:val="28"/>
        </w:rPr>
      </w:pPr>
      <w:r w:rsidRPr="00F75E07">
        <w:rPr>
          <w:rFonts w:ascii="Arial" w:hAnsi="Arial" w:cs="Arial"/>
          <w:i/>
        </w:rPr>
        <w:t xml:space="preserve"> </w:t>
      </w:r>
      <w:r w:rsidR="00795FDE" w:rsidRPr="00F75E07">
        <w:rPr>
          <w:rFonts w:ascii="Arial" w:hAnsi="Arial" w:cs="Arial"/>
          <w:i/>
        </w:rPr>
        <w:tab/>
      </w:r>
      <w:r w:rsidR="0073460C" w:rsidRPr="00F75E07">
        <w:rPr>
          <w:rFonts w:ascii="Arial" w:hAnsi="Arial" w:cs="Arial"/>
          <w:b/>
          <w:sz w:val="28"/>
          <w:szCs w:val="28"/>
        </w:rPr>
        <w:t>II. ETAPELE ŞI OBIECTIVELE PENTRU DEZVOLTAREA ACT</w:t>
      </w:r>
      <w:r w:rsidR="003935BD" w:rsidRPr="00F75E07">
        <w:rPr>
          <w:rFonts w:ascii="Arial" w:hAnsi="Arial" w:cs="Arial"/>
          <w:b/>
          <w:sz w:val="28"/>
          <w:szCs w:val="28"/>
        </w:rPr>
        <w:t>IVITĂŢILOR GP</w:t>
      </w:r>
    </w:p>
    <w:p w:rsidR="00E725C3" w:rsidRPr="00F75E07" w:rsidRDefault="00E725C3" w:rsidP="00B2107A">
      <w:pPr>
        <w:rPr>
          <w:rFonts w:ascii="Arial" w:hAnsi="Arial" w:cs="Arial"/>
          <w:i/>
        </w:rPr>
      </w:pPr>
      <w:r w:rsidRPr="00F75E07">
        <w:rPr>
          <w:rFonts w:ascii="Arial" w:hAnsi="Arial" w:cs="Arial"/>
          <w:i/>
        </w:rPr>
        <w:t>(se vor descrie etapele si obiectivele calitative si cantitative fata de situatia initiala)</w:t>
      </w:r>
    </w:p>
    <w:p w:rsidR="0073460C" w:rsidRPr="00F75E07" w:rsidRDefault="0073460C" w:rsidP="00B2107A">
      <w:pPr>
        <w:rPr>
          <w:rFonts w:ascii="Arial" w:hAnsi="Arial" w:cs="Arial"/>
          <w:b/>
          <w:sz w:val="28"/>
          <w:szCs w:val="28"/>
        </w:rPr>
      </w:pPr>
    </w:p>
    <w:p w:rsidR="00E753D3" w:rsidRPr="00F75E07" w:rsidRDefault="005F2A3C" w:rsidP="005F2A3C">
      <w:pPr>
        <w:rPr>
          <w:rFonts w:ascii="Arial" w:hAnsi="Arial" w:cs="Arial"/>
          <w:b/>
          <w:sz w:val="28"/>
          <w:szCs w:val="28"/>
        </w:rPr>
      </w:pPr>
      <w:r w:rsidRPr="00F75E07">
        <w:rPr>
          <w:rFonts w:ascii="Arial" w:hAnsi="Arial" w:cs="Arial"/>
          <w:b/>
          <w:sz w:val="28"/>
          <w:szCs w:val="28"/>
        </w:rPr>
        <w:t xml:space="preserve">Obiective </w:t>
      </w:r>
    </w:p>
    <w:p w:rsidR="00E753D3" w:rsidRPr="00F75E07" w:rsidRDefault="00E753D3" w:rsidP="005F2A3C">
      <w:pPr>
        <w:rPr>
          <w:rFonts w:ascii="Arial" w:hAnsi="Arial" w:cs="Arial"/>
          <w:i/>
        </w:rPr>
      </w:pPr>
      <w:r w:rsidRPr="00F75E07">
        <w:rPr>
          <w:rFonts w:ascii="Arial" w:hAnsi="Arial" w:cs="Arial"/>
          <w:i/>
        </w:rPr>
        <w:t>(pe baza obiectivelor de la punctele 1 si 2 se va evalua daca planul de afaceri a fost implementat corect)</w:t>
      </w:r>
    </w:p>
    <w:p w:rsidR="005F2A3C" w:rsidRPr="00F75E07" w:rsidRDefault="005F2A3C" w:rsidP="005F2A3C">
      <w:pPr>
        <w:rPr>
          <w:rFonts w:ascii="Arial" w:hAnsi="Arial" w:cs="Arial"/>
          <w:i/>
        </w:rPr>
      </w:pPr>
    </w:p>
    <w:p w:rsidR="00415BA6" w:rsidRPr="00F75E07" w:rsidRDefault="00415BA6" w:rsidP="005F2A3C">
      <w:pPr>
        <w:rPr>
          <w:rFonts w:ascii="Arial" w:hAnsi="Arial" w:cs="Arial"/>
          <w:b/>
          <w:sz w:val="28"/>
          <w:szCs w:val="28"/>
        </w:rPr>
      </w:pPr>
      <w:r w:rsidRPr="00F75E07">
        <w:rPr>
          <w:rFonts w:ascii="Arial" w:hAnsi="Arial" w:cs="Arial"/>
          <w:b/>
          <w:sz w:val="28"/>
          <w:szCs w:val="28"/>
        </w:rPr>
        <w:t xml:space="preserve">1. Solicitantul va stabili cel putin un obiectiv aferent urmatoarelor activitati: </w:t>
      </w:r>
    </w:p>
    <w:p w:rsidR="00415BA6" w:rsidRPr="00F75E07" w:rsidRDefault="00415BA6" w:rsidP="00415BA6">
      <w:pPr>
        <w:pStyle w:val="NoSpacing"/>
        <w:numPr>
          <w:ilvl w:val="0"/>
          <w:numId w:val="27"/>
        </w:numPr>
        <w:tabs>
          <w:tab w:val="left" w:pos="284"/>
        </w:tabs>
        <w:spacing w:line="276" w:lineRule="auto"/>
        <w:ind w:left="709" w:hanging="283"/>
        <w:jc w:val="both"/>
        <w:rPr>
          <w:rFonts w:cs="Arial"/>
          <w:sz w:val="24"/>
          <w:szCs w:val="24"/>
        </w:rPr>
      </w:pPr>
      <w:r w:rsidRPr="00F75E07">
        <w:rPr>
          <w:rFonts w:cs="Arial"/>
          <w:sz w:val="24"/>
          <w:szCs w:val="24"/>
        </w:rPr>
        <w:t>adaptarea producției și produselor producătorilor care sunt membri ai acestor grupuri la cerințele pieței;</w:t>
      </w:r>
    </w:p>
    <w:p w:rsidR="00415BA6" w:rsidRPr="00F75E07" w:rsidRDefault="00415BA6" w:rsidP="00415BA6">
      <w:pPr>
        <w:pStyle w:val="NoSpacing"/>
        <w:numPr>
          <w:ilvl w:val="0"/>
          <w:numId w:val="27"/>
        </w:numPr>
        <w:tabs>
          <w:tab w:val="left" w:pos="284"/>
        </w:tabs>
        <w:spacing w:line="276" w:lineRule="auto"/>
        <w:ind w:left="709" w:hanging="283"/>
        <w:jc w:val="both"/>
        <w:rPr>
          <w:rFonts w:cs="Arial"/>
          <w:sz w:val="24"/>
          <w:szCs w:val="24"/>
        </w:rPr>
      </w:pPr>
      <w:r w:rsidRPr="00F75E07">
        <w:rPr>
          <w:rFonts w:cs="Arial"/>
          <w:sz w:val="24"/>
          <w:szCs w:val="24"/>
          <w:lang w:val="ro-RO"/>
        </w:rPr>
        <w:t>introducerea în comun a produselor pe piață, inclusiv pregătirea pentru vânzare, centralizarea vânzărilor și aprovizionarea cumpărătorilor en gros</w:t>
      </w:r>
      <w:r w:rsidRPr="00F75E07">
        <w:rPr>
          <w:rFonts w:cs="Arial"/>
          <w:sz w:val="24"/>
          <w:szCs w:val="24"/>
        </w:rPr>
        <w:t>;</w:t>
      </w:r>
    </w:p>
    <w:p w:rsidR="00415BA6" w:rsidRPr="00F75E07" w:rsidRDefault="00415BA6" w:rsidP="00415BA6">
      <w:pPr>
        <w:pStyle w:val="NoSpacing"/>
        <w:numPr>
          <w:ilvl w:val="0"/>
          <w:numId w:val="27"/>
        </w:numPr>
        <w:tabs>
          <w:tab w:val="left" w:pos="284"/>
        </w:tabs>
        <w:spacing w:line="276" w:lineRule="auto"/>
        <w:ind w:left="709" w:hanging="283"/>
        <w:jc w:val="both"/>
        <w:rPr>
          <w:rFonts w:cs="Arial"/>
          <w:sz w:val="24"/>
          <w:szCs w:val="24"/>
        </w:rPr>
      </w:pPr>
      <w:r w:rsidRPr="00F75E07">
        <w:rPr>
          <w:rFonts w:cs="Arial"/>
          <w:sz w:val="24"/>
          <w:szCs w:val="24"/>
        </w:rPr>
        <w:t>stabilirea unor norme comune privind informarea asupra producției, acordând o atenție deosebită recoltării și disponibilității;</w:t>
      </w:r>
    </w:p>
    <w:p w:rsidR="006C6863" w:rsidRDefault="00415BA6" w:rsidP="00EB2F01">
      <w:pPr>
        <w:pStyle w:val="NoSpacing"/>
        <w:numPr>
          <w:ilvl w:val="0"/>
          <w:numId w:val="27"/>
        </w:numPr>
        <w:tabs>
          <w:tab w:val="left" w:pos="284"/>
        </w:tabs>
        <w:spacing w:line="276" w:lineRule="auto"/>
        <w:ind w:left="709" w:hanging="283"/>
        <w:jc w:val="both"/>
        <w:rPr>
          <w:rFonts w:cs="Arial"/>
          <w:sz w:val="24"/>
          <w:szCs w:val="24"/>
        </w:rPr>
      </w:pPr>
      <w:r w:rsidRPr="00F75E07">
        <w:rPr>
          <w:rFonts w:cs="Arial"/>
          <w:sz w:val="24"/>
          <w:szCs w:val="24"/>
        </w:rPr>
        <w:t>alte activități care pot fi desfășurate de către grupurile de producători, cum ar fi dezvoltarea competențelor în materie de exploatare și de comercializare, precum și organizarea și facilitarea proceselor de inovare.</w:t>
      </w:r>
    </w:p>
    <w:p w:rsidR="006C6863" w:rsidRPr="00EB2F01" w:rsidRDefault="006C6863" w:rsidP="00EB2F01">
      <w:pPr>
        <w:pStyle w:val="NoSpacing"/>
        <w:tabs>
          <w:tab w:val="left" w:pos="284"/>
        </w:tabs>
        <w:spacing w:line="276" w:lineRule="auto"/>
        <w:ind w:left="709"/>
        <w:jc w:val="both"/>
        <w:rPr>
          <w:rFonts w:cs="Arial"/>
          <w:i/>
          <w:sz w:val="24"/>
          <w:szCs w:val="24"/>
        </w:rPr>
      </w:pPr>
      <w:r w:rsidRPr="00EB2F01">
        <w:rPr>
          <w:rFonts w:cs="Arial"/>
          <w:i/>
          <w:sz w:val="24"/>
          <w:szCs w:val="24"/>
        </w:rPr>
        <w:lastRenderedPageBreak/>
        <w:t xml:space="preserve">Activitățile planificate vor fi legate doar de </w:t>
      </w:r>
      <w:r w:rsidR="002359EF">
        <w:rPr>
          <w:rFonts w:cs="Arial"/>
          <w:i/>
          <w:sz w:val="24"/>
          <w:szCs w:val="24"/>
        </w:rPr>
        <w:t xml:space="preserve">categoria de </w:t>
      </w:r>
      <w:r w:rsidRPr="00EB2F01">
        <w:rPr>
          <w:rFonts w:cs="Arial"/>
          <w:i/>
          <w:sz w:val="24"/>
          <w:szCs w:val="24"/>
        </w:rPr>
        <w:t>produs</w:t>
      </w:r>
      <w:r w:rsidR="002359EF">
        <w:rPr>
          <w:rFonts w:cs="Arial"/>
          <w:i/>
          <w:sz w:val="24"/>
          <w:szCs w:val="24"/>
        </w:rPr>
        <w:t>e</w:t>
      </w:r>
      <w:r w:rsidRPr="00EB2F01">
        <w:rPr>
          <w:rFonts w:cs="Arial"/>
          <w:i/>
          <w:sz w:val="24"/>
          <w:szCs w:val="24"/>
        </w:rPr>
        <w:t xml:space="preserve"> pentru care grupul de producători a obținut recunoaștere și pentru care solicită sprijin.</w:t>
      </w:r>
    </w:p>
    <w:p w:rsidR="006C6863" w:rsidRPr="006C6863" w:rsidRDefault="006C6863" w:rsidP="00EB2F01">
      <w:pPr>
        <w:pStyle w:val="NoSpacing"/>
        <w:tabs>
          <w:tab w:val="left" w:pos="284"/>
        </w:tabs>
        <w:spacing w:line="276" w:lineRule="auto"/>
        <w:jc w:val="both"/>
        <w:rPr>
          <w:rFonts w:cs="Arial"/>
          <w:sz w:val="24"/>
          <w:szCs w:val="24"/>
        </w:rPr>
      </w:pPr>
    </w:p>
    <w:p w:rsidR="004D7977" w:rsidRPr="00F75E07" w:rsidRDefault="00415BA6" w:rsidP="005F2A3C">
      <w:pPr>
        <w:rPr>
          <w:rFonts w:ascii="Arial" w:hAnsi="Arial" w:cs="Arial"/>
          <w:b/>
          <w:sz w:val="28"/>
          <w:szCs w:val="28"/>
        </w:rPr>
      </w:pPr>
      <w:r w:rsidRPr="00F75E07">
        <w:rPr>
          <w:rFonts w:ascii="Arial" w:hAnsi="Arial" w:cs="Arial"/>
          <w:b/>
          <w:sz w:val="28"/>
          <w:szCs w:val="28"/>
        </w:rPr>
        <w:t xml:space="preserve">2. Obiective </w:t>
      </w:r>
      <w:r w:rsidR="00410246" w:rsidRPr="00F75E07">
        <w:rPr>
          <w:rFonts w:ascii="Arial" w:hAnsi="Arial" w:cs="Arial"/>
          <w:b/>
          <w:sz w:val="28"/>
          <w:szCs w:val="28"/>
        </w:rPr>
        <w:t>suplimentare</w:t>
      </w:r>
      <w:r w:rsidR="004D7977" w:rsidRPr="00F75E07">
        <w:rPr>
          <w:rFonts w:ascii="Arial" w:hAnsi="Arial" w:cs="Arial"/>
          <w:b/>
          <w:sz w:val="28"/>
          <w:szCs w:val="28"/>
        </w:rPr>
        <w:t xml:space="preserve"> (</w:t>
      </w:r>
      <w:r w:rsidR="000E6F3F" w:rsidRPr="00F75E07">
        <w:rPr>
          <w:rFonts w:ascii="Arial" w:hAnsi="Arial" w:cs="Arial"/>
          <w:sz w:val="28"/>
          <w:szCs w:val="28"/>
        </w:rPr>
        <w:t>opționale și/</w:t>
      </w:r>
      <w:r w:rsidR="002F5346" w:rsidRPr="00F75E07">
        <w:rPr>
          <w:rFonts w:ascii="Arial" w:hAnsi="Arial" w:cs="Arial"/>
          <w:sz w:val="28"/>
          <w:szCs w:val="28"/>
        </w:rPr>
        <w:t>sau propuse pentru îndeplinirea criteriilor de selec</w:t>
      </w:r>
      <w:r w:rsidR="000E6F3F" w:rsidRPr="00F75E07">
        <w:rPr>
          <w:rFonts w:ascii="Arial" w:hAnsi="Arial" w:cs="Arial"/>
          <w:sz w:val="28"/>
          <w:szCs w:val="28"/>
        </w:rPr>
        <w:t>ț</w:t>
      </w:r>
      <w:r w:rsidR="002F5346" w:rsidRPr="00F75E07">
        <w:rPr>
          <w:rFonts w:ascii="Arial" w:hAnsi="Arial" w:cs="Arial"/>
          <w:sz w:val="28"/>
          <w:szCs w:val="28"/>
        </w:rPr>
        <w:t>ie</w:t>
      </w:r>
      <w:r w:rsidR="004D7977" w:rsidRPr="00F75E07">
        <w:rPr>
          <w:rFonts w:ascii="Arial" w:hAnsi="Arial" w:cs="Arial"/>
          <w:b/>
          <w:sz w:val="28"/>
          <w:szCs w:val="28"/>
        </w:rPr>
        <w:t>)</w:t>
      </w:r>
    </w:p>
    <w:p w:rsidR="00291D9B" w:rsidRPr="00F75E07" w:rsidRDefault="00402A57" w:rsidP="00087072">
      <w:pPr>
        <w:ind w:firstLine="720"/>
        <w:rPr>
          <w:rFonts w:ascii="Arial" w:hAnsi="Arial" w:cs="Arial"/>
          <w:b/>
          <w:sz w:val="28"/>
          <w:szCs w:val="28"/>
        </w:rPr>
      </w:pPr>
      <w:r w:rsidRPr="00F75E07">
        <w:rPr>
          <w:rFonts w:ascii="Arial" w:hAnsi="Arial" w:cs="Arial"/>
          <w:b/>
          <w:sz w:val="28"/>
          <w:szCs w:val="28"/>
        </w:rPr>
        <w:t>2.</w:t>
      </w:r>
      <w:r w:rsidR="004D7977" w:rsidRPr="00F75E07">
        <w:rPr>
          <w:rFonts w:ascii="Arial" w:hAnsi="Arial" w:cs="Arial"/>
          <w:b/>
          <w:sz w:val="28"/>
          <w:szCs w:val="28"/>
        </w:rPr>
        <w:t>1.</w:t>
      </w:r>
    </w:p>
    <w:p w:rsidR="004D7977" w:rsidRPr="00F75E07" w:rsidRDefault="004D7977" w:rsidP="00087072">
      <w:pPr>
        <w:ind w:firstLine="720"/>
        <w:rPr>
          <w:rFonts w:ascii="Arial" w:hAnsi="Arial" w:cs="Arial"/>
          <w:b/>
          <w:sz w:val="28"/>
          <w:szCs w:val="28"/>
        </w:rPr>
      </w:pPr>
      <w:r w:rsidRPr="00F75E07">
        <w:rPr>
          <w:rFonts w:ascii="Arial" w:hAnsi="Arial" w:cs="Arial"/>
          <w:b/>
          <w:sz w:val="28"/>
          <w:szCs w:val="28"/>
        </w:rPr>
        <w:t>2.</w:t>
      </w:r>
      <w:r w:rsidR="00402A57" w:rsidRPr="00F75E07">
        <w:rPr>
          <w:rFonts w:ascii="Arial" w:hAnsi="Arial" w:cs="Arial"/>
          <w:b/>
          <w:sz w:val="28"/>
          <w:szCs w:val="28"/>
        </w:rPr>
        <w:t>2</w:t>
      </w:r>
      <w:r w:rsidR="00087072" w:rsidRPr="00F75E07">
        <w:rPr>
          <w:rFonts w:ascii="Arial" w:hAnsi="Arial" w:cs="Arial"/>
          <w:b/>
          <w:sz w:val="28"/>
          <w:szCs w:val="28"/>
        </w:rPr>
        <w:t>.</w:t>
      </w:r>
    </w:p>
    <w:p w:rsidR="004D7977" w:rsidRPr="00F75E07" w:rsidRDefault="00087072" w:rsidP="00087072">
      <w:pPr>
        <w:ind w:firstLine="720"/>
        <w:rPr>
          <w:rFonts w:ascii="Arial" w:hAnsi="Arial" w:cs="Arial"/>
          <w:b/>
          <w:sz w:val="28"/>
          <w:szCs w:val="28"/>
        </w:rPr>
      </w:pPr>
      <w:r w:rsidRPr="00F75E07">
        <w:rPr>
          <w:rFonts w:ascii="Arial" w:hAnsi="Arial" w:cs="Arial"/>
          <w:b/>
          <w:sz w:val="28"/>
          <w:szCs w:val="28"/>
        </w:rPr>
        <w:t>2</w:t>
      </w:r>
      <w:r w:rsidR="00E753D3" w:rsidRPr="00F75E07">
        <w:rPr>
          <w:rFonts w:ascii="Arial" w:hAnsi="Arial" w:cs="Arial"/>
          <w:b/>
          <w:sz w:val="28"/>
          <w:szCs w:val="28"/>
        </w:rPr>
        <w:t>.</w:t>
      </w:r>
      <w:r w:rsidR="00402A57" w:rsidRPr="00F75E07">
        <w:rPr>
          <w:rFonts w:ascii="Arial" w:hAnsi="Arial" w:cs="Arial"/>
          <w:b/>
          <w:sz w:val="28"/>
          <w:szCs w:val="28"/>
        </w:rPr>
        <w:t>3</w:t>
      </w:r>
      <w:r w:rsidRPr="00F75E07">
        <w:rPr>
          <w:rFonts w:ascii="Arial" w:hAnsi="Arial" w:cs="Arial"/>
          <w:b/>
          <w:sz w:val="28"/>
          <w:szCs w:val="28"/>
        </w:rPr>
        <w:t>.</w:t>
      </w:r>
      <w:r w:rsidR="006E093F" w:rsidRPr="00F75E07">
        <w:rPr>
          <w:rFonts w:ascii="Arial" w:hAnsi="Arial" w:cs="Arial"/>
          <w:b/>
          <w:sz w:val="28"/>
          <w:szCs w:val="28"/>
        </w:rPr>
        <w:t>………</w:t>
      </w:r>
    </w:p>
    <w:p w:rsidR="00F75E07" w:rsidRDefault="00F75E07" w:rsidP="00EE7646">
      <w:pPr>
        <w:spacing w:before="120" w:after="280" w:afterAutospacing="1"/>
        <w:rPr>
          <w:rFonts w:ascii="Arial" w:hAnsi="Arial" w:cs="Arial"/>
          <w:b/>
          <w:sz w:val="28"/>
          <w:szCs w:val="28"/>
        </w:rPr>
      </w:pPr>
    </w:p>
    <w:p w:rsidR="001A19AC" w:rsidRPr="00F75E07" w:rsidRDefault="00144BEF" w:rsidP="00EE7646">
      <w:pPr>
        <w:spacing w:before="120" w:after="280" w:afterAutospacing="1"/>
        <w:rPr>
          <w:rFonts w:ascii="Arial" w:hAnsi="Arial" w:cs="Arial"/>
          <w:b/>
          <w:sz w:val="28"/>
          <w:szCs w:val="28"/>
        </w:rPr>
      </w:pPr>
      <w:r w:rsidRPr="00F75E07">
        <w:rPr>
          <w:rFonts w:ascii="Arial" w:hAnsi="Arial" w:cs="Arial"/>
          <w:b/>
          <w:sz w:val="28"/>
          <w:szCs w:val="28"/>
        </w:rPr>
        <w:t xml:space="preserve">3. </w:t>
      </w:r>
      <w:r w:rsidR="001A19AC" w:rsidRPr="00F75E07">
        <w:rPr>
          <w:rFonts w:ascii="Arial" w:hAnsi="Arial" w:cs="Arial"/>
          <w:b/>
          <w:sz w:val="28"/>
          <w:szCs w:val="28"/>
        </w:rPr>
        <w:t xml:space="preserve">Etapele </w:t>
      </w:r>
      <w:r w:rsidR="007F6BC6" w:rsidRPr="00F75E07">
        <w:rPr>
          <w:rFonts w:ascii="Arial" w:hAnsi="Arial" w:cs="Arial"/>
          <w:b/>
          <w:sz w:val="28"/>
          <w:szCs w:val="28"/>
        </w:rPr>
        <w:t>de realizare a obiectivelor</w:t>
      </w:r>
    </w:p>
    <w:p w:rsidR="001C3E36" w:rsidRPr="00F75E07" w:rsidRDefault="007A6E87" w:rsidP="009B0F21">
      <w:pPr>
        <w:pStyle w:val="Default"/>
        <w:rPr>
          <w:rFonts w:ascii="Arial" w:hAnsi="Arial" w:cs="Arial"/>
          <w:i/>
        </w:rPr>
      </w:pPr>
      <w:r w:rsidRPr="00F75E07">
        <w:rPr>
          <w:rFonts w:ascii="Arial" w:hAnsi="Arial" w:cs="Arial"/>
          <w:i/>
        </w:rPr>
        <w:t xml:space="preserve">- </w:t>
      </w:r>
      <w:r w:rsidR="007F6BC6" w:rsidRPr="00F75E07">
        <w:rPr>
          <w:rFonts w:ascii="Arial" w:hAnsi="Arial" w:cs="Arial"/>
          <w:i/>
        </w:rPr>
        <w:t xml:space="preserve">se vor </w:t>
      </w:r>
      <w:r w:rsidR="008624FA" w:rsidRPr="00F75E07">
        <w:rPr>
          <w:rFonts w:ascii="Arial" w:hAnsi="Arial" w:cs="Arial"/>
          <w:i/>
        </w:rPr>
        <w:t xml:space="preserve">prezenta detaliat </w:t>
      </w:r>
      <w:r w:rsidR="007F6BC6" w:rsidRPr="00F75E07">
        <w:rPr>
          <w:rFonts w:ascii="Arial" w:hAnsi="Arial" w:cs="Arial"/>
          <w:i/>
        </w:rPr>
        <w:t>etapele</w:t>
      </w:r>
      <w:r w:rsidR="00053BB9" w:rsidRPr="00F75E07">
        <w:rPr>
          <w:rFonts w:ascii="Arial" w:hAnsi="Arial" w:cs="Arial"/>
          <w:i/>
        </w:rPr>
        <w:t xml:space="preserve">, </w:t>
      </w:r>
      <w:r w:rsidR="00053BB9" w:rsidRPr="00F75E07">
        <w:rPr>
          <w:rFonts w:ascii="Arial" w:hAnsi="Arial" w:cs="Arial"/>
          <w:i/>
          <w:color w:val="auto"/>
        </w:rPr>
        <w:t>investitiile</w:t>
      </w:r>
      <w:r w:rsidR="00364B23" w:rsidRPr="00F75E07">
        <w:rPr>
          <w:rFonts w:ascii="Arial" w:hAnsi="Arial" w:cs="Arial"/>
          <w:i/>
          <w:color w:val="auto"/>
        </w:rPr>
        <w:t>/operațiunile</w:t>
      </w:r>
      <w:r w:rsidR="00410246" w:rsidRPr="00F75E07">
        <w:rPr>
          <w:rFonts w:ascii="Arial" w:hAnsi="Arial" w:cs="Arial"/>
          <w:i/>
          <w:color w:val="auto"/>
        </w:rPr>
        <w:t xml:space="preserve"> </w:t>
      </w:r>
      <w:r w:rsidR="00053BB9" w:rsidRPr="00F75E07">
        <w:rPr>
          <w:rFonts w:ascii="Arial" w:hAnsi="Arial" w:cs="Arial"/>
          <w:i/>
          <w:color w:val="auto"/>
        </w:rPr>
        <w:t>si/sau</w:t>
      </w:r>
      <w:r w:rsidR="00053BB9" w:rsidRPr="00F75E07">
        <w:rPr>
          <w:rFonts w:ascii="Arial" w:hAnsi="Arial" w:cs="Arial"/>
          <w:i/>
        </w:rPr>
        <w:t xml:space="preserve"> activitatile</w:t>
      </w:r>
      <w:r w:rsidR="007F6BC6" w:rsidRPr="00F75E07">
        <w:rPr>
          <w:rFonts w:ascii="Arial" w:hAnsi="Arial" w:cs="Arial"/>
          <w:i/>
        </w:rPr>
        <w:t xml:space="preserve"> prin care se realizeaza</w:t>
      </w:r>
      <w:r w:rsidR="00797204" w:rsidRPr="00F75E07">
        <w:rPr>
          <w:rFonts w:ascii="Arial" w:hAnsi="Arial" w:cs="Arial"/>
          <w:i/>
        </w:rPr>
        <w:t>/</w:t>
      </w:r>
      <w:r w:rsidR="007F6BC6" w:rsidRPr="00F75E07">
        <w:rPr>
          <w:rFonts w:ascii="Arial" w:hAnsi="Arial" w:cs="Arial"/>
          <w:i/>
        </w:rPr>
        <w:t>ating obiectivele</w:t>
      </w:r>
      <w:r w:rsidRPr="00F75E07">
        <w:rPr>
          <w:rFonts w:ascii="Arial" w:hAnsi="Arial" w:cs="Arial"/>
          <w:i/>
        </w:rPr>
        <w:t xml:space="preserve"> si locatia in care se vor </w:t>
      </w:r>
      <w:r w:rsidRPr="00F75E07">
        <w:rPr>
          <w:rFonts w:ascii="Arial" w:hAnsi="Arial" w:cs="Arial"/>
          <w:i/>
          <w:color w:val="auto"/>
        </w:rPr>
        <w:t>realiza</w:t>
      </w:r>
      <w:r w:rsidR="00EF37CC" w:rsidRPr="00F75E07">
        <w:rPr>
          <w:rFonts w:ascii="Arial" w:hAnsi="Arial" w:cs="Arial"/>
          <w:i/>
          <w:color w:val="auto"/>
        </w:rPr>
        <w:t xml:space="preserve"> acestea </w:t>
      </w:r>
      <w:r w:rsidRPr="00F75E07">
        <w:rPr>
          <w:rFonts w:ascii="Arial" w:hAnsi="Arial" w:cs="Arial"/>
          <w:i/>
        </w:rPr>
        <w:t>(UAT)</w:t>
      </w:r>
      <w:r w:rsidR="00EF37CC" w:rsidRPr="00F75E07">
        <w:rPr>
          <w:rFonts w:ascii="Arial" w:hAnsi="Arial" w:cs="Arial"/>
          <w:i/>
        </w:rPr>
        <w:t>.</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724"/>
        <w:gridCol w:w="900"/>
        <w:gridCol w:w="1260"/>
        <w:gridCol w:w="1364"/>
        <w:gridCol w:w="1260"/>
        <w:gridCol w:w="1260"/>
        <w:gridCol w:w="1260"/>
        <w:gridCol w:w="1260"/>
        <w:gridCol w:w="1260"/>
      </w:tblGrid>
      <w:tr w:rsidR="008624FA" w:rsidRPr="00F75E07" w:rsidTr="008624FA">
        <w:tc>
          <w:tcPr>
            <w:tcW w:w="900" w:type="dxa"/>
            <w:tcBorders>
              <w:top w:val="single" w:sz="12" w:space="0" w:color="auto"/>
              <w:left w:val="single" w:sz="12" w:space="0" w:color="auto"/>
              <w:bottom w:val="single" w:sz="12" w:space="0" w:color="auto"/>
            </w:tcBorders>
            <w:vAlign w:val="center"/>
          </w:tcPr>
          <w:p w:rsidR="008624FA" w:rsidRPr="00F75E07" w:rsidRDefault="008624FA" w:rsidP="008624FA">
            <w:pPr>
              <w:jc w:val="center"/>
              <w:rPr>
                <w:rFonts w:ascii="Arial" w:hAnsi="Arial" w:cs="Arial"/>
                <w:b/>
              </w:rPr>
            </w:pPr>
            <w:r w:rsidRPr="00F75E07">
              <w:rPr>
                <w:rFonts w:ascii="Arial" w:hAnsi="Arial" w:cs="Arial"/>
                <w:b/>
              </w:rPr>
              <w:t>Nr.</w:t>
            </w:r>
          </w:p>
          <w:p w:rsidR="008624FA" w:rsidRPr="00F75E07" w:rsidRDefault="008624FA" w:rsidP="008624FA">
            <w:pPr>
              <w:jc w:val="center"/>
              <w:rPr>
                <w:rFonts w:ascii="Arial" w:hAnsi="Arial" w:cs="Arial"/>
                <w:b/>
              </w:rPr>
            </w:pPr>
            <w:r w:rsidRPr="00F75E07">
              <w:rPr>
                <w:rFonts w:ascii="Arial" w:hAnsi="Arial" w:cs="Arial"/>
                <w:b/>
              </w:rPr>
              <w:t>crt.</w:t>
            </w:r>
          </w:p>
        </w:tc>
        <w:tc>
          <w:tcPr>
            <w:tcW w:w="2552" w:type="dxa"/>
            <w:tcBorders>
              <w:top w:val="single" w:sz="12" w:space="0" w:color="auto"/>
              <w:bottom w:val="single" w:sz="12" w:space="0" w:color="auto"/>
            </w:tcBorders>
            <w:vAlign w:val="center"/>
          </w:tcPr>
          <w:p w:rsidR="008624FA" w:rsidRPr="00F75E07" w:rsidRDefault="008624FA" w:rsidP="00144BEF">
            <w:pPr>
              <w:jc w:val="center"/>
              <w:rPr>
                <w:rFonts w:ascii="Arial" w:hAnsi="Arial" w:cs="Arial"/>
                <w:b/>
              </w:rPr>
            </w:pPr>
            <w:r w:rsidRPr="00F75E07">
              <w:rPr>
                <w:rFonts w:ascii="Arial" w:hAnsi="Arial" w:cs="Arial"/>
                <w:b/>
              </w:rPr>
              <w:t>Obiectul investiţiei</w:t>
            </w:r>
            <w:r w:rsidR="002F1D87" w:rsidRPr="00F75E07">
              <w:rPr>
                <w:rFonts w:ascii="Arial" w:hAnsi="Arial" w:cs="Arial"/>
                <w:b/>
              </w:rPr>
              <w:t>/</w:t>
            </w:r>
            <w:r w:rsidR="002B5094" w:rsidRPr="00F75E07">
              <w:rPr>
                <w:rFonts w:ascii="Arial" w:hAnsi="Arial" w:cs="Arial"/>
                <w:b/>
              </w:rPr>
              <w:t>operatiunii/</w:t>
            </w:r>
            <w:r w:rsidR="00144BEF" w:rsidRPr="00F75E07">
              <w:rPr>
                <w:rFonts w:ascii="Arial" w:hAnsi="Arial" w:cs="Arial"/>
                <w:b/>
              </w:rPr>
              <w:t>activități</w:t>
            </w:r>
            <w:r w:rsidR="00754D39" w:rsidRPr="00F75E07">
              <w:rPr>
                <w:rFonts w:ascii="Arial" w:hAnsi="Arial" w:cs="Arial"/>
                <w:b/>
              </w:rPr>
              <w:t>i</w:t>
            </w:r>
          </w:p>
        </w:tc>
        <w:tc>
          <w:tcPr>
            <w:tcW w:w="900" w:type="dxa"/>
            <w:tcBorders>
              <w:top w:val="single" w:sz="12" w:space="0" w:color="auto"/>
              <w:bottom w:val="single" w:sz="12" w:space="0" w:color="auto"/>
            </w:tcBorders>
            <w:vAlign w:val="center"/>
          </w:tcPr>
          <w:p w:rsidR="008624FA" w:rsidRPr="00F75E07" w:rsidRDefault="008624FA" w:rsidP="008624FA">
            <w:pPr>
              <w:jc w:val="center"/>
              <w:rPr>
                <w:rFonts w:ascii="Arial" w:hAnsi="Arial" w:cs="Arial"/>
                <w:b/>
              </w:rPr>
            </w:pPr>
            <w:r w:rsidRPr="00F75E07">
              <w:rPr>
                <w:rFonts w:ascii="Arial" w:hAnsi="Arial" w:cs="Arial"/>
                <w:b/>
              </w:rPr>
              <w:t>UM</w:t>
            </w:r>
          </w:p>
        </w:tc>
        <w:tc>
          <w:tcPr>
            <w:tcW w:w="1260" w:type="dxa"/>
            <w:tcBorders>
              <w:top w:val="single" w:sz="12" w:space="0" w:color="auto"/>
              <w:bottom w:val="single" w:sz="12" w:space="0" w:color="auto"/>
            </w:tcBorders>
            <w:vAlign w:val="center"/>
          </w:tcPr>
          <w:p w:rsidR="008624FA" w:rsidRPr="00F75E07" w:rsidRDefault="008624FA" w:rsidP="008624FA">
            <w:pPr>
              <w:jc w:val="center"/>
              <w:rPr>
                <w:rFonts w:ascii="Arial" w:hAnsi="Arial" w:cs="Arial"/>
                <w:b/>
              </w:rPr>
            </w:pPr>
            <w:r w:rsidRPr="00F75E07">
              <w:rPr>
                <w:rFonts w:ascii="Arial" w:hAnsi="Arial" w:cs="Arial"/>
                <w:b/>
              </w:rPr>
              <w:t>Cantitate</w:t>
            </w:r>
          </w:p>
        </w:tc>
        <w:tc>
          <w:tcPr>
            <w:tcW w:w="1260" w:type="dxa"/>
            <w:tcBorders>
              <w:top w:val="single" w:sz="12" w:space="0" w:color="auto"/>
              <w:bottom w:val="single" w:sz="12" w:space="0" w:color="auto"/>
              <w:right w:val="single" w:sz="12" w:space="0" w:color="auto"/>
            </w:tcBorders>
            <w:vAlign w:val="center"/>
          </w:tcPr>
          <w:p w:rsidR="008624FA" w:rsidRPr="00F75E07" w:rsidRDefault="008624FA" w:rsidP="008624FA">
            <w:pPr>
              <w:jc w:val="center"/>
              <w:rPr>
                <w:rFonts w:ascii="Arial" w:hAnsi="Arial" w:cs="Arial"/>
                <w:b/>
              </w:rPr>
            </w:pPr>
            <w:r w:rsidRPr="00F75E07">
              <w:rPr>
                <w:rFonts w:ascii="Arial" w:hAnsi="Arial" w:cs="Arial"/>
                <w:b/>
              </w:rPr>
              <w:t>Valoare totală</w:t>
            </w:r>
          </w:p>
          <w:p w:rsidR="008624FA" w:rsidRPr="00F75E07" w:rsidRDefault="008624FA" w:rsidP="008624FA">
            <w:pPr>
              <w:jc w:val="center"/>
              <w:rPr>
                <w:rFonts w:ascii="Arial" w:hAnsi="Arial" w:cs="Arial"/>
                <w:b/>
              </w:rPr>
            </w:pPr>
            <w:r w:rsidRPr="00F75E07">
              <w:rPr>
                <w:rFonts w:ascii="Arial" w:hAnsi="Arial" w:cs="Arial"/>
                <w:b/>
              </w:rPr>
              <w:t>- Euro-</w:t>
            </w:r>
            <w:r w:rsidR="002F1D87" w:rsidRPr="00F75E07">
              <w:rPr>
                <w:rFonts w:ascii="Arial" w:hAnsi="Arial" w:cs="Arial"/>
                <w:b/>
              </w:rPr>
              <w:t xml:space="preserve"> (estimare)</w:t>
            </w:r>
          </w:p>
        </w:tc>
        <w:tc>
          <w:tcPr>
            <w:tcW w:w="1260" w:type="dxa"/>
            <w:tcBorders>
              <w:top w:val="single" w:sz="12" w:space="0" w:color="auto"/>
              <w:bottom w:val="single" w:sz="12" w:space="0" w:color="auto"/>
              <w:right w:val="single" w:sz="12" w:space="0" w:color="auto"/>
            </w:tcBorders>
          </w:tcPr>
          <w:p w:rsidR="008624FA" w:rsidRPr="00F75E07" w:rsidRDefault="008624FA" w:rsidP="008624FA">
            <w:pPr>
              <w:jc w:val="center"/>
              <w:rPr>
                <w:rFonts w:ascii="Arial" w:hAnsi="Arial" w:cs="Arial"/>
                <w:b/>
              </w:rPr>
            </w:pPr>
            <w:r w:rsidRPr="00F75E07">
              <w:rPr>
                <w:rFonts w:ascii="Arial" w:hAnsi="Arial" w:cs="Arial"/>
                <w:b/>
              </w:rPr>
              <w:t>Anul I</w:t>
            </w:r>
          </w:p>
        </w:tc>
        <w:tc>
          <w:tcPr>
            <w:tcW w:w="1260" w:type="dxa"/>
            <w:tcBorders>
              <w:top w:val="single" w:sz="12" w:space="0" w:color="auto"/>
              <w:bottom w:val="single" w:sz="12" w:space="0" w:color="auto"/>
              <w:right w:val="single" w:sz="12" w:space="0" w:color="auto"/>
            </w:tcBorders>
          </w:tcPr>
          <w:p w:rsidR="008624FA" w:rsidRPr="00F75E07" w:rsidRDefault="008624FA" w:rsidP="008624FA">
            <w:pPr>
              <w:jc w:val="center"/>
              <w:rPr>
                <w:rFonts w:ascii="Arial" w:hAnsi="Arial" w:cs="Arial"/>
                <w:b/>
              </w:rPr>
            </w:pPr>
            <w:r w:rsidRPr="00F75E07">
              <w:rPr>
                <w:rFonts w:ascii="Arial" w:hAnsi="Arial" w:cs="Arial"/>
                <w:b/>
              </w:rPr>
              <w:t>Anul II</w:t>
            </w:r>
          </w:p>
        </w:tc>
        <w:tc>
          <w:tcPr>
            <w:tcW w:w="1260" w:type="dxa"/>
            <w:tcBorders>
              <w:top w:val="single" w:sz="12" w:space="0" w:color="auto"/>
              <w:bottom w:val="single" w:sz="12" w:space="0" w:color="auto"/>
              <w:right w:val="single" w:sz="12" w:space="0" w:color="auto"/>
            </w:tcBorders>
          </w:tcPr>
          <w:p w:rsidR="008624FA" w:rsidRPr="00F75E07" w:rsidRDefault="008624FA" w:rsidP="008624FA">
            <w:pPr>
              <w:jc w:val="center"/>
              <w:rPr>
                <w:rFonts w:ascii="Arial" w:hAnsi="Arial" w:cs="Arial"/>
                <w:b/>
              </w:rPr>
            </w:pPr>
            <w:r w:rsidRPr="00F75E07">
              <w:rPr>
                <w:rFonts w:ascii="Arial" w:hAnsi="Arial" w:cs="Arial"/>
                <w:b/>
              </w:rPr>
              <w:t>Anul III</w:t>
            </w:r>
          </w:p>
        </w:tc>
        <w:tc>
          <w:tcPr>
            <w:tcW w:w="1260" w:type="dxa"/>
            <w:tcBorders>
              <w:top w:val="single" w:sz="12" w:space="0" w:color="auto"/>
              <w:bottom w:val="single" w:sz="12" w:space="0" w:color="auto"/>
              <w:right w:val="single" w:sz="12" w:space="0" w:color="auto"/>
            </w:tcBorders>
          </w:tcPr>
          <w:p w:rsidR="008624FA" w:rsidRPr="00F75E07" w:rsidRDefault="008624FA" w:rsidP="008624FA">
            <w:pPr>
              <w:jc w:val="center"/>
              <w:rPr>
                <w:rFonts w:ascii="Arial" w:hAnsi="Arial" w:cs="Arial"/>
                <w:b/>
              </w:rPr>
            </w:pPr>
            <w:r w:rsidRPr="00F75E07">
              <w:rPr>
                <w:rFonts w:ascii="Arial" w:hAnsi="Arial" w:cs="Arial"/>
                <w:b/>
              </w:rPr>
              <w:t>Anul IV</w:t>
            </w:r>
          </w:p>
        </w:tc>
        <w:tc>
          <w:tcPr>
            <w:tcW w:w="1260" w:type="dxa"/>
            <w:tcBorders>
              <w:top w:val="single" w:sz="12" w:space="0" w:color="auto"/>
              <w:bottom w:val="single" w:sz="12" w:space="0" w:color="auto"/>
              <w:right w:val="single" w:sz="12" w:space="0" w:color="auto"/>
            </w:tcBorders>
          </w:tcPr>
          <w:p w:rsidR="008624FA" w:rsidRPr="00F75E07" w:rsidRDefault="008624FA" w:rsidP="008624FA">
            <w:pPr>
              <w:jc w:val="center"/>
              <w:rPr>
                <w:rFonts w:ascii="Arial" w:hAnsi="Arial" w:cs="Arial"/>
                <w:b/>
              </w:rPr>
            </w:pPr>
            <w:r w:rsidRPr="00F75E07">
              <w:rPr>
                <w:rFonts w:ascii="Arial" w:hAnsi="Arial" w:cs="Arial"/>
                <w:b/>
              </w:rPr>
              <w:t>Anul V</w:t>
            </w:r>
          </w:p>
        </w:tc>
      </w:tr>
      <w:tr w:rsidR="008624FA" w:rsidRPr="00F75E07" w:rsidTr="008624FA">
        <w:tc>
          <w:tcPr>
            <w:tcW w:w="900" w:type="dxa"/>
            <w:tcBorders>
              <w:top w:val="single" w:sz="12" w:space="0" w:color="auto"/>
              <w:left w:val="single" w:sz="12" w:space="0" w:color="auto"/>
            </w:tcBorders>
          </w:tcPr>
          <w:p w:rsidR="008624FA" w:rsidRPr="00F75E07" w:rsidRDefault="008624FA" w:rsidP="008624FA">
            <w:pPr>
              <w:jc w:val="center"/>
              <w:rPr>
                <w:rFonts w:ascii="Arial" w:hAnsi="Arial" w:cs="Arial"/>
              </w:rPr>
            </w:pPr>
            <w:r w:rsidRPr="00F75E07">
              <w:rPr>
                <w:rFonts w:ascii="Arial" w:hAnsi="Arial" w:cs="Arial"/>
              </w:rPr>
              <w:t>1.</w:t>
            </w:r>
          </w:p>
        </w:tc>
        <w:tc>
          <w:tcPr>
            <w:tcW w:w="2552" w:type="dxa"/>
            <w:tcBorders>
              <w:top w:val="single" w:sz="12" w:space="0" w:color="auto"/>
            </w:tcBorders>
          </w:tcPr>
          <w:p w:rsidR="008624FA" w:rsidRPr="00F75E07" w:rsidRDefault="008624FA" w:rsidP="008624FA">
            <w:pPr>
              <w:jc w:val="both"/>
              <w:rPr>
                <w:rFonts w:ascii="Arial" w:hAnsi="Arial" w:cs="Arial"/>
                <w:i/>
              </w:rPr>
            </w:pPr>
          </w:p>
        </w:tc>
        <w:tc>
          <w:tcPr>
            <w:tcW w:w="900" w:type="dxa"/>
            <w:tcBorders>
              <w:top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c>
          <w:tcPr>
            <w:tcW w:w="1260" w:type="dxa"/>
            <w:tcBorders>
              <w:top w:val="single" w:sz="12" w:space="0" w:color="auto"/>
              <w:right w:val="single" w:sz="12" w:space="0" w:color="auto"/>
            </w:tcBorders>
          </w:tcPr>
          <w:p w:rsidR="008624FA" w:rsidRPr="00F75E07" w:rsidRDefault="008624FA" w:rsidP="008624FA">
            <w:pPr>
              <w:jc w:val="center"/>
              <w:rPr>
                <w:rFonts w:ascii="Arial" w:hAnsi="Arial" w:cs="Arial"/>
              </w:rPr>
            </w:pPr>
          </w:p>
        </w:tc>
      </w:tr>
      <w:tr w:rsidR="008624FA" w:rsidRPr="00F75E07" w:rsidTr="008624FA">
        <w:tc>
          <w:tcPr>
            <w:tcW w:w="900" w:type="dxa"/>
            <w:tcBorders>
              <w:left w:val="single" w:sz="12" w:space="0" w:color="auto"/>
            </w:tcBorders>
          </w:tcPr>
          <w:p w:rsidR="008624FA" w:rsidRPr="00F75E07" w:rsidRDefault="008624FA" w:rsidP="008624FA">
            <w:pPr>
              <w:jc w:val="center"/>
              <w:rPr>
                <w:rFonts w:ascii="Arial" w:hAnsi="Arial" w:cs="Arial"/>
              </w:rPr>
            </w:pPr>
            <w:r w:rsidRPr="00F75E07">
              <w:rPr>
                <w:rFonts w:ascii="Arial" w:hAnsi="Arial" w:cs="Arial"/>
              </w:rPr>
              <w:t>2.</w:t>
            </w:r>
          </w:p>
        </w:tc>
        <w:tc>
          <w:tcPr>
            <w:tcW w:w="2552" w:type="dxa"/>
          </w:tcPr>
          <w:p w:rsidR="008624FA" w:rsidRPr="00F75E07" w:rsidRDefault="008624FA" w:rsidP="008624FA">
            <w:pPr>
              <w:jc w:val="both"/>
              <w:rPr>
                <w:rFonts w:ascii="Arial" w:hAnsi="Arial" w:cs="Arial"/>
                <w:i/>
              </w:rPr>
            </w:pPr>
          </w:p>
        </w:tc>
        <w:tc>
          <w:tcPr>
            <w:tcW w:w="900" w:type="dxa"/>
          </w:tcPr>
          <w:p w:rsidR="008624FA" w:rsidRPr="00F75E07" w:rsidRDefault="008624FA" w:rsidP="008624FA">
            <w:pPr>
              <w:jc w:val="center"/>
              <w:rPr>
                <w:rFonts w:ascii="Arial" w:hAnsi="Arial" w:cs="Arial"/>
              </w:rPr>
            </w:pPr>
          </w:p>
        </w:tc>
        <w:tc>
          <w:tcPr>
            <w:tcW w:w="1260" w:type="dxa"/>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r>
      <w:tr w:rsidR="008624FA" w:rsidRPr="00F75E07" w:rsidTr="008624FA">
        <w:tc>
          <w:tcPr>
            <w:tcW w:w="900" w:type="dxa"/>
            <w:tcBorders>
              <w:left w:val="single" w:sz="12" w:space="0" w:color="auto"/>
            </w:tcBorders>
          </w:tcPr>
          <w:p w:rsidR="008624FA" w:rsidRPr="00F75E07" w:rsidRDefault="008624FA" w:rsidP="008624FA">
            <w:pPr>
              <w:jc w:val="center"/>
              <w:rPr>
                <w:rFonts w:ascii="Arial" w:hAnsi="Arial" w:cs="Arial"/>
              </w:rPr>
            </w:pPr>
            <w:r w:rsidRPr="00F75E07">
              <w:rPr>
                <w:rFonts w:ascii="Arial" w:hAnsi="Arial" w:cs="Arial"/>
              </w:rPr>
              <w:t>3.</w:t>
            </w:r>
          </w:p>
        </w:tc>
        <w:tc>
          <w:tcPr>
            <w:tcW w:w="2552" w:type="dxa"/>
          </w:tcPr>
          <w:p w:rsidR="008624FA" w:rsidRPr="00F75E07" w:rsidRDefault="008624FA" w:rsidP="008624FA">
            <w:pPr>
              <w:jc w:val="both"/>
              <w:rPr>
                <w:rFonts w:ascii="Arial" w:hAnsi="Arial" w:cs="Arial"/>
                <w:i/>
              </w:rPr>
            </w:pPr>
          </w:p>
        </w:tc>
        <w:tc>
          <w:tcPr>
            <w:tcW w:w="900" w:type="dxa"/>
          </w:tcPr>
          <w:p w:rsidR="008624FA" w:rsidRPr="00F75E07" w:rsidRDefault="008624FA" w:rsidP="008624FA">
            <w:pPr>
              <w:jc w:val="center"/>
              <w:rPr>
                <w:rFonts w:ascii="Arial" w:hAnsi="Arial" w:cs="Arial"/>
              </w:rPr>
            </w:pPr>
          </w:p>
        </w:tc>
        <w:tc>
          <w:tcPr>
            <w:tcW w:w="1260" w:type="dxa"/>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r>
      <w:tr w:rsidR="008624FA" w:rsidRPr="00F75E07" w:rsidTr="008624FA">
        <w:tc>
          <w:tcPr>
            <w:tcW w:w="900" w:type="dxa"/>
            <w:tcBorders>
              <w:left w:val="single" w:sz="12" w:space="0" w:color="auto"/>
            </w:tcBorders>
          </w:tcPr>
          <w:p w:rsidR="008624FA" w:rsidRPr="00F75E07" w:rsidRDefault="008624FA" w:rsidP="008624FA">
            <w:pPr>
              <w:jc w:val="center"/>
              <w:rPr>
                <w:rFonts w:ascii="Arial" w:hAnsi="Arial" w:cs="Arial"/>
              </w:rPr>
            </w:pPr>
            <w:r w:rsidRPr="00F75E07">
              <w:rPr>
                <w:rFonts w:ascii="Arial" w:hAnsi="Arial" w:cs="Arial"/>
              </w:rPr>
              <w:t>4.</w:t>
            </w:r>
          </w:p>
        </w:tc>
        <w:tc>
          <w:tcPr>
            <w:tcW w:w="2552" w:type="dxa"/>
          </w:tcPr>
          <w:p w:rsidR="008624FA" w:rsidRPr="00F75E07" w:rsidRDefault="008624FA" w:rsidP="008624FA">
            <w:pPr>
              <w:jc w:val="both"/>
              <w:rPr>
                <w:rFonts w:ascii="Arial" w:hAnsi="Arial" w:cs="Arial"/>
              </w:rPr>
            </w:pPr>
          </w:p>
        </w:tc>
        <w:tc>
          <w:tcPr>
            <w:tcW w:w="900" w:type="dxa"/>
          </w:tcPr>
          <w:p w:rsidR="008624FA" w:rsidRPr="00F75E07" w:rsidRDefault="008624FA" w:rsidP="008624FA">
            <w:pPr>
              <w:jc w:val="center"/>
              <w:rPr>
                <w:rFonts w:ascii="Arial" w:hAnsi="Arial" w:cs="Arial"/>
              </w:rPr>
            </w:pPr>
          </w:p>
        </w:tc>
        <w:tc>
          <w:tcPr>
            <w:tcW w:w="1260" w:type="dxa"/>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c>
          <w:tcPr>
            <w:tcW w:w="1260" w:type="dxa"/>
            <w:tcBorders>
              <w:right w:val="single" w:sz="12" w:space="0" w:color="auto"/>
            </w:tcBorders>
          </w:tcPr>
          <w:p w:rsidR="008624FA" w:rsidRPr="00F75E07" w:rsidRDefault="008624FA" w:rsidP="008624FA">
            <w:pPr>
              <w:jc w:val="center"/>
              <w:rPr>
                <w:rFonts w:ascii="Arial" w:hAnsi="Arial" w:cs="Arial"/>
              </w:rPr>
            </w:pPr>
          </w:p>
        </w:tc>
      </w:tr>
      <w:tr w:rsidR="008624FA" w:rsidRPr="00F75E07" w:rsidTr="008624FA">
        <w:tc>
          <w:tcPr>
            <w:tcW w:w="900" w:type="dxa"/>
            <w:tcBorders>
              <w:left w:val="single" w:sz="12" w:space="0" w:color="auto"/>
              <w:bottom w:val="single" w:sz="12" w:space="0" w:color="auto"/>
            </w:tcBorders>
          </w:tcPr>
          <w:p w:rsidR="008624FA" w:rsidRPr="00F75E07" w:rsidRDefault="008624FA" w:rsidP="008624FA">
            <w:pPr>
              <w:jc w:val="center"/>
              <w:rPr>
                <w:rFonts w:ascii="Arial" w:hAnsi="Arial" w:cs="Arial"/>
              </w:rPr>
            </w:pPr>
          </w:p>
        </w:tc>
        <w:tc>
          <w:tcPr>
            <w:tcW w:w="2552" w:type="dxa"/>
            <w:tcBorders>
              <w:bottom w:val="single" w:sz="12" w:space="0" w:color="auto"/>
            </w:tcBorders>
          </w:tcPr>
          <w:p w:rsidR="008624FA" w:rsidRPr="00F75E07" w:rsidRDefault="008624FA" w:rsidP="008624FA">
            <w:pPr>
              <w:jc w:val="both"/>
              <w:rPr>
                <w:rFonts w:ascii="Arial" w:hAnsi="Arial" w:cs="Arial"/>
                <w:b/>
              </w:rPr>
            </w:pPr>
          </w:p>
        </w:tc>
        <w:tc>
          <w:tcPr>
            <w:tcW w:w="900" w:type="dxa"/>
            <w:tcBorders>
              <w:bottom w:val="single" w:sz="12" w:space="0" w:color="auto"/>
            </w:tcBorders>
          </w:tcPr>
          <w:p w:rsidR="008624FA" w:rsidRPr="00F75E07" w:rsidRDefault="008624FA" w:rsidP="008624FA">
            <w:pPr>
              <w:jc w:val="center"/>
              <w:rPr>
                <w:rFonts w:ascii="Arial" w:hAnsi="Arial" w:cs="Arial"/>
              </w:rPr>
            </w:pPr>
          </w:p>
        </w:tc>
        <w:tc>
          <w:tcPr>
            <w:tcW w:w="1260" w:type="dxa"/>
            <w:tcBorders>
              <w:bottom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c>
          <w:tcPr>
            <w:tcW w:w="1260" w:type="dxa"/>
            <w:tcBorders>
              <w:bottom w:val="single" w:sz="12" w:space="0" w:color="auto"/>
              <w:right w:val="single" w:sz="12" w:space="0" w:color="auto"/>
            </w:tcBorders>
          </w:tcPr>
          <w:p w:rsidR="008624FA" w:rsidRPr="00F75E07" w:rsidRDefault="008624FA" w:rsidP="008624FA">
            <w:pPr>
              <w:jc w:val="center"/>
              <w:rPr>
                <w:rFonts w:ascii="Arial" w:hAnsi="Arial" w:cs="Arial"/>
                <w:b/>
              </w:rPr>
            </w:pPr>
          </w:p>
        </w:tc>
      </w:tr>
    </w:tbl>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DB679B" w:rsidRPr="00F75E07" w:rsidRDefault="00DB679B" w:rsidP="005877F2">
      <w:pPr>
        <w:autoSpaceDE w:val="0"/>
        <w:autoSpaceDN w:val="0"/>
        <w:adjustRightInd w:val="0"/>
        <w:jc w:val="both"/>
        <w:rPr>
          <w:rFonts w:ascii="Arial" w:eastAsia="TimesNewRoman" w:hAnsi="Arial" w:cs="Arial"/>
          <w:b/>
          <w:sz w:val="28"/>
          <w:szCs w:val="28"/>
          <w:lang w:val="pt-BR"/>
        </w:rPr>
      </w:pPr>
    </w:p>
    <w:p w:rsidR="00694ED0" w:rsidRPr="00F75E07" w:rsidRDefault="00694ED0" w:rsidP="005877F2">
      <w:pPr>
        <w:autoSpaceDE w:val="0"/>
        <w:autoSpaceDN w:val="0"/>
        <w:adjustRightInd w:val="0"/>
        <w:jc w:val="both"/>
        <w:rPr>
          <w:rFonts w:ascii="Arial" w:eastAsia="TimesNewRoman" w:hAnsi="Arial" w:cs="Arial"/>
          <w:b/>
          <w:sz w:val="28"/>
          <w:szCs w:val="28"/>
          <w:lang w:val="pt-BR"/>
        </w:rPr>
      </w:pPr>
    </w:p>
    <w:p w:rsidR="00144BEF" w:rsidRPr="00F75E07" w:rsidRDefault="002678E1" w:rsidP="00887B9C">
      <w:pPr>
        <w:autoSpaceDE w:val="0"/>
        <w:autoSpaceDN w:val="0"/>
        <w:adjustRightInd w:val="0"/>
        <w:rPr>
          <w:rFonts w:ascii="Arial" w:eastAsia="TimesNewRoman" w:hAnsi="Arial" w:cs="Arial"/>
          <w:b/>
          <w:lang w:val="pt-BR"/>
        </w:rPr>
      </w:pPr>
      <w:r w:rsidRPr="00F75E07">
        <w:rPr>
          <w:rFonts w:ascii="Arial" w:hAnsi="Arial" w:cs="Arial"/>
        </w:rPr>
        <w:t>Rata de conversie între Euro şi moneda naţională pentru România este cea publicată de Banca Central Europeană pe Internet la adresa: &lt;http://www.ecb.int/index.html&gt;</w:t>
      </w:r>
      <w:r w:rsidRPr="00F75E07">
        <w:rPr>
          <w:rFonts w:ascii="Arial" w:eastAsia="Arial Unicode MS" w:hAnsi="Arial" w:cs="Arial"/>
        </w:rPr>
        <w:t>la data întocmirii Planului de afaceri.</w:t>
      </w:r>
    </w:p>
    <w:p w:rsidR="002678E1" w:rsidRPr="00F75E07" w:rsidRDefault="002678E1" w:rsidP="005877F2">
      <w:pPr>
        <w:rPr>
          <w:rFonts w:ascii="Arial" w:hAnsi="Arial" w:cs="Arial"/>
          <w:sz w:val="28"/>
          <w:szCs w:val="28"/>
        </w:rPr>
      </w:pPr>
    </w:p>
    <w:p w:rsidR="00B2107A" w:rsidRPr="00F75E07" w:rsidRDefault="008D09A8" w:rsidP="00B2107A">
      <w:pPr>
        <w:tabs>
          <w:tab w:val="left" w:pos="1060"/>
        </w:tabs>
        <w:rPr>
          <w:rFonts w:ascii="Arial" w:hAnsi="Arial" w:cs="Arial"/>
          <w:b/>
        </w:rPr>
      </w:pPr>
      <w:r w:rsidRPr="00F75E07">
        <w:rPr>
          <w:rFonts w:ascii="Arial" w:hAnsi="Arial" w:cs="Arial"/>
          <w:b/>
          <w:sz w:val="28"/>
          <w:szCs w:val="28"/>
        </w:rPr>
        <w:t>III</w:t>
      </w:r>
      <w:r w:rsidR="00B2107A" w:rsidRPr="00F75E07">
        <w:rPr>
          <w:rFonts w:ascii="Arial" w:hAnsi="Arial" w:cs="Arial"/>
          <w:b/>
          <w:sz w:val="28"/>
          <w:szCs w:val="28"/>
        </w:rPr>
        <w:t xml:space="preserve">. </w:t>
      </w:r>
      <w:r w:rsidR="00C972E4" w:rsidRPr="00F75E07">
        <w:rPr>
          <w:rFonts w:ascii="Arial" w:hAnsi="Arial" w:cs="Arial"/>
          <w:b/>
          <w:sz w:val="28"/>
          <w:szCs w:val="28"/>
        </w:rPr>
        <w:t>PROGNOZA PRODUCŢIEI COMERCIALIZATE</w:t>
      </w:r>
      <w:r w:rsidR="00144BEF" w:rsidRPr="00F75E07">
        <w:rPr>
          <w:rFonts w:ascii="Arial" w:hAnsi="Arial" w:cs="Arial"/>
          <w:b/>
        </w:rPr>
        <w:t xml:space="preserve"> </w:t>
      </w:r>
      <w:r w:rsidR="007B1A03" w:rsidRPr="00F75E07">
        <w:rPr>
          <w:rFonts w:ascii="Arial" w:hAnsi="Arial" w:cs="Arial"/>
          <w:b/>
        </w:rPr>
        <w:t>(VPC)</w:t>
      </w:r>
      <w:r w:rsidR="002359EF">
        <w:rPr>
          <w:rFonts w:ascii="Arial" w:hAnsi="Arial" w:cs="Arial"/>
          <w:b/>
        </w:rPr>
        <w:t xml:space="preserve"> aferente categoriei de produse pentru care solicită sprijin</w:t>
      </w:r>
    </w:p>
    <w:p w:rsidR="004F0383" w:rsidRPr="00F75E07" w:rsidRDefault="00481711" w:rsidP="00B2107A">
      <w:pPr>
        <w:tabs>
          <w:tab w:val="left" w:pos="1060"/>
        </w:tabs>
        <w:rPr>
          <w:rFonts w:ascii="Arial" w:hAnsi="Arial" w:cs="Arial"/>
          <w:sz w:val="22"/>
          <w:szCs w:val="22"/>
        </w:rPr>
      </w:pPr>
      <w:r w:rsidRPr="00F75E07">
        <w:rPr>
          <w:rFonts w:ascii="Arial" w:hAnsi="Arial" w:cs="Arial"/>
          <w:i/>
        </w:rPr>
        <w:t xml:space="preserve">a) </w:t>
      </w:r>
      <w:r w:rsidR="00BD5850" w:rsidRPr="00F75E07">
        <w:rPr>
          <w:rFonts w:ascii="Arial" w:hAnsi="Arial" w:cs="Arial"/>
          <w:i/>
        </w:rPr>
        <w:t xml:space="preserve"> </w:t>
      </w:r>
      <w:r w:rsidR="00B73B9E" w:rsidRPr="00F75E07">
        <w:rPr>
          <w:rFonts w:ascii="Arial" w:hAnsi="Arial" w:cs="Arial"/>
          <w:i/>
        </w:rPr>
        <w:t xml:space="preserve">Planul de comercializare </w:t>
      </w:r>
      <w:r w:rsidR="001C1ABD" w:rsidRPr="00F75E07">
        <w:rPr>
          <w:rFonts w:ascii="Arial" w:hAnsi="Arial" w:cs="Arial"/>
          <w:i/>
        </w:rPr>
        <w:t>previzionat</w:t>
      </w:r>
      <w:r w:rsidR="002E0B40" w:rsidRPr="00F75E07">
        <w:rPr>
          <w:rFonts w:ascii="Arial" w:hAnsi="Arial" w:cs="Arial"/>
          <w:i/>
        </w:rPr>
        <w:t xml:space="preserve"> (total</w:t>
      </w:r>
      <w:r w:rsidR="00445845" w:rsidRPr="00F75E07">
        <w:rPr>
          <w:rFonts w:ascii="Arial" w:hAnsi="Arial" w:cs="Arial"/>
          <w:i/>
        </w:rPr>
        <w:t xml:space="preserve"> – conventional</w:t>
      </w:r>
      <w:r w:rsidR="001F3EC5" w:rsidRPr="00F75E07">
        <w:rPr>
          <w:rFonts w:ascii="Arial" w:hAnsi="Arial" w:cs="Arial"/>
          <w:i/>
        </w:rPr>
        <w:t>e</w:t>
      </w:r>
      <w:r w:rsidR="00445845" w:rsidRPr="00F75E07">
        <w:rPr>
          <w:rFonts w:ascii="Arial" w:hAnsi="Arial" w:cs="Arial"/>
          <w:i/>
        </w:rPr>
        <w:t>, ecologic</w:t>
      </w:r>
      <w:r w:rsidR="001F3EC5" w:rsidRPr="00F75E07">
        <w:rPr>
          <w:rFonts w:ascii="Arial" w:hAnsi="Arial" w:cs="Arial"/>
          <w:i/>
        </w:rPr>
        <w:t>e</w:t>
      </w:r>
      <w:r w:rsidR="00445845" w:rsidRPr="00F75E07">
        <w:rPr>
          <w:rFonts w:ascii="Arial" w:hAnsi="Arial" w:cs="Arial"/>
          <w:i/>
        </w:rPr>
        <w:t>, traditional</w:t>
      </w:r>
      <w:r w:rsidR="001F3EC5" w:rsidRPr="00F75E07">
        <w:rPr>
          <w:rFonts w:ascii="Arial" w:hAnsi="Arial" w:cs="Arial"/>
          <w:i/>
        </w:rPr>
        <w:t>e</w:t>
      </w:r>
      <w:r w:rsidR="00445845" w:rsidRPr="00F75E07">
        <w:rPr>
          <w:rFonts w:ascii="Arial" w:hAnsi="Arial" w:cs="Arial"/>
          <w:i/>
        </w:rPr>
        <w:t>, scheme de calitate</w:t>
      </w:r>
      <w:r w:rsidR="00C65663" w:rsidRPr="00F75E07">
        <w:rPr>
          <w:rFonts w:ascii="Arial" w:hAnsi="Arial" w:cs="Arial"/>
          <w:i/>
        </w:rPr>
        <w:t>,</w:t>
      </w:r>
      <w:r w:rsidR="004A1873" w:rsidRPr="00F75E07">
        <w:rPr>
          <w:rFonts w:ascii="Arial" w:hAnsi="Arial" w:cs="Arial"/>
          <w:i/>
        </w:rPr>
        <w:t>produse obținute în zone HNV,</w:t>
      </w:r>
      <w:r w:rsidR="00C65663" w:rsidRPr="00F75E07">
        <w:rPr>
          <w:rFonts w:ascii="Arial" w:hAnsi="Arial" w:cs="Arial"/>
          <w:i/>
        </w:rPr>
        <w:t xml:space="preserve"> </w:t>
      </w:r>
      <w:r w:rsidR="004A1873" w:rsidRPr="00F75E07">
        <w:rPr>
          <w:rFonts w:ascii="Arial" w:hAnsi="Arial" w:cs="Arial"/>
          <w:i/>
        </w:rPr>
        <w:t xml:space="preserve">produse agricole </w:t>
      </w:r>
      <w:r w:rsidR="00C65663" w:rsidRPr="00F75E07">
        <w:rPr>
          <w:rFonts w:ascii="Arial" w:hAnsi="Arial" w:cs="Arial"/>
          <w:i/>
        </w:rPr>
        <w:t>procesate</w:t>
      </w:r>
      <w:r w:rsidR="002E0B40" w:rsidRPr="00F75E07">
        <w:rPr>
          <w:rFonts w:ascii="Arial" w:hAnsi="Arial" w:cs="Arial"/>
          <w:i/>
        </w:rPr>
        <w:t>)</w:t>
      </w:r>
      <w:r w:rsidRPr="00F75E07">
        <w:rPr>
          <w:rFonts w:ascii="Arial" w:hAnsi="Arial" w:cs="Arial"/>
          <w:i/>
        </w:rPr>
        <w:t xml:space="preserve"> </w:t>
      </w:r>
    </w:p>
    <w:tbl>
      <w:tblPr>
        <w:tblW w:w="22050" w:type="dxa"/>
        <w:tblInd w:w="-635" w:type="dxa"/>
        <w:tblLayout w:type="fixed"/>
        <w:tblLook w:val="0000" w:firstRow="0" w:lastRow="0" w:firstColumn="0" w:lastColumn="0" w:noHBand="0" w:noVBand="0"/>
      </w:tblPr>
      <w:tblGrid>
        <w:gridCol w:w="591"/>
        <w:gridCol w:w="1495"/>
        <w:gridCol w:w="1062"/>
        <w:gridCol w:w="1170"/>
        <w:gridCol w:w="1152"/>
        <w:gridCol w:w="1166"/>
        <w:gridCol w:w="1047"/>
        <w:gridCol w:w="1037"/>
        <w:gridCol w:w="958"/>
        <w:gridCol w:w="909"/>
        <w:gridCol w:w="933"/>
        <w:gridCol w:w="990"/>
        <w:gridCol w:w="1014"/>
        <w:gridCol w:w="837"/>
        <w:gridCol w:w="939"/>
        <w:gridCol w:w="990"/>
        <w:gridCol w:w="982"/>
        <w:gridCol w:w="837"/>
        <w:gridCol w:w="1061"/>
        <w:gridCol w:w="990"/>
        <w:gridCol w:w="925"/>
        <w:gridCol w:w="965"/>
      </w:tblGrid>
      <w:tr w:rsidR="00AF0DF2" w:rsidRPr="00F75E07" w:rsidTr="00E93325">
        <w:trPr>
          <w:trHeight w:val="242"/>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0DF2" w:rsidRPr="00F75E07" w:rsidRDefault="00AF0DF2" w:rsidP="005A4138">
            <w:pPr>
              <w:jc w:val="center"/>
              <w:rPr>
                <w:rFonts w:ascii="Arial" w:hAnsi="Arial" w:cs="Arial"/>
                <w:b/>
                <w:bCs/>
                <w:sz w:val="18"/>
                <w:szCs w:val="18"/>
              </w:rPr>
            </w:pPr>
            <w:r w:rsidRPr="00F75E07">
              <w:rPr>
                <w:rFonts w:ascii="Arial" w:hAnsi="Arial" w:cs="Arial"/>
                <w:b/>
                <w:bCs/>
                <w:sz w:val="18"/>
                <w:szCs w:val="18"/>
              </w:rPr>
              <w:t>Nr. crt.</w:t>
            </w:r>
          </w:p>
        </w:tc>
        <w:tc>
          <w:tcPr>
            <w:tcW w:w="1495" w:type="dxa"/>
            <w:vMerge w:val="restart"/>
            <w:tcBorders>
              <w:top w:val="single" w:sz="4" w:space="0" w:color="auto"/>
              <w:left w:val="nil"/>
              <w:bottom w:val="single" w:sz="4" w:space="0" w:color="auto"/>
              <w:right w:val="single" w:sz="4" w:space="0" w:color="auto"/>
            </w:tcBorders>
            <w:shd w:val="clear" w:color="auto" w:fill="auto"/>
            <w:noWrap/>
            <w:vAlign w:val="center"/>
          </w:tcPr>
          <w:p w:rsidR="00AF0DF2" w:rsidRPr="00F75E07" w:rsidRDefault="002F5346" w:rsidP="005A4138">
            <w:pPr>
              <w:jc w:val="center"/>
              <w:rPr>
                <w:rFonts w:ascii="Arial" w:hAnsi="Arial" w:cs="Arial"/>
                <w:b/>
                <w:bCs/>
                <w:sz w:val="18"/>
                <w:szCs w:val="18"/>
              </w:rPr>
            </w:pPr>
            <w:r w:rsidRPr="00F75E07">
              <w:rPr>
                <w:rFonts w:ascii="Arial" w:hAnsi="Arial" w:cs="Arial"/>
                <w:b/>
                <w:bCs/>
                <w:sz w:val="18"/>
                <w:szCs w:val="18"/>
              </w:rPr>
              <w:t>Denumire  produs comercializat</w:t>
            </w:r>
          </w:p>
        </w:tc>
        <w:tc>
          <w:tcPr>
            <w:tcW w:w="4550" w:type="dxa"/>
            <w:gridSpan w:val="4"/>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sz w:val="20"/>
                <w:szCs w:val="20"/>
              </w:rPr>
            </w:pPr>
            <w:r w:rsidRPr="00F75E07">
              <w:rPr>
                <w:rFonts w:ascii="Arial" w:hAnsi="Arial" w:cs="Arial"/>
                <w:b/>
                <w:sz w:val="20"/>
                <w:szCs w:val="20"/>
              </w:rPr>
              <w:t>Anul I</w:t>
            </w:r>
            <w:r w:rsidR="006D03BB" w:rsidRPr="00F75E07">
              <w:rPr>
                <w:rFonts w:ascii="Arial" w:hAnsi="Arial" w:cs="Arial"/>
                <w:b/>
                <w:sz w:val="20"/>
                <w:szCs w:val="20"/>
              </w:rPr>
              <w:t>*</w:t>
            </w:r>
          </w:p>
        </w:tc>
        <w:tc>
          <w:tcPr>
            <w:tcW w:w="3951" w:type="dxa"/>
            <w:gridSpan w:val="4"/>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sz w:val="20"/>
                <w:szCs w:val="20"/>
              </w:rPr>
            </w:pPr>
            <w:r w:rsidRPr="00F75E07">
              <w:rPr>
                <w:rFonts w:ascii="Arial" w:hAnsi="Arial" w:cs="Arial"/>
                <w:b/>
                <w:sz w:val="20"/>
                <w:szCs w:val="20"/>
              </w:rPr>
              <w:t>Anul II</w:t>
            </w:r>
            <w:r w:rsidR="0081079E" w:rsidRPr="00F75E07">
              <w:rPr>
                <w:rFonts w:ascii="Arial" w:hAnsi="Arial" w:cs="Arial"/>
                <w:b/>
                <w:sz w:val="20"/>
                <w:szCs w:val="20"/>
              </w:rPr>
              <w:t>*</w:t>
            </w:r>
          </w:p>
        </w:tc>
        <w:tc>
          <w:tcPr>
            <w:tcW w:w="3774" w:type="dxa"/>
            <w:gridSpan w:val="4"/>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sz w:val="20"/>
                <w:szCs w:val="20"/>
              </w:rPr>
            </w:pPr>
            <w:r w:rsidRPr="00F75E07">
              <w:rPr>
                <w:rFonts w:ascii="Arial" w:hAnsi="Arial" w:cs="Arial"/>
                <w:b/>
                <w:sz w:val="20"/>
                <w:szCs w:val="20"/>
              </w:rPr>
              <w:t>Anul III</w:t>
            </w:r>
            <w:r w:rsidR="0081079E" w:rsidRPr="00F75E07">
              <w:rPr>
                <w:rFonts w:ascii="Arial" w:hAnsi="Arial" w:cs="Arial"/>
                <w:b/>
                <w:sz w:val="20"/>
                <w:szCs w:val="20"/>
              </w:rPr>
              <w:t>*</w:t>
            </w:r>
          </w:p>
        </w:tc>
        <w:tc>
          <w:tcPr>
            <w:tcW w:w="3748" w:type="dxa"/>
            <w:gridSpan w:val="4"/>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sz w:val="20"/>
                <w:szCs w:val="20"/>
              </w:rPr>
            </w:pPr>
            <w:r w:rsidRPr="00F75E07">
              <w:rPr>
                <w:rFonts w:ascii="Arial" w:hAnsi="Arial" w:cs="Arial"/>
                <w:b/>
                <w:sz w:val="20"/>
                <w:szCs w:val="20"/>
              </w:rPr>
              <w:t>Anul IV</w:t>
            </w:r>
            <w:r w:rsidR="0081079E" w:rsidRPr="00F75E07">
              <w:rPr>
                <w:rFonts w:ascii="Arial" w:hAnsi="Arial" w:cs="Arial"/>
                <w:b/>
                <w:sz w:val="20"/>
                <w:szCs w:val="20"/>
              </w:rPr>
              <w:t>*</w:t>
            </w:r>
          </w:p>
        </w:tc>
        <w:tc>
          <w:tcPr>
            <w:tcW w:w="3941" w:type="dxa"/>
            <w:gridSpan w:val="4"/>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sz w:val="20"/>
                <w:szCs w:val="20"/>
              </w:rPr>
            </w:pPr>
            <w:r w:rsidRPr="00F75E07">
              <w:rPr>
                <w:rFonts w:ascii="Arial" w:hAnsi="Arial" w:cs="Arial"/>
                <w:b/>
                <w:sz w:val="20"/>
                <w:szCs w:val="20"/>
              </w:rPr>
              <w:t>Anul V</w:t>
            </w:r>
          </w:p>
        </w:tc>
      </w:tr>
      <w:tr w:rsidR="00E93325" w:rsidRPr="00F75E07" w:rsidTr="00E93325">
        <w:trPr>
          <w:trHeight w:val="242"/>
        </w:trPr>
        <w:tc>
          <w:tcPr>
            <w:tcW w:w="59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F0DF2" w:rsidRPr="00F75E07" w:rsidRDefault="00AF0DF2" w:rsidP="005A4138">
            <w:pPr>
              <w:jc w:val="center"/>
              <w:rPr>
                <w:rFonts w:ascii="Arial" w:hAnsi="Arial" w:cs="Arial"/>
                <w:b/>
                <w:bCs/>
                <w:sz w:val="18"/>
                <w:szCs w:val="18"/>
              </w:rPr>
            </w:pPr>
          </w:p>
        </w:tc>
        <w:tc>
          <w:tcPr>
            <w:tcW w:w="1495" w:type="dxa"/>
            <w:vMerge/>
            <w:tcBorders>
              <w:top w:val="single" w:sz="4" w:space="0" w:color="auto"/>
              <w:left w:val="nil"/>
              <w:bottom w:val="single" w:sz="4" w:space="0" w:color="auto"/>
              <w:right w:val="single" w:sz="4" w:space="0" w:color="auto"/>
            </w:tcBorders>
            <w:shd w:val="clear" w:color="auto" w:fill="auto"/>
            <w:noWrap/>
            <w:vAlign w:val="center"/>
          </w:tcPr>
          <w:p w:rsidR="00AF0DF2" w:rsidRPr="00F75E07" w:rsidRDefault="00AF0DF2" w:rsidP="005A4138">
            <w:pPr>
              <w:jc w:val="center"/>
              <w:rPr>
                <w:rFonts w:ascii="Arial" w:hAnsi="Arial" w:cs="Arial"/>
                <w:b/>
                <w:bCs/>
                <w:sz w:val="18"/>
                <w:szCs w:val="18"/>
              </w:rPr>
            </w:pPr>
          </w:p>
        </w:tc>
        <w:tc>
          <w:tcPr>
            <w:tcW w:w="1062" w:type="dxa"/>
            <w:tcBorders>
              <w:top w:val="single" w:sz="4" w:space="0" w:color="auto"/>
              <w:left w:val="nil"/>
              <w:bottom w:val="single" w:sz="4" w:space="0" w:color="auto"/>
              <w:right w:val="single" w:sz="4" w:space="0" w:color="auto"/>
            </w:tcBorders>
          </w:tcPr>
          <w:p w:rsidR="00AF0DF2" w:rsidRPr="00F75E07" w:rsidRDefault="00AF0DF2" w:rsidP="005A4138">
            <w:pPr>
              <w:jc w:val="center"/>
              <w:rPr>
                <w:rFonts w:ascii="Arial" w:hAnsi="Arial" w:cs="Arial"/>
                <w:b/>
                <w:bCs/>
                <w:sz w:val="18"/>
                <w:szCs w:val="18"/>
              </w:rPr>
            </w:pPr>
          </w:p>
          <w:p w:rsidR="00AF0DF2" w:rsidRPr="00F75E07" w:rsidRDefault="00AF0DF2" w:rsidP="005A4138">
            <w:pPr>
              <w:jc w:val="center"/>
              <w:rPr>
                <w:rFonts w:ascii="Arial" w:hAnsi="Arial" w:cs="Arial"/>
                <w:b/>
                <w:bCs/>
                <w:sz w:val="18"/>
                <w:szCs w:val="18"/>
              </w:rPr>
            </w:pPr>
          </w:p>
          <w:p w:rsidR="00AF0DF2" w:rsidRPr="00F75E07" w:rsidRDefault="00AF0DF2" w:rsidP="005A4138">
            <w:pPr>
              <w:jc w:val="center"/>
              <w:rPr>
                <w:rFonts w:ascii="Arial" w:hAnsi="Arial" w:cs="Arial"/>
                <w:b/>
                <w:bCs/>
                <w:sz w:val="18"/>
                <w:szCs w:val="18"/>
              </w:rPr>
            </w:pPr>
            <w:r w:rsidRPr="00F75E07">
              <w:rPr>
                <w:rFonts w:ascii="Arial" w:hAnsi="Arial" w:cs="Arial"/>
                <w:b/>
                <w:bCs/>
                <w:sz w:val="18"/>
                <w:szCs w:val="18"/>
              </w:rPr>
              <w:t>Productie</w:t>
            </w:r>
            <w:r w:rsidR="00B46FDE" w:rsidRPr="00F75E07">
              <w:rPr>
                <w:rFonts w:ascii="Arial" w:hAnsi="Arial" w:cs="Arial"/>
                <w:b/>
                <w:bCs/>
                <w:sz w:val="18"/>
                <w:szCs w:val="18"/>
              </w:rPr>
              <w:t xml:space="preserve"> si UM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F2" w:rsidRPr="00F75E07" w:rsidRDefault="00AF0DF2" w:rsidP="005A4138">
            <w:pPr>
              <w:jc w:val="center"/>
              <w:rPr>
                <w:rFonts w:ascii="Arial" w:hAnsi="Arial" w:cs="Arial"/>
                <w:b/>
                <w:bCs/>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Cantitate vândută</w:t>
            </w:r>
          </w:p>
          <w:p w:rsidR="00AF0DF2" w:rsidRPr="00F75E07" w:rsidRDefault="00AF0DF2" w:rsidP="005A4138">
            <w:pPr>
              <w:jc w:val="center"/>
              <w:rPr>
                <w:rFonts w:ascii="Arial" w:hAnsi="Arial" w:cs="Arial"/>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F0DF2" w:rsidRPr="00F75E07" w:rsidRDefault="00AF0DF2" w:rsidP="005A4138">
            <w:pPr>
              <w:jc w:val="center"/>
              <w:rPr>
                <w:rFonts w:ascii="Arial" w:hAnsi="Arial" w:cs="Arial"/>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Pret mediu livrare </w:t>
            </w:r>
          </w:p>
          <w:p w:rsidR="00AF0DF2" w:rsidRPr="00F75E07" w:rsidRDefault="00AF0DF2" w:rsidP="005A4138">
            <w:pPr>
              <w:jc w:val="center"/>
              <w:rPr>
                <w:rFonts w:ascii="Arial" w:hAnsi="Arial" w:cs="Arial"/>
                <w:sz w:val="18"/>
                <w:szCs w:val="18"/>
              </w:rPr>
            </w:pPr>
            <w:r w:rsidRPr="00F75E07">
              <w:rPr>
                <w:rFonts w:ascii="Arial" w:hAnsi="Arial" w:cs="Arial"/>
                <w:sz w:val="18"/>
                <w:szCs w:val="18"/>
              </w:rPr>
              <w:t>Euro/UM</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Valoare totala</w:t>
            </w:r>
          </w:p>
          <w:p w:rsidR="00AF0DF2" w:rsidRPr="00F75E07" w:rsidRDefault="00AF0DF2" w:rsidP="005A4138">
            <w:pPr>
              <w:jc w:val="center"/>
              <w:rPr>
                <w:rFonts w:ascii="Arial" w:hAnsi="Arial" w:cs="Arial"/>
                <w:b/>
                <w:bCs/>
                <w:sz w:val="18"/>
                <w:szCs w:val="18"/>
              </w:rPr>
            </w:pPr>
            <w:r w:rsidRPr="00F75E07">
              <w:rPr>
                <w:rFonts w:ascii="Arial" w:hAnsi="Arial" w:cs="Arial"/>
                <w:sz w:val="18"/>
                <w:szCs w:val="18"/>
              </w:rPr>
              <w:t>Mii  euro</w:t>
            </w: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sz w:val="18"/>
                <w:szCs w:val="18"/>
              </w:rPr>
            </w:pPr>
            <w:r w:rsidRPr="00F75E07">
              <w:rPr>
                <w:rFonts w:ascii="Arial" w:hAnsi="Arial" w:cs="Arial"/>
                <w:b/>
                <w:bCs/>
                <w:sz w:val="18"/>
                <w:szCs w:val="18"/>
              </w:rPr>
              <w:t>Productie</w:t>
            </w:r>
            <w:r w:rsidR="00B46FDE" w:rsidRPr="00F75E07">
              <w:rPr>
                <w:rFonts w:ascii="Arial" w:hAnsi="Arial" w:cs="Arial"/>
                <w:b/>
                <w:bCs/>
                <w:sz w:val="18"/>
                <w:szCs w:val="18"/>
              </w:rPr>
              <w:t xml:space="preserve"> si UM</w:t>
            </w:r>
          </w:p>
        </w:tc>
        <w:tc>
          <w:tcPr>
            <w:tcW w:w="10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Cantitate vândută</w:t>
            </w:r>
          </w:p>
        </w:tc>
        <w:tc>
          <w:tcPr>
            <w:tcW w:w="958"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Pret mediu livrare </w:t>
            </w:r>
          </w:p>
          <w:p w:rsidR="00AF0DF2" w:rsidRPr="00F75E07" w:rsidRDefault="00AF0DF2" w:rsidP="005A4138">
            <w:pPr>
              <w:jc w:val="center"/>
              <w:rPr>
                <w:rFonts w:ascii="Arial" w:hAnsi="Arial" w:cs="Arial"/>
                <w:sz w:val="18"/>
                <w:szCs w:val="18"/>
              </w:rPr>
            </w:pPr>
            <w:r w:rsidRPr="00F75E07">
              <w:rPr>
                <w:rFonts w:ascii="Arial" w:hAnsi="Arial" w:cs="Arial"/>
                <w:sz w:val="18"/>
                <w:szCs w:val="18"/>
              </w:rPr>
              <w:t>Euro/UM</w:t>
            </w:r>
          </w:p>
        </w:tc>
        <w:tc>
          <w:tcPr>
            <w:tcW w:w="909"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Valoare totala </w:t>
            </w:r>
          </w:p>
          <w:p w:rsidR="00AF0DF2" w:rsidRPr="00F75E07" w:rsidRDefault="00AF0DF2" w:rsidP="005A4138">
            <w:pPr>
              <w:jc w:val="center"/>
              <w:rPr>
                <w:rFonts w:ascii="Arial" w:hAnsi="Arial" w:cs="Arial"/>
                <w:b/>
                <w:bCs/>
                <w:sz w:val="18"/>
                <w:szCs w:val="18"/>
              </w:rPr>
            </w:pPr>
            <w:r w:rsidRPr="00F75E07">
              <w:rPr>
                <w:rFonts w:ascii="Arial" w:hAnsi="Arial" w:cs="Arial"/>
                <w:sz w:val="18"/>
                <w:szCs w:val="18"/>
              </w:rPr>
              <w:t>Mii  euro</w:t>
            </w: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sz w:val="18"/>
                <w:szCs w:val="18"/>
              </w:rPr>
            </w:pPr>
            <w:r w:rsidRPr="00F75E07">
              <w:rPr>
                <w:rFonts w:ascii="Arial" w:hAnsi="Arial" w:cs="Arial"/>
                <w:b/>
                <w:bCs/>
                <w:sz w:val="18"/>
                <w:szCs w:val="18"/>
              </w:rPr>
              <w:t>Productie</w:t>
            </w:r>
            <w:r w:rsidR="00B46FDE" w:rsidRPr="00F75E07">
              <w:rPr>
                <w:rFonts w:ascii="Arial" w:hAnsi="Arial" w:cs="Arial"/>
                <w:b/>
                <w:bCs/>
                <w:sz w:val="18"/>
                <w:szCs w:val="18"/>
              </w:rPr>
              <w:t xml:space="preserve"> si UM</w:t>
            </w: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Cantitate vândută </w:t>
            </w:r>
          </w:p>
        </w:tc>
        <w:tc>
          <w:tcPr>
            <w:tcW w:w="1014"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Pret mediu livrare </w:t>
            </w:r>
          </w:p>
          <w:p w:rsidR="00AF0DF2" w:rsidRPr="00F75E07" w:rsidRDefault="00AF0DF2" w:rsidP="005A4138">
            <w:pPr>
              <w:jc w:val="center"/>
              <w:rPr>
                <w:rFonts w:ascii="Arial" w:hAnsi="Arial" w:cs="Arial"/>
                <w:sz w:val="18"/>
                <w:szCs w:val="18"/>
              </w:rPr>
            </w:pPr>
            <w:r w:rsidRPr="00F75E07">
              <w:rPr>
                <w:rFonts w:ascii="Arial" w:hAnsi="Arial" w:cs="Arial"/>
                <w:sz w:val="18"/>
                <w:szCs w:val="18"/>
              </w:rPr>
              <w:t>Euro/UM</w:t>
            </w:r>
          </w:p>
        </w:tc>
        <w:tc>
          <w:tcPr>
            <w:tcW w:w="8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Valoare totala </w:t>
            </w:r>
          </w:p>
          <w:p w:rsidR="00AF0DF2" w:rsidRPr="00F75E07" w:rsidRDefault="00AF0DF2" w:rsidP="005A4138">
            <w:pPr>
              <w:jc w:val="center"/>
              <w:rPr>
                <w:rFonts w:ascii="Arial" w:hAnsi="Arial" w:cs="Arial"/>
                <w:b/>
                <w:bCs/>
                <w:sz w:val="18"/>
                <w:szCs w:val="18"/>
              </w:rPr>
            </w:pPr>
            <w:r w:rsidRPr="00F75E07">
              <w:rPr>
                <w:rFonts w:ascii="Arial" w:hAnsi="Arial" w:cs="Arial"/>
                <w:sz w:val="18"/>
                <w:szCs w:val="18"/>
              </w:rPr>
              <w:t>Mii  euro</w:t>
            </w: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sz w:val="18"/>
                <w:szCs w:val="18"/>
              </w:rPr>
            </w:pPr>
            <w:r w:rsidRPr="00F75E07">
              <w:rPr>
                <w:rFonts w:ascii="Arial" w:hAnsi="Arial" w:cs="Arial"/>
                <w:b/>
                <w:bCs/>
                <w:sz w:val="18"/>
                <w:szCs w:val="18"/>
              </w:rPr>
              <w:t>Productie</w:t>
            </w:r>
            <w:r w:rsidR="00B46FDE" w:rsidRPr="00F75E07">
              <w:rPr>
                <w:rFonts w:ascii="Arial" w:hAnsi="Arial" w:cs="Arial"/>
                <w:b/>
                <w:bCs/>
                <w:sz w:val="18"/>
                <w:szCs w:val="18"/>
              </w:rPr>
              <w:t xml:space="preserve"> si UM</w:t>
            </w: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Cantitate vândută </w:t>
            </w:r>
          </w:p>
        </w:tc>
        <w:tc>
          <w:tcPr>
            <w:tcW w:w="982"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Pret mediu livrare </w:t>
            </w:r>
          </w:p>
          <w:p w:rsidR="00AF0DF2" w:rsidRPr="00F75E07" w:rsidRDefault="00AF0DF2" w:rsidP="005A4138">
            <w:pPr>
              <w:jc w:val="center"/>
              <w:rPr>
                <w:rFonts w:ascii="Arial" w:hAnsi="Arial" w:cs="Arial"/>
                <w:sz w:val="18"/>
                <w:szCs w:val="18"/>
              </w:rPr>
            </w:pPr>
            <w:r w:rsidRPr="00F75E07">
              <w:rPr>
                <w:rFonts w:ascii="Arial" w:hAnsi="Arial" w:cs="Arial"/>
                <w:sz w:val="18"/>
                <w:szCs w:val="18"/>
              </w:rPr>
              <w:t>Euro/UM</w:t>
            </w:r>
          </w:p>
        </w:tc>
        <w:tc>
          <w:tcPr>
            <w:tcW w:w="8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Valoare totala </w:t>
            </w:r>
          </w:p>
          <w:p w:rsidR="00AF0DF2" w:rsidRPr="00F75E07" w:rsidRDefault="00AF0DF2" w:rsidP="005A4138">
            <w:pPr>
              <w:jc w:val="center"/>
              <w:rPr>
                <w:rFonts w:ascii="Arial" w:hAnsi="Arial" w:cs="Arial"/>
                <w:b/>
                <w:bCs/>
                <w:sz w:val="18"/>
                <w:szCs w:val="18"/>
              </w:rPr>
            </w:pPr>
            <w:r w:rsidRPr="00F75E07">
              <w:rPr>
                <w:rFonts w:ascii="Arial" w:hAnsi="Arial" w:cs="Arial"/>
                <w:sz w:val="18"/>
                <w:szCs w:val="18"/>
              </w:rPr>
              <w:t>Mii  euro</w:t>
            </w: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b/>
                <w:bCs/>
                <w:sz w:val="18"/>
                <w:szCs w:val="18"/>
              </w:rPr>
            </w:pPr>
          </w:p>
          <w:p w:rsidR="00AF0DF2" w:rsidRPr="00F75E07" w:rsidRDefault="00AF0DF2" w:rsidP="00AF0DF2">
            <w:pPr>
              <w:jc w:val="center"/>
              <w:rPr>
                <w:rFonts w:ascii="Arial" w:hAnsi="Arial" w:cs="Arial"/>
                <w:sz w:val="18"/>
                <w:szCs w:val="18"/>
              </w:rPr>
            </w:pPr>
            <w:r w:rsidRPr="00F75E07">
              <w:rPr>
                <w:rFonts w:ascii="Arial" w:hAnsi="Arial" w:cs="Arial"/>
                <w:b/>
                <w:bCs/>
                <w:sz w:val="18"/>
                <w:szCs w:val="18"/>
              </w:rPr>
              <w:t>Productie</w:t>
            </w:r>
            <w:r w:rsidR="00B46FDE" w:rsidRPr="00F75E07">
              <w:rPr>
                <w:rFonts w:ascii="Arial" w:hAnsi="Arial" w:cs="Arial"/>
                <w:b/>
                <w:bCs/>
                <w:sz w:val="18"/>
                <w:szCs w:val="18"/>
              </w:rPr>
              <w:t xml:space="preserve"> si UM</w:t>
            </w: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Cantitate vândută</w:t>
            </w:r>
          </w:p>
          <w:p w:rsidR="00AF0DF2" w:rsidRPr="00F75E07" w:rsidRDefault="00AF0DF2" w:rsidP="005A4138">
            <w:pPr>
              <w:jc w:val="center"/>
              <w:rPr>
                <w:rFonts w:ascii="Arial" w:hAnsi="Arial" w:cs="Arial"/>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p>
          <w:p w:rsidR="00AF0DF2" w:rsidRPr="00F75E07" w:rsidRDefault="00AF0DF2" w:rsidP="005A4138">
            <w:pPr>
              <w:jc w:val="center"/>
              <w:rPr>
                <w:rFonts w:ascii="Arial" w:hAnsi="Arial" w:cs="Arial"/>
                <w:sz w:val="18"/>
                <w:szCs w:val="18"/>
              </w:rPr>
            </w:pPr>
            <w:r w:rsidRPr="00F75E07">
              <w:rPr>
                <w:rFonts w:ascii="Arial" w:hAnsi="Arial" w:cs="Arial"/>
                <w:sz w:val="18"/>
                <w:szCs w:val="18"/>
              </w:rPr>
              <w:t>Pret mediu livrare </w:t>
            </w:r>
          </w:p>
          <w:p w:rsidR="00AF0DF2" w:rsidRPr="00F75E07" w:rsidRDefault="00AF0DF2" w:rsidP="005A4138">
            <w:pPr>
              <w:jc w:val="center"/>
              <w:rPr>
                <w:rFonts w:ascii="Arial" w:hAnsi="Arial" w:cs="Arial"/>
                <w:sz w:val="18"/>
                <w:szCs w:val="18"/>
              </w:rPr>
            </w:pPr>
            <w:r w:rsidRPr="00F75E07">
              <w:rPr>
                <w:rFonts w:ascii="Arial" w:hAnsi="Arial" w:cs="Arial"/>
                <w:sz w:val="18"/>
                <w:szCs w:val="18"/>
              </w:rPr>
              <w:t>Euro/UM</w:t>
            </w:r>
          </w:p>
        </w:tc>
        <w:tc>
          <w:tcPr>
            <w:tcW w:w="965"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5A4138">
            <w:pPr>
              <w:jc w:val="center"/>
              <w:rPr>
                <w:rFonts w:ascii="Arial" w:hAnsi="Arial" w:cs="Arial"/>
                <w:sz w:val="18"/>
                <w:szCs w:val="18"/>
              </w:rPr>
            </w:pPr>
            <w:r w:rsidRPr="00F75E07">
              <w:rPr>
                <w:rFonts w:ascii="Arial" w:hAnsi="Arial" w:cs="Arial"/>
                <w:sz w:val="18"/>
                <w:szCs w:val="18"/>
              </w:rPr>
              <w:t xml:space="preserve">Valoare totala </w:t>
            </w:r>
          </w:p>
          <w:p w:rsidR="00AF0DF2" w:rsidRPr="00F75E07" w:rsidRDefault="00AF0DF2" w:rsidP="005A4138">
            <w:pPr>
              <w:jc w:val="center"/>
              <w:rPr>
                <w:rFonts w:ascii="Arial" w:hAnsi="Arial" w:cs="Arial"/>
                <w:b/>
                <w:bCs/>
                <w:sz w:val="18"/>
                <w:szCs w:val="18"/>
              </w:rPr>
            </w:pPr>
            <w:r w:rsidRPr="00F75E07">
              <w:rPr>
                <w:rFonts w:ascii="Arial" w:hAnsi="Arial" w:cs="Arial"/>
                <w:sz w:val="18"/>
                <w:szCs w:val="18"/>
              </w:rPr>
              <w:t>Mii  euro</w:t>
            </w:r>
          </w:p>
        </w:tc>
      </w:tr>
      <w:tr w:rsidR="00E93325" w:rsidRPr="00F75E07" w:rsidTr="00E93325">
        <w:trPr>
          <w:trHeight w:val="255"/>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jc w:val="center"/>
              <w:rPr>
                <w:rFonts w:ascii="Arial" w:hAnsi="Arial" w:cs="Arial"/>
                <w:b/>
                <w:bCs/>
                <w:sz w:val="18"/>
                <w:szCs w:val="18"/>
              </w:rPr>
            </w:pP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jc w:val="center"/>
              <w:rPr>
                <w:rFonts w:ascii="Arial" w:hAnsi="Arial" w:cs="Arial"/>
                <w:b/>
                <w:bCs/>
                <w:sz w:val="18"/>
                <w:szCs w:val="18"/>
              </w:rPr>
            </w:pPr>
            <w:r w:rsidRPr="00F75E07">
              <w:rPr>
                <w:rFonts w:ascii="Arial" w:hAnsi="Arial" w:cs="Arial"/>
                <w:b/>
                <w:bCs/>
                <w:sz w:val="18"/>
                <w:szCs w:val="18"/>
              </w:rPr>
              <w:t> </w:t>
            </w:r>
          </w:p>
        </w:tc>
        <w:tc>
          <w:tcPr>
            <w:tcW w:w="106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b/>
                <w:bCs/>
                <w:sz w:val="18"/>
                <w:szCs w:val="18"/>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b/>
                <w:bCs/>
                <w:sz w:val="18"/>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b/>
                <w:bCs/>
                <w:sz w:val="18"/>
                <w:szCs w:val="18"/>
              </w:rPr>
            </w:pP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10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58"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0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1014"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8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2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c>
          <w:tcPr>
            <w:tcW w:w="96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b/>
                <w:bCs/>
                <w:sz w:val="18"/>
                <w:szCs w:val="18"/>
              </w:rPr>
            </w:pPr>
          </w:p>
        </w:tc>
      </w:tr>
      <w:tr w:rsidR="00E93325" w:rsidRPr="00F75E07" w:rsidTr="00E93325">
        <w:trPr>
          <w:trHeight w:val="2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062" w:type="dxa"/>
            <w:tcBorders>
              <w:top w:val="single" w:sz="4" w:space="0" w:color="auto"/>
              <w:left w:val="nil"/>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0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2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r>
      <w:tr w:rsidR="00E93325" w:rsidRPr="00F75E07" w:rsidTr="00E93325">
        <w:trPr>
          <w:trHeight w:val="2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062" w:type="dxa"/>
            <w:tcBorders>
              <w:top w:val="single" w:sz="4" w:space="0" w:color="auto"/>
              <w:left w:val="nil"/>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0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2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r>
      <w:tr w:rsidR="00E93325" w:rsidRPr="00F75E07" w:rsidTr="00E93325">
        <w:trPr>
          <w:trHeight w:val="2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AF0DF2" w:rsidRPr="00F75E07" w:rsidRDefault="00AF0DF2" w:rsidP="002539FE">
            <w:pPr>
              <w:jc w:val="center"/>
              <w:rPr>
                <w:rFonts w:ascii="Arial" w:hAnsi="Arial" w:cs="Arial"/>
                <w:sz w:val="20"/>
                <w:szCs w:val="20"/>
              </w:rPr>
            </w:pPr>
            <w:r w:rsidRPr="00F75E07">
              <w:rPr>
                <w:rFonts w:ascii="Arial" w:hAnsi="Arial" w:cs="Arial"/>
                <w:sz w:val="20"/>
                <w:szCs w:val="20"/>
              </w:rPr>
              <w:t> </w:t>
            </w:r>
          </w:p>
        </w:tc>
        <w:tc>
          <w:tcPr>
            <w:tcW w:w="1062" w:type="dxa"/>
            <w:tcBorders>
              <w:top w:val="single" w:sz="4" w:space="0" w:color="auto"/>
              <w:left w:val="nil"/>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0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2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r>
      <w:tr w:rsidR="00E93325" w:rsidRPr="00F75E07" w:rsidTr="00E93325">
        <w:trPr>
          <w:trHeight w:val="242"/>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r w:rsidRPr="00F75E07">
              <w:rPr>
                <w:rFonts w:ascii="Arial" w:hAnsi="Arial" w:cs="Arial"/>
                <w:sz w:val="20"/>
                <w:szCs w:val="20"/>
              </w:rPr>
              <w:t> </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AF0DF2" w:rsidRPr="00F75E07" w:rsidRDefault="00AF0DF2" w:rsidP="002539FE">
            <w:pPr>
              <w:jc w:val="center"/>
              <w:rPr>
                <w:rFonts w:ascii="Arial" w:hAnsi="Arial" w:cs="Arial"/>
                <w:sz w:val="20"/>
                <w:szCs w:val="20"/>
              </w:rPr>
            </w:pPr>
            <w:r w:rsidRPr="00F75E07">
              <w:rPr>
                <w:rFonts w:ascii="Arial" w:hAnsi="Arial" w:cs="Arial"/>
                <w:sz w:val="20"/>
                <w:szCs w:val="20"/>
              </w:rPr>
              <w:t> </w:t>
            </w:r>
          </w:p>
        </w:tc>
        <w:tc>
          <w:tcPr>
            <w:tcW w:w="1062" w:type="dxa"/>
            <w:tcBorders>
              <w:top w:val="single" w:sz="4" w:space="0" w:color="auto"/>
              <w:left w:val="nil"/>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0DF2" w:rsidRPr="00F75E07" w:rsidRDefault="00AF0DF2" w:rsidP="002539FE">
            <w:pPr>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rsidR="00AF0DF2" w:rsidRPr="00F75E07" w:rsidRDefault="00AF0DF2" w:rsidP="002539FE">
            <w:pPr>
              <w:rPr>
                <w:rFonts w:ascii="Arial" w:hAnsi="Arial" w:cs="Arial"/>
                <w:sz w:val="20"/>
                <w:szCs w:val="20"/>
              </w:rPr>
            </w:pP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58"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0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82"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2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AF0DF2" w:rsidRPr="00F75E07" w:rsidRDefault="00AF0DF2" w:rsidP="002539FE">
            <w:pPr>
              <w:rPr>
                <w:rFonts w:ascii="Arial" w:hAnsi="Arial" w:cs="Arial"/>
                <w:sz w:val="20"/>
                <w:szCs w:val="20"/>
              </w:rPr>
            </w:pPr>
          </w:p>
        </w:tc>
      </w:tr>
      <w:tr w:rsidR="00E93325" w:rsidRPr="00F75E07" w:rsidTr="00E93325">
        <w:trPr>
          <w:trHeight w:val="242"/>
        </w:trPr>
        <w:tc>
          <w:tcPr>
            <w:tcW w:w="591" w:type="dxa"/>
            <w:tcBorders>
              <w:top w:val="single" w:sz="4" w:space="0" w:color="auto"/>
              <w:left w:val="single" w:sz="8" w:space="0" w:color="auto"/>
              <w:bottom w:val="single" w:sz="4" w:space="0" w:color="auto"/>
              <w:right w:val="single" w:sz="4" w:space="0" w:color="auto"/>
            </w:tcBorders>
            <w:shd w:val="clear" w:color="auto" w:fill="auto"/>
            <w:noWrap/>
            <w:vAlign w:val="center"/>
          </w:tcPr>
          <w:p w:rsidR="00AF0DF2" w:rsidRPr="00F75E07" w:rsidRDefault="00AF0DF2" w:rsidP="006163FF">
            <w:pPr>
              <w:jc w:val="center"/>
              <w:rPr>
                <w:rFonts w:ascii="Arial" w:hAnsi="Arial" w:cs="Arial"/>
                <w:sz w:val="20"/>
                <w:szCs w:val="20"/>
              </w:rPr>
            </w:pPr>
          </w:p>
        </w:tc>
        <w:tc>
          <w:tcPr>
            <w:tcW w:w="1495" w:type="dxa"/>
            <w:tcBorders>
              <w:top w:val="single" w:sz="4" w:space="0" w:color="auto"/>
              <w:left w:val="nil"/>
              <w:bottom w:val="single" w:sz="4" w:space="0" w:color="auto"/>
              <w:right w:val="single" w:sz="4" w:space="0" w:color="auto"/>
            </w:tcBorders>
            <w:shd w:val="clear" w:color="auto" w:fill="auto"/>
            <w:noWrap/>
            <w:vAlign w:val="center"/>
          </w:tcPr>
          <w:p w:rsidR="00AF0DF2" w:rsidRPr="00F75E07" w:rsidRDefault="00AF0DF2" w:rsidP="006163FF">
            <w:pPr>
              <w:jc w:val="center"/>
              <w:rPr>
                <w:rFonts w:ascii="Arial" w:hAnsi="Arial" w:cs="Arial"/>
                <w:sz w:val="20"/>
                <w:szCs w:val="20"/>
              </w:rPr>
            </w:pPr>
            <w:r w:rsidRPr="00F75E07">
              <w:rPr>
                <w:rFonts w:ascii="Arial" w:hAnsi="Arial" w:cs="Arial"/>
                <w:sz w:val="20"/>
                <w:szCs w:val="20"/>
              </w:rPr>
              <w:t>Total valoare productie comercializata</w:t>
            </w:r>
          </w:p>
        </w:tc>
        <w:tc>
          <w:tcPr>
            <w:tcW w:w="1062" w:type="dxa"/>
            <w:tcBorders>
              <w:top w:val="single" w:sz="4" w:space="0" w:color="auto"/>
              <w:left w:val="nil"/>
              <w:bottom w:val="single" w:sz="4" w:space="0" w:color="auto"/>
              <w:right w:val="single" w:sz="4" w:space="0" w:color="auto"/>
            </w:tcBorders>
          </w:tcPr>
          <w:p w:rsidR="00AF0DF2" w:rsidRPr="00F75E07" w:rsidRDefault="00AF0DF2" w:rsidP="006163FF">
            <w:pPr>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0DF2" w:rsidRPr="00F75E07" w:rsidRDefault="00AF0DF2" w:rsidP="006163FF">
            <w:pPr>
              <w:jc w:val="center"/>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AF0DF2" w:rsidRPr="00F75E07" w:rsidRDefault="00AF0DF2" w:rsidP="006163FF">
            <w:pPr>
              <w:jc w:val="center"/>
              <w:rPr>
                <w:rFonts w:ascii="Arial" w:hAnsi="Arial" w:cs="Arial"/>
                <w:sz w:val="20"/>
                <w:szCs w:val="20"/>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AF0DF2" w:rsidRPr="00F75E07" w:rsidRDefault="00AF0DF2" w:rsidP="006163FF">
            <w:pPr>
              <w:jc w:val="center"/>
              <w:rPr>
                <w:rFonts w:ascii="Arial" w:hAnsi="Arial" w:cs="Arial"/>
                <w:sz w:val="18"/>
                <w:szCs w:val="18"/>
              </w:rPr>
            </w:pPr>
            <w:r w:rsidRPr="00F75E07">
              <w:rPr>
                <w:rFonts w:ascii="Arial" w:hAnsi="Arial" w:cs="Arial"/>
                <w:sz w:val="18"/>
                <w:szCs w:val="18"/>
              </w:rPr>
              <w:t>Suma totala</w:t>
            </w:r>
          </w:p>
        </w:tc>
        <w:tc>
          <w:tcPr>
            <w:tcW w:w="1047" w:type="dxa"/>
            <w:tcBorders>
              <w:top w:val="single" w:sz="4" w:space="0" w:color="auto"/>
              <w:left w:val="single" w:sz="4" w:space="0" w:color="auto"/>
              <w:bottom w:val="single" w:sz="4" w:space="0" w:color="auto"/>
              <w:right w:val="single" w:sz="4" w:space="0" w:color="auto"/>
            </w:tcBorders>
          </w:tcPr>
          <w:p w:rsidR="00AF0DF2" w:rsidRPr="00F75E07" w:rsidRDefault="00AF0DF2" w:rsidP="006163FF">
            <w:pPr>
              <w:jc w:val="center"/>
              <w:rPr>
                <w:rFonts w:ascii="Arial" w:hAnsi="Arial" w:cs="Arial"/>
                <w:sz w:val="18"/>
                <w:szCs w:val="18"/>
              </w:rPr>
            </w:pPr>
          </w:p>
        </w:tc>
        <w:tc>
          <w:tcPr>
            <w:tcW w:w="10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909"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r w:rsidRPr="00F75E07">
              <w:rPr>
                <w:rFonts w:ascii="Arial" w:hAnsi="Arial" w:cs="Arial"/>
                <w:sz w:val="18"/>
                <w:szCs w:val="18"/>
              </w:rPr>
              <w:t>Suma totala</w:t>
            </w:r>
          </w:p>
        </w:tc>
        <w:tc>
          <w:tcPr>
            <w:tcW w:w="933" w:type="dxa"/>
            <w:tcBorders>
              <w:top w:val="single" w:sz="4" w:space="0" w:color="auto"/>
              <w:left w:val="single" w:sz="4" w:space="0" w:color="auto"/>
              <w:bottom w:val="single" w:sz="4" w:space="0" w:color="auto"/>
              <w:right w:val="single" w:sz="4" w:space="0" w:color="auto"/>
            </w:tcBorders>
          </w:tcPr>
          <w:p w:rsidR="00AF0DF2" w:rsidRPr="00F75E07" w:rsidRDefault="00AF0DF2" w:rsidP="006163FF">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1014"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r w:rsidRPr="00F75E07">
              <w:rPr>
                <w:rFonts w:ascii="Arial" w:hAnsi="Arial" w:cs="Arial"/>
                <w:sz w:val="18"/>
                <w:szCs w:val="18"/>
              </w:rPr>
              <w:t>Suma totala</w:t>
            </w:r>
          </w:p>
        </w:tc>
        <w:tc>
          <w:tcPr>
            <w:tcW w:w="939" w:type="dxa"/>
            <w:tcBorders>
              <w:top w:val="single" w:sz="4" w:space="0" w:color="auto"/>
              <w:left w:val="single" w:sz="4" w:space="0" w:color="auto"/>
              <w:bottom w:val="single" w:sz="4" w:space="0" w:color="auto"/>
              <w:right w:val="single" w:sz="4" w:space="0" w:color="auto"/>
            </w:tcBorders>
          </w:tcPr>
          <w:p w:rsidR="00AF0DF2" w:rsidRPr="00F75E07" w:rsidRDefault="00AF0DF2" w:rsidP="006163FF">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982"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837"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r w:rsidRPr="00F75E07">
              <w:rPr>
                <w:rFonts w:ascii="Arial" w:hAnsi="Arial" w:cs="Arial"/>
                <w:sz w:val="18"/>
                <w:szCs w:val="18"/>
              </w:rPr>
              <w:t>Suma totala</w:t>
            </w:r>
          </w:p>
        </w:tc>
        <w:tc>
          <w:tcPr>
            <w:tcW w:w="1061" w:type="dxa"/>
            <w:tcBorders>
              <w:top w:val="single" w:sz="4" w:space="0" w:color="auto"/>
              <w:left w:val="single" w:sz="4" w:space="0" w:color="auto"/>
              <w:bottom w:val="single" w:sz="4" w:space="0" w:color="auto"/>
              <w:right w:val="single" w:sz="4" w:space="0" w:color="auto"/>
            </w:tcBorders>
          </w:tcPr>
          <w:p w:rsidR="00AF0DF2" w:rsidRPr="00F75E07" w:rsidRDefault="00AF0DF2" w:rsidP="006163FF">
            <w:pPr>
              <w:jc w:val="center"/>
              <w:rPr>
                <w:rFonts w:ascii="Arial"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p>
        </w:tc>
        <w:tc>
          <w:tcPr>
            <w:tcW w:w="965" w:type="dxa"/>
            <w:tcBorders>
              <w:top w:val="single" w:sz="4" w:space="0" w:color="auto"/>
              <w:left w:val="single" w:sz="4" w:space="0" w:color="auto"/>
              <w:bottom w:val="single" w:sz="4" w:space="0" w:color="auto"/>
              <w:right w:val="single" w:sz="4" w:space="0" w:color="auto"/>
            </w:tcBorders>
            <w:vAlign w:val="center"/>
          </w:tcPr>
          <w:p w:rsidR="00AF0DF2" w:rsidRPr="00F75E07" w:rsidRDefault="00AF0DF2" w:rsidP="006163FF">
            <w:pPr>
              <w:jc w:val="center"/>
              <w:rPr>
                <w:rFonts w:ascii="Arial" w:hAnsi="Arial" w:cs="Arial"/>
                <w:sz w:val="18"/>
                <w:szCs w:val="18"/>
              </w:rPr>
            </w:pPr>
            <w:r w:rsidRPr="00F75E07">
              <w:rPr>
                <w:rFonts w:ascii="Arial" w:hAnsi="Arial" w:cs="Arial"/>
                <w:sz w:val="18"/>
                <w:szCs w:val="18"/>
              </w:rPr>
              <w:t>Suma totala</w:t>
            </w:r>
          </w:p>
        </w:tc>
      </w:tr>
    </w:tbl>
    <w:p w:rsidR="004F0383" w:rsidRPr="00F75E07" w:rsidRDefault="004F0383" w:rsidP="00B2107A">
      <w:pPr>
        <w:tabs>
          <w:tab w:val="left" w:pos="1060"/>
        </w:tabs>
        <w:rPr>
          <w:rFonts w:ascii="Arial" w:hAnsi="Arial" w:cs="Arial"/>
          <w:sz w:val="22"/>
          <w:szCs w:val="22"/>
        </w:rPr>
      </w:pPr>
    </w:p>
    <w:p w:rsidR="00970D90" w:rsidRPr="00F75E07" w:rsidRDefault="008D09A8" w:rsidP="00EE7646">
      <w:pPr>
        <w:autoSpaceDE w:val="0"/>
        <w:autoSpaceDN w:val="0"/>
        <w:adjustRightInd w:val="0"/>
        <w:rPr>
          <w:rFonts w:ascii="Arial" w:hAnsi="Arial" w:cs="Arial"/>
          <w:b/>
          <w:sz w:val="28"/>
          <w:szCs w:val="28"/>
        </w:rPr>
      </w:pPr>
      <w:r w:rsidRPr="00F75E07">
        <w:rPr>
          <w:rFonts w:ascii="Arial" w:hAnsi="Arial" w:cs="Arial"/>
          <w:b/>
          <w:sz w:val="28"/>
          <w:szCs w:val="28"/>
          <w:lang w:val="it-IT"/>
        </w:rPr>
        <w:t>I</w:t>
      </w:r>
      <w:r w:rsidR="00970D90" w:rsidRPr="00F75E07">
        <w:rPr>
          <w:rFonts w:ascii="Arial" w:hAnsi="Arial" w:cs="Arial"/>
          <w:b/>
          <w:sz w:val="28"/>
          <w:szCs w:val="28"/>
        </w:rPr>
        <w:t>V. EVALUAREA PRINCIPALELOR</w:t>
      </w:r>
      <w:r w:rsidR="00970D90" w:rsidRPr="00F75E07">
        <w:rPr>
          <w:rFonts w:ascii="Arial" w:hAnsi="Arial" w:cs="Arial"/>
          <w:sz w:val="28"/>
          <w:szCs w:val="28"/>
        </w:rPr>
        <w:t xml:space="preserve"> </w:t>
      </w:r>
      <w:r w:rsidR="00970D90" w:rsidRPr="00F75E07">
        <w:rPr>
          <w:rFonts w:ascii="Arial" w:hAnsi="Arial" w:cs="Arial"/>
          <w:b/>
          <w:sz w:val="28"/>
          <w:szCs w:val="28"/>
        </w:rPr>
        <w:t>RISCURI</w:t>
      </w:r>
    </w:p>
    <w:p w:rsidR="00FC412A" w:rsidRPr="00F75E07" w:rsidRDefault="00FC412A" w:rsidP="00EE7646">
      <w:pPr>
        <w:autoSpaceDE w:val="0"/>
        <w:autoSpaceDN w:val="0"/>
        <w:adjustRightInd w:val="0"/>
        <w:rPr>
          <w:rFonts w:ascii="Arial" w:hAnsi="Arial" w:cs="Arial"/>
          <w:lang w:val="it-IT"/>
        </w:rPr>
      </w:pPr>
    </w:p>
    <w:p w:rsidR="00970D90" w:rsidRPr="00F75E07" w:rsidRDefault="00970D90" w:rsidP="00FC412A">
      <w:pPr>
        <w:tabs>
          <w:tab w:val="left" w:pos="0"/>
        </w:tabs>
        <w:jc w:val="both"/>
        <w:rPr>
          <w:rFonts w:ascii="Arial" w:hAnsi="Arial" w:cs="Arial"/>
          <w:sz w:val="28"/>
          <w:szCs w:val="28"/>
        </w:rPr>
      </w:pPr>
      <w:r w:rsidRPr="00F75E07">
        <w:rPr>
          <w:rFonts w:ascii="Arial" w:hAnsi="Arial" w:cs="Arial"/>
          <w:sz w:val="28"/>
          <w:szCs w:val="28"/>
        </w:rPr>
        <w:t>Riscuri legate de:</w:t>
      </w:r>
    </w:p>
    <w:p w:rsidR="00970D90" w:rsidRPr="00F75E07" w:rsidRDefault="00970D90" w:rsidP="00970D90">
      <w:pPr>
        <w:numPr>
          <w:ilvl w:val="0"/>
          <w:numId w:val="13"/>
        </w:numPr>
        <w:tabs>
          <w:tab w:val="left" w:pos="0"/>
        </w:tabs>
        <w:jc w:val="both"/>
        <w:rPr>
          <w:rFonts w:ascii="Arial" w:hAnsi="Arial" w:cs="Arial"/>
          <w:sz w:val="28"/>
          <w:szCs w:val="28"/>
        </w:rPr>
      </w:pPr>
      <w:r w:rsidRPr="00F75E07">
        <w:rPr>
          <w:rFonts w:ascii="Arial" w:hAnsi="Arial" w:cs="Arial"/>
          <w:sz w:val="28"/>
          <w:szCs w:val="28"/>
        </w:rPr>
        <w:t>evoluţia pieţei şi a preţurilor</w:t>
      </w:r>
    </w:p>
    <w:p w:rsidR="00970D90" w:rsidRPr="00F75E07" w:rsidRDefault="00970D90" w:rsidP="00970D90">
      <w:pPr>
        <w:numPr>
          <w:ilvl w:val="0"/>
          <w:numId w:val="13"/>
        </w:numPr>
        <w:tabs>
          <w:tab w:val="left" w:pos="0"/>
        </w:tabs>
        <w:jc w:val="both"/>
        <w:rPr>
          <w:rFonts w:ascii="Arial" w:hAnsi="Arial" w:cs="Arial"/>
          <w:sz w:val="28"/>
          <w:szCs w:val="28"/>
        </w:rPr>
      </w:pPr>
      <w:r w:rsidRPr="00F75E07">
        <w:rPr>
          <w:rFonts w:ascii="Arial" w:hAnsi="Arial" w:cs="Arial"/>
          <w:sz w:val="28"/>
          <w:szCs w:val="28"/>
        </w:rPr>
        <w:t>condiţii meteorologice nefavorabile (seceta, inundaţii, ingheţ etc)</w:t>
      </w:r>
    </w:p>
    <w:p w:rsidR="00970D90" w:rsidRPr="00F75E07" w:rsidRDefault="00970D90" w:rsidP="00970D90">
      <w:pPr>
        <w:numPr>
          <w:ilvl w:val="0"/>
          <w:numId w:val="13"/>
        </w:numPr>
        <w:tabs>
          <w:tab w:val="left" w:pos="0"/>
        </w:tabs>
        <w:jc w:val="both"/>
        <w:rPr>
          <w:rFonts w:ascii="Arial" w:hAnsi="Arial" w:cs="Arial"/>
          <w:sz w:val="28"/>
          <w:szCs w:val="28"/>
        </w:rPr>
      </w:pPr>
      <w:r w:rsidRPr="00F75E07">
        <w:rPr>
          <w:rFonts w:ascii="Arial" w:hAnsi="Arial" w:cs="Arial"/>
          <w:sz w:val="28"/>
          <w:szCs w:val="28"/>
        </w:rPr>
        <w:t>infestări ale culturilor, epidemii și epizootii, etc.</w:t>
      </w:r>
    </w:p>
    <w:p w:rsidR="005C76BF" w:rsidRPr="00F75E07" w:rsidRDefault="005C76BF" w:rsidP="009B0F21">
      <w:pPr>
        <w:tabs>
          <w:tab w:val="left" w:pos="0"/>
        </w:tabs>
        <w:jc w:val="both"/>
        <w:rPr>
          <w:rFonts w:ascii="Arial" w:hAnsi="Arial" w:cs="Arial"/>
          <w:sz w:val="28"/>
          <w:szCs w:val="28"/>
        </w:rPr>
      </w:pPr>
    </w:p>
    <w:p w:rsidR="005C76BF" w:rsidRPr="00F75E07" w:rsidRDefault="005C76BF" w:rsidP="00144BEF">
      <w:pPr>
        <w:tabs>
          <w:tab w:val="left" w:pos="0"/>
        </w:tabs>
        <w:jc w:val="both"/>
        <w:rPr>
          <w:rFonts w:ascii="Arial" w:hAnsi="Arial" w:cs="Arial"/>
          <w:b/>
          <w:sz w:val="28"/>
          <w:szCs w:val="28"/>
        </w:rPr>
      </w:pPr>
      <w:r w:rsidRPr="00F75E07">
        <w:rPr>
          <w:rFonts w:ascii="Arial" w:hAnsi="Arial" w:cs="Arial"/>
          <w:b/>
          <w:sz w:val="28"/>
          <w:szCs w:val="28"/>
        </w:rPr>
        <w:t>V. ALTELE</w:t>
      </w:r>
      <w:r w:rsidR="005C0E96" w:rsidRPr="00F75E07">
        <w:rPr>
          <w:rFonts w:ascii="Arial" w:hAnsi="Arial" w:cs="Arial"/>
          <w:b/>
          <w:sz w:val="28"/>
          <w:szCs w:val="28"/>
        </w:rPr>
        <w:t xml:space="preserve"> (Daca este cazul)</w:t>
      </w:r>
    </w:p>
    <w:p w:rsidR="00970D90" w:rsidRPr="00F75E07" w:rsidRDefault="00A04B75" w:rsidP="00A04B75">
      <w:pPr>
        <w:autoSpaceDE w:val="0"/>
        <w:autoSpaceDN w:val="0"/>
        <w:adjustRightInd w:val="0"/>
        <w:jc w:val="right"/>
        <w:rPr>
          <w:rFonts w:ascii="Arial" w:hAnsi="Arial" w:cs="Arial"/>
          <w:b/>
          <w:sz w:val="28"/>
          <w:szCs w:val="28"/>
          <w:lang w:val="it-IT"/>
        </w:rPr>
      </w:pPr>
      <w:r w:rsidRPr="00F75E07">
        <w:rPr>
          <w:rFonts w:ascii="Arial" w:hAnsi="Arial" w:cs="Arial"/>
          <w:b/>
          <w:sz w:val="28"/>
          <w:szCs w:val="28"/>
          <w:lang w:val="it-IT"/>
        </w:rPr>
        <w:t>Data întocmirii Planului de afaceri:</w:t>
      </w:r>
    </w:p>
    <w:p w:rsidR="00A04B75" w:rsidRPr="00F75E07" w:rsidRDefault="00A04B75" w:rsidP="00A04B75">
      <w:pPr>
        <w:autoSpaceDE w:val="0"/>
        <w:autoSpaceDN w:val="0"/>
        <w:adjustRightInd w:val="0"/>
        <w:jc w:val="right"/>
        <w:rPr>
          <w:rFonts w:ascii="Arial" w:hAnsi="Arial" w:cs="Arial"/>
          <w:b/>
          <w:sz w:val="28"/>
          <w:szCs w:val="28"/>
          <w:lang w:val="it-IT"/>
        </w:rPr>
      </w:pPr>
      <w:r w:rsidRPr="00F75E07">
        <w:rPr>
          <w:rFonts w:ascii="Arial" w:hAnsi="Arial" w:cs="Arial"/>
          <w:b/>
          <w:sz w:val="28"/>
          <w:szCs w:val="28"/>
          <w:lang w:val="it-IT"/>
        </w:rPr>
        <w:t>................................................</w:t>
      </w:r>
    </w:p>
    <w:sectPr w:rsidR="00A04B75" w:rsidRPr="00F75E07" w:rsidSect="00F75E07">
      <w:pgSz w:w="23814" w:h="16839" w:orient="landscape" w:code="8"/>
      <w:pgMar w:top="900" w:right="1360" w:bottom="99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67" w:rsidRDefault="000B5467">
      <w:r>
        <w:separator/>
      </w:r>
    </w:p>
  </w:endnote>
  <w:endnote w:type="continuationSeparator" w:id="0">
    <w:p w:rsidR="000B5467" w:rsidRDefault="000B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7" w:usb1="08070000" w:usb2="00000010" w:usb3="00000000" w:csb0="0002000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67" w:rsidRDefault="000B5467">
      <w:r>
        <w:separator/>
      </w:r>
    </w:p>
  </w:footnote>
  <w:footnote w:type="continuationSeparator" w:id="0">
    <w:p w:rsidR="000B5467" w:rsidRDefault="000B5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46C"/>
    <w:multiLevelType w:val="hybridMultilevel"/>
    <w:tmpl w:val="DFEABE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4BB2372"/>
    <w:multiLevelType w:val="hybridMultilevel"/>
    <w:tmpl w:val="01267FC6"/>
    <w:lvl w:ilvl="0" w:tplc="0409000B">
      <w:start w:val="1"/>
      <w:numFmt w:val="bullet"/>
      <w:lvlText w:val=""/>
      <w:lvlJc w:val="left"/>
      <w:pPr>
        <w:tabs>
          <w:tab w:val="num" w:pos="360"/>
        </w:tabs>
        <w:ind w:left="360" w:hanging="360"/>
      </w:pPr>
      <w:rPr>
        <w:rFonts w:ascii="Wingdings" w:hAnsi="Wingdings" w:hint="default"/>
      </w:rPr>
    </w:lvl>
    <w:lvl w:ilvl="1" w:tplc="60286914">
      <w:start w:val="3"/>
      <w:numFmt w:val="bullet"/>
      <w:lvlText w:val="-"/>
      <w:lvlJc w:val="left"/>
      <w:pPr>
        <w:tabs>
          <w:tab w:val="num" w:pos="1080"/>
        </w:tabs>
        <w:ind w:left="1080" w:hanging="360"/>
      </w:pPr>
      <w:rPr>
        <w:rFonts w:ascii="Times New Roman" w:eastAsia="Times New Roman" w:hAnsi="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0566D4"/>
    <w:multiLevelType w:val="hybridMultilevel"/>
    <w:tmpl w:val="38E6314A"/>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B03ACA"/>
    <w:multiLevelType w:val="hybridMultilevel"/>
    <w:tmpl w:val="2D50C804"/>
    <w:lvl w:ilvl="0" w:tplc="0409000B">
      <w:start w:val="1"/>
      <w:numFmt w:val="bullet"/>
      <w:lvlText w:val=""/>
      <w:lvlJc w:val="left"/>
      <w:pPr>
        <w:tabs>
          <w:tab w:val="num" w:pos="720"/>
        </w:tabs>
        <w:ind w:left="720" w:hanging="360"/>
      </w:pPr>
      <w:rPr>
        <w:rFonts w:ascii="Wingdings" w:hAnsi="Wingdings"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B6245"/>
    <w:multiLevelType w:val="hybridMultilevel"/>
    <w:tmpl w:val="58669458"/>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117E7"/>
    <w:multiLevelType w:val="hybridMultilevel"/>
    <w:tmpl w:val="5FFCD91A"/>
    <w:lvl w:ilvl="0" w:tplc="60286914">
      <w:start w:val="3"/>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096EFF"/>
    <w:multiLevelType w:val="hybridMultilevel"/>
    <w:tmpl w:val="EAF41F88"/>
    <w:lvl w:ilvl="0" w:tplc="77C8ACB4">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D31CEE"/>
    <w:multiLevelType w:val="hybridMultilevel"/>
    <w:tmpl w:val="F1DE76F0"/>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A2091"/>
    <w:multiLevelType w:val="hybridMultilevel"/>
    <w:tmpl w:val="0E24B57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063EB7"/>
    <w:multiLevelType w:val="hybridMultilevel"/>
    <w:tmpl w:val="6CBE108E"/>
    <w:lvl w:ilvl="0" w:tplc="60286914">
      <w:start w:val="3"/>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2090F2E"/>
    <w:multiLevelType w:val="hybridMultilevel"/>
    <w:tmpl w:val="1DC43368"/>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2F2133"/>
    <w:multiLevelType w:val="hybridMultilevel"/>
    <w:tmpl w:val="C62E59CE"/>
    <w:lvl w:ilvl="0" w:tplc="A974736C">
      <w:start w:val="1"/>
      <w:numFmt w:val="bullet"/>
      <w:lvlText w:val=""/>
      <w:lvlJc w:val="left"/>
      <w:pPr>
        <w:tabs>
          <w:tab w:val="num" w:pos="720"/>
        </w:tabs>
        <w:ind w:left="720" w:hanging="360"/>
      </w:pPr>
      <w:rPr>
        <w:rFonts w:ascii="Wingdings" w:hAnsi="Wingdings" w:hint="default"/>
      </w:rPr>
    </w:lvl>
    <w:lvl w:ilvl="1" w:tplc="78142F64" w:tentative="1">
      <w:start w:val="1"/>
      <w:numFmt w:val="bullet"/>
      <w:lvlText w:val=""/>
      <w:lvlJc w:val="left"/>
      <w:pPr>
        <w:tabs>
          <w:tab w:val="num" w:pos="1440"/>
        </w:tabs>
        <w:ind w:left="1440" w:hanging="360"/>
      </w:pPr>
      <w:rPr>
        <w:rFonts w:ascii="Wingdings" w:hAnsi="Wingdings" w:hint="default"/>
      </w:rPr>
    </w:lvl>
    <w:lvl w:ilvl="2" w:tplc="92C4F09C" w:tentative="1">
      <w:start w:val="1"/>
      <w:numFmt w:val="bullet"/>
      <w:lvlText w:val=""/>
      <w:lvlJc w:val="left"/>
      <w:pPr>
        <w:tabs>
          <w:tab w:val="num" w:pos="2160"/>
        </w:tabs>
        <w:ind w:left="2160" w:hanging="360"/>
      </w:pPr>
      <w:rPr>
        <w:rFonts w:ascii="Wingdings" w:hAnsi="Wingdings" w:hint="default"/>
      </w:rPr>
    </w:lvl>
    <w:lvl w:ilvl="3" w:tplc="15E2D3E2" w:tentative="1">
      <w:start w:val="1"/>
      <w:numFmt w:val="bullet"/>
      <w:lvlText w:val=""/>
      <w:lvlJc w:val="left"/>
      <w:pPr>
        <w:tabs>
          <w:tab w:val="num" w:pos="2880"/>
        </w:tabs>
        <w:ind w:left="2880" w:hanging="360"/>
      </w:pPr>
      <w:rPr>
        <w:rFonts w:ascii="Wingdings" w:hAnsi="Wingdings" w:hint="default"/>
      </w:rPr>
    </w:lvl>
    <w:lvl w:ilvl="4" w:tplc="111A57A6" w:tentative="1">
      <w:start w:val="1"/>
      <w:numFmt w:val="bullet"/>
      <w:lvlText w:val=""/>
      <w:lvlJc w:val="left"/>
      <w:pPr>
        <w:tabs>
          <w:tab w:val="num" w:pos="3600"/>
        </w:tabs>
        <w:ind w:left="3600" w:hanging="360"/>
      </w:pPr>
      <w:rPr>
        <w:rFonts w:ascii="Wingdings" w:hAnsi="Wingdings" w:hint="default"/>
      </w:rPr>
    </w:lvl>
    <w:lvl w:ilvl="5" w:tplc="043A8D18" w:tentative="1">
      <w:start w:val="1"/>
      <w:numFmt w:val="bullet"/>
      <w:lvlText w:val=""/>
      <w:lvlJc w:val="left"/>
      <w:pPr>
        <w:tabs>
          <w:tab w:val="num" w:pos="4320"/>
        </w:tabs>
        <w:ind w:left="4320" w:hanging="360"/>
      </w:pPr>
      <w:rPr>
        <w:rFonts w:ascii="Wingdings" w:hAnsi="Wingdings" w:hint="default"/>
      </w:rPr>
    </w:lvl>
    <w:lvl w:ilvl="6" w:tplc="5B52BECA" w:tentative="1">
      <w:start w:val="1"/>
      <w:numFmt w:val="bullet"/>
      <w:lvlText w:val=""/>
      <w:lvlJc w:val="left"/>
      <w:pPr>
        <w:tabs>
          <w:tab w:val="num" w:pos="5040"/>
        </w:tabs>
        <w:ind w:left="5040" w:hanging="360"/>
      </w:pPr>
      <w:rPr>
        <w:rFonts w:ascii="Wingdings" w:hAnsi="Wingdings" w:hint="default"/>
      </w:rPr>
    </w:lvl>
    <w:lvl w:ilvl="7" w:tplc="BFCA523E" w:tentative="1">
      <w:start w:val="1"/>
      <w:numFmt w:val="bullet"/>
      <w:lvlText w:val=""/>
      <w:lvlJc w:val="left"/>
      <w:pPr>
        <w:tabs>
          <w:tab w:val="num" w:pos="5760"/>
        </w:tabs>
        <w:ind w:left="5760" w:hanging="360"/>
      </w:pPr>
      <w:rPr>
        <w:rFonts w:ascii="Wingdings" w:hAnsi="Wingdings" w:hint="default"/>
      </w:rPr>
    </w:lvl>
    <w:lvl w:ilvl="8" w:tplc="80060C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212F41"/>
    <w:multiLevelType w:val="hybridMultilevel"/>
    <w:tmpl w:val="F70AF1A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27885"/>
    <w:multiLevelType w:val="hybridMultilevel"/>
    <w:tmpl w:val="D3E24554"/>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60286914">
      <w:start w:val="3"/>
      <w:numFmt w:val="bullet"/>
      <w:lvlText w:val="-"/>
      <w:lvlJc w:val="left"/>
      <w:pPr>
        <w:tabs>
          <w:tab w:val="num" w:pos="720"/>
        </w:tabs>
        <w:ind w:left="720" w:hanging="360"/>
      </w:pPr>
      <w:rPr>
        <w:rFonts w:ascii="Times New Roman" w:eastAsia="Times New Roman" w:hAnsi="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D6B4C48"/>
    <w:multiLevelType w:val="hybridMultilevel"/>
    <w:tmpl w:val="66CAE0C0"/>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0446D"/>
    <w:multiLevelType w:val="hybridMultilevel"/>
    <w:tmpl w:val="AA8A0C48"/>
    <w:lvl w:ilvl="0" w:tplc="6432707A">
      <w:start w:val="1"/>
      <w:numFmt w:val="bullet"/>
      <w:lvlText w:val=""/>
      <w:lvlJc w:val="left"/>
      <w:pPr>
        <w:tabs>
          <w:tab w:val="num" w:pos="720"/>
        </w:tabs>
        <w:ind w:left="720" w:hanging="360"/>
      </w:pPr>
      <w:rPr>
        <w:rFonts w:ascii="Wingdings" w:hAnsi="Wingdings" w:hint="default"/>
      </w:rPr>
    </w:lvl>
    <w:lvl w:ilvl="1" w:tplc="60D8C546" w:tentative="1">
      <w:start w:val="1"/>
      <w:numFmt w:val="bullet"/>
      <w:lvlText w:val=""/>
      <w:lvlJc w:val="left"/>
      <w:pPr>
        <w:tabs>
          <w:tab w:val="num" w:pos="1440"/>
        </w:tabs>
        <w:ind w:left="1440" w:hanging="360"/>
      </w:pPr>
      <w:rPr>
        <w:rFonts w:ascii="Wingdings" w:hAnsi="Wingdings" w:hint="default"/>
      </w:rPr>
    </w:lvl>
    <w:lvl w:ilvl="2" w:tplc="8F38C8FA" w:tentative="1">
      <w:start w:val="1"/>
      <w:numFmt w:val="bullet"/>
      <w:lvlText w:val=""/>
      <w:lvlJc w:val="left"/>
      <w:pPr>
        <w:tabs>
          <w:tab w:val="num" w:pos="2160"/>
        </w:tabs>
        <w:ind w:left="2160" w:hanging="360"/>
      </w:pPr>
      <w:rPr>
        <w:rFonts w:ascii="Wingdings" w:hAnsi="Wingdings" w:hint="default"/>
      </w:rPr>
    </w:lvl>
    <w:lvl w:ilvl="3" w:tplc="B574CAEE" w:tentative="1">
      <w:start w:val="1"/>
      <w:numFmt w:val="bullet"/>
      <w:lvlText w:val=""/>
      <w:lvlJc w:val="left"/>
      <w:pPr>
        <w:tabs>
          <w:tab w:val="num" w:pos="2880"/>
        </w:tabs>
        <w:ind w:left="2880" w:hanging="360"/>
      </w:pPr>
      <w:rPr>
        <w:rFonts w:ascii="Wingdings" w:hAnsi="Wingdings" w:hint="default"/>
      </w:rPr>
    </w:lvl>
    <w:lvl w:ilvl="4" w:tplc="8828FBA2" w:tentative="1">
      <w:start w:val="1"/>
      <w:numFmt w:val="bullet"/>
      <w:lvlText w:val=""/>
      <w:lvlJc w:val="left"/>
      <w:pPr>
        <w:tabs>
          <w:tab w:val="num" w:pos="3600"/>
        </w:tabs>
        <w:ind w:left="3600" w:hanging="360"/>
      </w:pPr>
      <w:rPr>
        <w:rFonts w:ascii="Wingdings" w:hAnsi="Wingdings" w:hint="default"/>
      </w:rPr>
    </w:lvl>
    <w:lvl w:ilvl="5" w:tplc="1068DF02" w:tentative="1">
      <w:start w:val="1"/>
      <w:numFmt w:val="bullet"/>
      <w:lvlText w:val=""/>
      <w:lvlJc w:val="left"/>
      <w:pPr>
        <w:tabs>
          <w:tab w:val="num" w:pos="4320"/>
        </w:tabs>
        <w:ind w:left="4320" w:hanging="360"/>
      </w:pPr>
      <w:rPr>
        <w:rFonts w:ascii="Wingdings" w:hAnsi="Wingdings" w:hint="default"/>
      </w:rPr>
    </w:lvl>
    <w:lvl w:ilvl="6" w:tplc="D2F22D98" w:tentative="1">
      <w:start w:val="1"/>
      <w:numFmt w:val="bullet"/>
      <w:lvlText w:val=""/>
      <w:lvlJc w:val="left"/>
      <w:pPr>
        <w:tabs>
          <w:tab w:val="num" w:pos="5040"/>
        </w:tabs>
        <w:ind w:left="5040" w:hanging="360"/>
      </w:pPr>
      <w:rPr>
        <w:rFonts w:ascii="Wingdings" w:hAnsi="Wingdings" w:hint="default"/>
      </w:rPr>
    </w:lvl>
    <w:lvl w:ilvl="7" w:tplc="94B0AF20" w:tentative="1">
      <w:start w:val="1"/>
      <w:numFmt w:val="bullet"/>
      <w:lvlText w:val=""/>
      <w:lvlJc w:val="left"/>
      <w:pPr>
        <w:tabs>
          <w:tab w:val="num" w:pos="5760"/>
        </w:tabs>
        <w:ind w:left="5760" w:hanging="360"/>
      </w:pPr>
      <w:rPr>
        <w:rFonts w:ascii="Wingdings" w:hAnsi="Wingdings" w:hint="default"/>
      </w:rPr>
    </w:lvl>
    <w:lvl w:ilvl="8" w:tplc="CAAA78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240B0"/>
    <w:multiLevelType w:val="hybridMultilevel"/>
    <w:tmpl w:val="50C27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1108FE"/>
    <w:multiLevelType w:val="hybridMultilevel"/>
    <w:tmpl w:val="69F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A7C39"/>
    <w:multiLevelType w:val="hybridMultilevel"/>
    <w:tmpl w:val="D58E6B0C"/>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314C06"/>
    <w:multiLevelType w:val="hybridMultilevel"/>
    <w:tmpl w:val="6AEEB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4C3024"/>
    <w:multiLevelType w:val="hybridMultilevel"/>
    <w:tmpl w:val="421C9AF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305FF"/>
    <w:multiLevelType w:val="hybridMultilevel"/>
    <w:tmpl w:val="722305FF"/>
    <w:lvl w:ilvl="0" w:tplc="04BA989C">
      <w:start w:val="1"/>
      <w:numFmt w:val="bullet"/>
      <w:lvlText w:val=""/>
      <w:lvlJc w:val="left"/>
      <w:pPr>
        <w:tabs>
          <w:tab w:val="num" w:pos="720"/>
        </w:tabs>
        <w:ind w:left="720" w:hanging="360"/>
      </w:pPr>
      <w:rPr>
        <w:rFonts w:ascii="Symbol" w:hAnsi="Symbol" w:cs="Symbol"/>
      </w:rPr>
    </w:lvl>
    <w:lvl w:ilvl="1" w:tplc="338C0DB8">
      <w:start w:val="1"/>
      <w:numFmt w:val="bullet"/>
      <w:lvlText w:val="o"/>
      <w:lvlJc w:val="left"/>
      <w:pPr>
        <w:tabs>
          <w:tab w:val="num" w:pos="1440"/>
        </w:tabs>
        <w:ind w:left="1440" w:hanging="360"/>
      </w:pPr>
      <w:rPr>
        <w:rFonts w:ascii="Courier New" w:hAnsi="Courier New" w:cs="Courier New"/>
      </w:rPr>
    </w:lvl>
    <w:lvl w:ilvl="2" w:tplc="8E364A3C">
      <w:start w:val="1"/>
      <w:numFmt w:val="bullet"/>
      <w:lvlText w:val=""/>
      <w:lvlJc w:val="left"/>
      <w:pPr>
        <w:tabs>
          <w:tab w:val="num" w:pos="2160"/>
        </w:tabs>
        <w:ind w:left="2160" w:hanging="360"/>
      </w:pPr>
      <w:rPr>
        <w:rFonts w:ascii="Wingdings" w:hAnsi="Wingdings" w:cs="Wingdings"/>
      </w:rPr>
    </w:lvl>
    <w:lvl w:ilvl="3" w:tplc="32369B6A">
      <w:start w:val="1"/>
      <w:numFmt w:val="bullet"/>
      <w:lvlText w:val=""/>
      <w:lvlJc w:val="left"/>
      <w:pPr>
        <w:tabs>
          <w:tab w:val="num" w:pos="2880"/>
        </w:tabs>
        <w:ind w:left="2880" w:hanging="360"/>
      </w:pPr>
      <w:rPr>
        <w:rFonts w:ascii="Symbol" w:hAnsi="Symbol" w:cs="Symbol"/>
      </w:rPr>
    </w:lvl>
    <w:lvl w:ilvl="4" w:tplc="D5223B90">
      <w:start w:val="1"/>
      <w:numFmt w:val="bullet"/>
      <w:lvlText w:val="o"/>
      <w:lvlJc w:val="left"/>
      <w:pPr>
        <w:tabs>
          <w:tab w:val="num" w:pos="3600"/>
        </w:tabs>
        <w:ind w:left="3600" w:hanging="360"/>
      </w:pPr>
      <w:rPr>
        <w:rFonts w:ascii="Courier New" w:hAnsi="Courier New" w:cs="Courier New"/>
      </w:rPr>
    </w:lvl>
    <w:lvl w:ilvl="5" w:tplc="8E62D7DC">
      <w:start w:val="1"/>
      <w:numFmt w:val="bullet"/>
      <w:lvlText w:val=""/>
      <w:lvlJc w:val="left"/>
      <w:pPr>
        <w:tabs>
          <w:tab w:val="num" w:pos="4320"/>
        </w:tabs>
        <w:ind w:left="4320" w:hanging="360"/>
      </w:pPr>
      <w:rPr>
        <w:rFonts w:ascii="Wingdings" w:hAnsi="Wingdings" w:cs="Wingdings"/>
      </w:rPr>
    </w:lvl>
    <w:lvl w:ilvl="6" w:tplc="CE7AA2AA">
      <w:start w:val="1"/>
      <w:numFmt w:val="bullet"/>
      <w:lvlText w:val=""/>
      <w:lvlJc w:val="left"/>
      <w:pPr>
        <w:tabs>
          <w:tab w:val="num" w:pos="5040"/>
        </w:tabs>
        <w:ind w:left="5040" w:hanging="360"/>
      </w:pPr>
      <w:rPr>
        <w:rFonts w:ascii="Symbol" w:hAnsi="Symbol" w:cs="Symbol"/>
      </w:rPr>
    </w:lvl>
    <w:lvl w:ilvl="7" w:tplc="EBB8A042">
      <w:start w:val="1"/>
      <w:numFmt w:val="bullet"/>
      <w:lvlText w:val="o"/>
      <w:lvlJc w:val="left"/>
      <w:pPr>
        <w:tabs>
          <w:tab w:val="num" w:pos="5760"/>
        </w:tabs>
        <w:ind w:left="5760" w:hanging="360"/>
      </w:pPr>
      <w:rPr>
        <w:rFonts w:ascii="Courier New" w:hAnsi="Courier New" w:cs="Courier New"/>
      </w:rPr>
    </w:lvl>
    <w:lvl w:ilvl="8" w:tplc="70DACEE6">
      <w:start w:val="1"/>
      <w:numFmt w:val="bullet"/>
      <w:lvlText w:val=""/>
      <w:lvlJc w:val="left"/>
      <w:pPr>
        <w:tabs>
          <w:tab w:val="num" w:pos="6480"/>
        </w:tabs>
        <w:ind w:left="6480" w:hanging="360"/>
      </w:pPr>
      <w:rPr>
        <w:rFonts w:ascii="Wingdings" w:hAnsi="Wingdings" w:cs="Wingdings"/>
      </w:rPr>
    </w:lvl>
  </w:abstractNum>
  <w:abstractNum w:abstractNumId="22" w15:restartNumberingAfterBreak="0">
    <w:nsid w:val="72B73581"/>
    <w:multiLevelType w:val="multilevel"/>
    <w:tmpl w:val="01267FC6"/>
    <w:lvl w:ilvl="0">
      <w:start w:val="1"/>
      <w:numFmt w:val="bullet"/>
      <w:lvlText w:val=""/>
      <w:lvlJc w:val="left"/>
      <w:pPr>
        <w:tabs>
          <w:tab w:val="num" w:pos="360"/>
        </w:tabs>
        <w:ind w:left="360" w:hanging="360"/>
      </w:pPr>
      <w:rPr>
        <w:rFonts w:ascii="Wingdings" w:hAnsi="Wingdings" w:hint="default"/>
      </w:rPr>
    </w:lvl>
    <w:lvl w:ilvl="1">
      <w:start w:val="3"/>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12450C"/>
    <w:multiLevelType w:val="multilevel"/>
    <w:tmpl w:val="421C9A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0E7BB6"/>
    <w:multiLevelType w:val="hybridMultilevel"/>
    <w:tmpl w:val="790AFF64"/>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025AC"/>
    <w:multiLevelType w:val="hybridMultilevel"/>
    <w:tmpl w:val="FC9EE878"/>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0"/>
  </w:num>
  <w:num w:numId="3">
    <w:abstractNumId w:val="26"/>
  </w:num>
  <w:num w:numId="4">
    <w:abstractNumId w:val="19"/>
  </w:num>
  <w:num w:numId="5">
    <w:abstractNumId w:val="6"/>
  </w:num>
  <w:num w:numId="6">
    <w:abstractNumId w:val="16"/>
  </w:num>
  <w:num w:numId="7">
    <w:abstractNumId w:val="11"/>
  </w:num>
  <w:num w:numId="8">
    <w:abstractNumId w:val="5"/>
  </w:num>
  <w:num w:numId="9">
    <w:abstractNumId w:val="23"/>
  </w:num>
  <w:num w:numId="10">
    <w:abstractNumId w:val="3"/>
  </w:num>
  <w:num w:numId="11">
    <w:abstractNumId w:val="2"/>
  </w:num>
  <w:num w:numId="12">
    <w:abstractNumId w:val="10"/>
  </w:num>
  <w:num w:numId="13">
    <w:abstractNumId w:val="7"/>
  </w:num>
  <w:num w:numId="14">
    <w:abstractNumId w:val="15"/>
  </w:num>
  <w:num w:numId="15">
    <w:abstractNumId w:val="12"/>
  </w:num>
  <w:num w:numId="16">
    <w:abstractNumId w:val="22"/>
  </w:num>
  <w:num w:numId="17">
    <w:abstractNumId w:val="13"/>
  </w:num>
  <w:num w:numId="18">
    <w:abstractNumId w:val="4"/>
  </w:num>
  <w:num w:numId="19">
    <w:abstractNumId w:val="8"/>
  </w:num>
  <w:num w:numId="20">
    <w:abstractNumId w:val="21"/>
  </w:num>
  <w:num w:numId="21">
    <w:abstractNumId w:val="14"/>
  </w:num>
  <w:num w:numId="22">
    <w:abstractNumId w:val="18"/>
  </w:num>
  <w:num w:numId="23">
    <w:abstractNumId w:val="24"/>
  </w:num>
  <w:num w:numId="24">
    <w:abstractNumId w:val="25"/>
  </w:num>
  <w:num w:numId="25">
    <w:abstractNumId w:val="9"/>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7A"/>
    <w:rsid w:val="000027CF"/>
    <w:rsid w:val="00027A46"/>
    <w:rsid w:val="000322EC"/>
    <w:rsid w:val="00040250"/>
    <w:rsid w:val="00043DF2"/>
    <w:rsid w:val="00052013"/>
    <w:rsid w:val="00053BB9"/>
    <w:rsid w:val="00055547"/>
    <w:rsid w:val="00057206"/>
    <w:rsid w:val="00065E29"/>
    <w:rsid w:val="00080F59"/>
    <w:rsid w:val="00083270"/>
    <w:rsid w:val="00087072"/>
    <w:rsid w:val="000917AD"/>
    <w:rsid w:val="00093FC0"/>
    <w:rsid w:val="000A273E"/>
    <w:rsid w:val="000A3994"/>
    <w:rsid w:val="000A5B5B"/>
    <w:rsid w:val="000B2350"/>
    <w:rsid w:val="000B3EF0"/>
    <w:rsid w:val="000B5467"/>
    <w:rsid w:val="000B647C"/>
    <w:rsid w:val="000C3D30"/>
    <w:rsid w:val="000D527D"/>
    <w:rsid w:val="000E6F3F"/>
    <w:rsid w:val="000F650B"/>
    <w:rsid w:val="00100430"/>
    <w:rsid w:val="0010096E"/>
    <w:rsid w:val="001051BB"/>
    <w:rsid w:val="0012442C"/>
    <w:rsid w:val="00124594"/>
    <w:rsid w:val="00144BEF"/>
    <w:rsid w:val="001477C2"/>
    <w:rsid w:val="00147DEF"/>
    <w:rsid w:val="0015026D"/>
    <w:rsid w:val="00156230"/>
    <w:rsid w:val="00161E68"/>
    <w:rsid w:val="0016795C"/>
    <w:rsid w:val="001720AD"/>
    <w:rsid w:val="0017278D"/>
    <w:rsid w:val="00180A69"/>
    <w:rsid w:val="00183DBE"/>
    <w:rsid w:val="00186F79"/>
    <w:rsid w:val="00191E33"/>
    <w:rsid w:val="00195057"/>
    <w:rsid w:val="001954D2"/>
    <w:rsid w:val="001970E7"/>
    <w:rsid w:val="001A19AC"/>
    <w:rsid w:val="001A3D3B"/>
    <w:rsid w:val="001A56C0"/>
    <w:rsid w:val="001B0BF5"/>
    <w:rsid w:val="001B3AD8"/>
    <w:rsid w:val="001B6D82"/>
    <w:rsid w:val="001C0609"/>
    <w:rsid w:val="001C08A0"/>
    <w:rsid w:val="001C1ABD"/>
    <w:rsid w:val="001C3E36"/>
    <w:rsid w:val="001C40BB"/>
    <w:rsid w:val="001C7CF5"/>
    <w:rsid w:val="001D1F01"/>
    <w:rsid w:val="001E48A4"/>
    <w:rsid w:val="001F3EC5"/>
    <w:rsid w:val="002046E5"/>
    <w:rsid w:val="00210157"/>
    <w:rsid w:val="00213830"/>
    <w:rsid w:val="00214EDB"/>
    <w:rsid w:val="00216BBD"/>
    <w:rsid w:val="0021729E"/>
    <w:rsid w:val="002201FF"/>
    <w:rsid w:val="0022597C"/>
    <w:rsid w:val="002359EF"/>
    <w:rsid w:val="002371A9"/>
    <w:rsid w:val="00245C56"/>
    <w:rsid w:val="002539FE"/>
    <w:rsid w:val="00254965"/>
    <w:rsid w:val="00257A5C"/>
    <w:rsid w:val="00265C6C"/>
    <w:rsid w:val="00267891"/>
    <w:rsid w:val="002678E1"/>
    <w:rsid w:val="002737F9"/>
    <w:rsid w:val="002760B9"/>
    <w:rsid w:val="00281BEA"/>
    <w:rsid w:val="00290763"/>
    <w:rsid w:val="00291D9B"/>
    <w:rsid w:val="00292B95"/>
    <w:rsid w:val="002B5094"/>
    <w:rsid w:val="002C19A3"/>
    <w:rsid w:val="002C2B41"/>
    <w:rsid w:val="002C51D1"/>
    <w:rsid w:val="002D3F54"/>
    <w:rsid w:val="002E0B40"/>
    <w:rsid w:val="002F19D3"/>
    <w:rsid w:val="002F1D87"/>
    <w:rsid w:val="002F5346"/>
    <w:rsid w:val="00305A8F"/>
    <w:rsid w:val="00312195"/>
    <w:rsid w:val="00340550"/>
    <w:rsid w:val="00355C58"/>
    <w:rsid w:val="00355EBA"/>
    <w:rsid w:val="0035661A"/>
    <w:rsid w:val="00364B23"/>
    <w:rsid w:val="00365815"/>
    <w:rsid w:val="00371022"/>
    <w:rsid w:val="003766F8"/>
    <w:rsid w:val="003817D3"/>
    <w:rsid w:val="00386433"/>
    <w:rsid w:val="00392E5E"/>
    <w:rsid w:val="003935BD"/>
    <w:rsid w:val="00393BCF"/>
    <w:rsid w:val="003A2F38"/>
    <w:rsid w:val="003B3354"/>
    <w:rsid w:val="003B3D29"/>
    <w:rsid w:val="003C2965"/>
    <w:rsid w:val="003D24A4"/>
    <w:rsid w:val="003D746B"/>
    <w:rsid w:val="003E5A2F"/>
    <w:rsid w:val="003F14F9"/>
    <w:rsid w:val="003F5A8E"/>
    <w:rsid w:val="003F60E4"/>
    <w:rsid w:val="00402A57"/>
    <w:rsid w:val="00402FDF"/>
    <w:rsid w:val="00406DCA"/>
    <w:rsid w:val="0040740E"/>
    <w:rsid w:val="00410246"/>
    <w:rsid w:val="004158E0"/>
    <w:rsid w:val="00415BA6"/>
    <w:rsid w:val="00415D39"/>
    <w:rsid w:val="004172E1"/>
    <w:rsid w:val="0042193C"/>
    <w:rsid w:val="004330CE"/>
    <w:rsid w:val="0043528E"/>
    <w:rsid w:val="004448ED"/>
    <w:rsid w:val="00445845"/>
    <w:rsid w:val="00451062"/>
    <w:rsid w:val="00456C86"/>
    <w:rsid w:val="004675AB"/>
    <w:rsid w:val="00470F25"/>
    <w:rsid w:val="0047352B"/>
    <w:rsid w:val="00481711"/>
    <w:rsid w:val="004840CD"/>
    <w:rsid w:val="00487682"/>
    <w:rsid w:val="004876A8"/>
    <w:rsid w:val="00495FFD"/>
    <w:rsid w:val="004A15D4"/>
    <w:rsid w:val="004A1873"/>
    <w:rsid w:val="004A35B3"/>
    <w:rsid w:val="004A4156"/>
    <w:rsid w:val="004B332B"/>
    <w:rsid w:val="004C4D83"/>
    <w:rsid w:val="004C7BDC"/>
    <w:rsid w:val="004D15D8"/>
    <w:rsid w:val="004D7977"/>
    <w:rsid w:val="004E5ADF"/>
    <w:rsid w:val="004E5E0B"/>
    <w:rsid w:val="004F0383"/>
    <w:rsid w:val="004F5EAC"/>
    <w:rsid w:val="005067D9"/>
    <w:rsid w:val="00507BE3"/>
    <w:rsid w:val="00511BD5"/>
    <w:rsid w:val="00514DE9"/>
    <w:rsid w:val="005173D7"/>
    <w:rsid w:val="00522375"/>
    <w:rsid w:val="00523F20"/>
    <w:rsid w:val="005562D2"/>
    <w:rsid w:val="00556E69"/>
    <w:rsid w:val="00560186"/>
    <w:rsid w:val="00560616"/>
    <w:rsid w:val="00561142"/>
    <w:rsid w:val="00570DA4"/>
    <w:rsid w:val="005877F2"/>
    <w:rsid w:val="00596D70"/>
    <w:rsid w:val="005A4138"/>
    <w:rsid w:val="005A7C46"/>
    <w:rsid w:val="005B2B46"/>
    <w:rsid w:val="005C0E96"/>
    <w:rsid w:val="005C6679"/>
    <w:rsid w:val="005C76BF"/>
    <w:rsid w:val="005D6D0E"/>
    <w:rsid w:val="005E2F7A"/>
    <w:rsid w:val="005F2A3C"/>
    <w:rsid w:val="005F3389"/>
    <w:rsid w:val="006163FF"/>
    <w:rsid w:val="0062212E"/>
    <w:rsid w:val="00622C10"/>
    <w:rsid w:val="006336F5"/>
    <w:rsid w:val="00633703"/>
    <w:rsid w:val="00644FB9"/>
    <w:rsid w:val="006465E0"/>
    <w:rsid w:val="00652793"/>
    <w:rsid w:val="00672184"/>
    <w:rsid w:val="0067357B"/>
    <w:rsid w:val="006756B2"/>
    <w:rsid w:val="00687ABB"/>
    <w:rsid w:val="00692C84"/>
    <w:rsid w:val="00694ED0"/>
    <w:rsid w:val="006B13E9"/>
    <w:rsid w:val="006B3DBC"/>
    <w:rsid w:val="006B7727"/>
    <w:rsid w:val="006B7C7C"/>
    <w:rsid w:val="006C2C31"/>
    <w:rsid w:val="006C2DA1"/>
    <w:rsid w:val="006C44B8"/>
    <w:rsid w:val="006C6863"/>
    <w:rsid w:val="006D03BB"/>
    <w:rsid w:val="006D770B"/>
    <w:rsid w:val="006D7A16"/>
    <w:rsid w:val="006E093F"/>
    <w:rsid w:val="006F537B"/>
    <w:rsid w:val="0070060F"/>
    <w:rsid w:val="00710A8D"/>
    <w:rsid w:val="00716F58"/>
    <w:rsid w:val="007230B5"/>
    <w:rsid w:val="00730569"/>
    <w:rsid w:val="0073460C"/>
    <w:rsid w:val="00734A06"/>
    <w:rsid w:val="00736ECB"/>
    <w:rsid w:val="00754796"/>
    <w:rsid w:val="00754D39"/>
    <w:rsid w:val="00765D78"/>
    <w:rsid w:val="007672A5"/>
    <w:rsid w:val="007759D9"/>
    <w:rsid w:val="007817AC"/>
    <w:rsid w:val="007832D1"/>
    <w:rsid w:val="00795FDE"/>
    <w:rsid w:val="00797204"/>
    <w:rsid w:val="007A461B"/>
    <w:rsid w:val="007A61AC"/>
    <w:rsid w:val="007A6E87"/>
    <w:rsid w:val="007B02CF"/>
    <w:rsid w:val="007B1A03"/>
    <w:rsid w:val="007B219C"/>
    <w:rsid w:val="007B4DF9"/>
    <w:rsid w:val="007B7DBC"/>
    <w:rsid w:val="007C2FFD"/>
    <w:rsid w:val="007D0B7E"/>
    <w:rsid w:val="007D6915"/>
    <w:rsid w:val="007F5B89"/>
    <w:rsid w:val="007F6BC6"/>
    <w:rsid w:val="007F6D58"/>
    <w:rsid w:val="00807073"/>
    <w:rsid w:val="0081079E"/>
    <w:rsid w:val="00813005"/>
    <w:rsid w:val="008379A0"/>
    <w:rsid w:val="008406A0"/>
    <w:rsid w:val="008573B3"/>
    <w:rsid w:val="008624FA"/>
    <w:rsid w:val="008752D0"/>
    <w:rsid w:val="0088507F"/>
    <w:rsid w:val="0088728D"/>
    <w:rsid w:val="00887B9C"/>
    <w:rsid w:val="00896BA8"/>
    <w:rsid w:val="008B24A6"/>
    <w:rsid w:val="008B53BA"/>
    <w:rsid w:val="008C2A4C"/>
    <w:rsid w:val="008C6287"/>
    <w:rsid w:val="008D09A8"/>
    <w:rsid w:val="008D642A"/>
    <w:rsid w:val="008E28E4"/>
    <w:rsid w:val="008E36C1"/>
    <w:rsid w:val="008E52BC"/>
    <w:rsid w:val="008E6C64"/>
    <w:rsid w:val="0090042D"/>
    <w:rsid w:val="00900ABC"/>
    <w:rsid w:val="00900ECD"/>
    <w:rsid w:val="009038F7"/>
    <w:rsid w:val="009118A6"/>
    <w:rsid w:val="009229CB"/>
    <w:rsid w:val="00931598"/>
    <w:rsid w:val="00941168"/>
    <w:rsid w:val="00951C3C"/>
    <w:rsid w:val="009559D7"/>
    <w:rsid w:val="009577D4"/>
    <w:rsid w:val="00970D90"/>
    <w:rsid w:val="009713B8"/>
    <w:rsid w:val="00972911"/>
    <w:rsid w:val="00972B58"/>
    <w:rsid w:val="00984156"/>
    <w:rsid w:val="009A075C"/>
    <w:rsid w:val="009A2F6E"/>
    <w:rsid w:val="009B0F21"/>
    <w:rsid w:val="009B253C"/>
    <w:rsid w:val="009D0062"/>
    <w:rsid w:val="009D077B"/>
    <w:rsid w:val="009D32BD"/>
    <w:rsid w:val="009D3BB4"/>
    <w:rsid w:val="009E139B"/>
    <w:rsid w:val="009E3C6A"/>
    <w:rsid w:val="009F7684"/>
    <w:rsid w:val="00A02CD0"/>
    <w:rsid w:val="00A04B75"/>
    <w:rsid w:val="00A06126"/>
    <w:rsid w:val="00A112C5"/>
    <w:rsid w:val="00A23D75"/>
    <w:rsid w:val="00A2466F"/>
    <w:rsid w:val="00A3046C"/>
    <w:rsid w:val="00A34D08"/>
    <w:rsid w:val="00A34DFA"/>
    <w:rsid w:val="00A404EE"/>
    <w:rsid w:val="00A4143B"/>
    <w:rsid w:val="00A454F8"/>
    <w:rsid w:val="00A46879"/>
    <w:rsid w:val="00A658DE"/>
    <w:rsid w:val="00A713C6"/>
    <w:rsid w:val="00A8324A"/>
    <w:rsid w:val="00A8536E"/>
    <w:rsid w:val="00A856E5"/>
    <w:rsid w:val="00A92716"/>
    <w:rsid w:val="00A9798E"/>
    <w:rsid w:val="00AA474E"/>
    <w:rsid w:val="00AB39B3"/>
    <w:rsid w:val="00AB7389"/>
    <w:rsid w:val="00AC150D"/>
    <w:rsid w:val="00AC1782"/>
    <w:rsid w:val="00AC1D67"/>
    <w:rsid w:val="00AD2CBA"/>
    <w:rsid w:val="00AD43B1"/>
    <w:rsid w:val="00AD5F47"/>
    <w:rsid w:val="00AE2560"/>
    <w:rsid w:val="00AE639F"/>
    <w:rsid w:val="00AE76B6"/>
    <w:rsid w:val="00AF0DF2"/>
    <w:rsid w:val="00AF2B99"/>
    <w:rsid w:val="00AF570C"/>
    <w:rsid w:val="00B10B1E"/>
    <w:rsid w:val="00B11E10"/>
    <w:rsid w:val="00B1388A"/>
    <w:rsid w:val="00B20F51"/>
    <w:rsid w:val="00B2107A"/>
    <w:rsid w:val="00B33E79"/>
    <w:rsid w:val="00B40BAC"/>
    <w:rsid w:val="00B46FDE"/>
    <w:rsid w:val="00B51D4A"/>
    <w:rsid w:val="00B57DE4"/>
    <w:rsid w:val="00B609C1"/>
    <w:rsid w:val="00B63C29"/>
    <w:rsid w:val="00B65694"/>
    <w:rsid w:val="00B71B01"/>
    <w:rsid w:val="00B73B9E"/>
    <w:rsid w:val="00B74EEA"/>
    <w:rsid w:val="00B81363"/>
    <w:rsid w:val="00B92C1A"/>
    <w:rsid w:val="00BA4E5C"/>
    <w:rsid w:val="00BB1BB8"/>
    <w:rsid w:val="00BB6868"/>
    <w:rsid w:val="00BC236D"/>
    <w:rsid w:val="00BC2793"/>
    <w:rsid w:val="00BC67EC"/>
    <w:rsid w:val="00BD5850"/>
    <w:rsid w:val="00BE267C"/>
    <w:rsid w:val="00BF24AC"/>
    <w:rsid w:val="00BF338F"/>
    <w:rsid w:val="00BF6C79"/>
    <w:rsid w:val="00C02DE2"/>
    <w:rsid w:val="00C12A58"/>
    <w:rsid w:val="00C14164"/>
    <w:rsid w:val="00C21791"/>
    <w:rsid w:val="00C34AFC"/>
    <w:rsid w:val="00C432E6"/>
    <w:rsid w:val="00C43E06"/>
    <w:rsid w:val="00C462E7"/>
    <w:rsid w:val="00C51871"/>
    <w:rsid w:val="00C55316"/>
    <w:rsid w:val="00C64344"/>
    <w:rsid w:val="00C65663"/>
    <w:rsid w:val="00C6642C"/>
    <w:rsid w:val="00C701E9"/>
    <w:rsid w:val="00C7533E"/>
    <w:rsid w:val="00C817A8"/>
    <w:rsid w:val="00C90740"/>
    <w:rsid w:val="00C92A54"/>
    <w:rsid w:val="00C96926"/>
    <w:rsid w:val="00C972E4"/>
    <w:rsid w:val="00CA742F"/>
    <w:rsid w:val="00CB4601"/>
    <w:rsid w:val="00CB482B"/>
    <w:rsid w:val="00CC0931"/>
    <w:rsid w:val="00CD542A"/>
    <w:rsid w:val="00CE19BF"/>
    <w:rsid w:val="00CE5967"/>
    <w:rsid w:val="00CE64C6"/>
    <w:rsid w:val="00CE752E"/>
    <w:rsid w:val="00D06D6F"/>
    <w:rsid w:val="00D311DD"/>
    <w:rsid w:val="00D31C1C"/>
    <w:rsid w:val="00D339D1"/>
    <w:rsid w:val="00D375F7"/>
    <w:rsid w:val="00D425E6"/>
    <w:rsid w:val="00D46228"/>
    <w:rsid w:val="00D64A77"/>
    <w:rsid w:val="00D81589"/>
    <w:rsid w:val="00D91EFB"/>
    <w:rsid w:val="00D94531"/>
    <w:rsid w:val="00DA1A60"/>
    <w:rsid w:val="00DA422E"/>
    <w:rsid w:val="00DB679B"/>
    <w:rsid w:val="00DB6938"/>
    <w:rsid w:val="00DC4658"/>
    <w:rsid w:val="00DD190E"/>
    <w:rsid w:val="00DD5168"/>
    <w:rsid w:val="00DD5F7C"/>
    <w:rsid w:val="00DD64F1"/>
    <w:rsid w:val="00E0014B"/>
    <w:rsid w:val="00E10770"/>
    <w:rsid w:val="00E1392E"/>
    <w:rsid w:val="00E142AC"/>
    <w:rsid w:val="00E151DF"/>
    <w:rsid w:val="00E168D7"/>
    <w:rsid w:val="00E33F08"/>
    <w:rsid w:val="00E35B6A"/>
    <w:rsid w:val="00E403EC"/>
    <w:rsid w:val="00E4428B"/>
    <w:rsid w:val="00E54EE5"/>
    <w:rsid w:val="00E57616"/>
    <w:rsid w:val="00E66023"/>
    <w:rsid w:val="00E725C3"/>
    <w:rsid w:val="00E753D3"/>
    <w:rsid w:val="00E831BF"/>
    <w:rsid w:val="00E83AC4"/>
    <w:rsid w:val="00E84C0F"/>
    <w:rsid w:val="00E84CED"/>
    <w:rsid w:val="00E93325"/>
    <w:rsid w:val="00EA27E9"/>
    <w:rsid w:val="00EA5567"/>
    <w:rsid w:val="00EA574F"/>
    <w:rsid w:val="00EB0646"/>
    <w:rsid w:val="00EB2F01"/>
    <w:rsid w:val="00EC28F4"/>
    <w:rsid w:val="00EC2C32"/>
    <w:rsid w:val="00EE7646"/>
    <w:rsid w:val="00EE7FD5"/>
    <w:rsid w:val="00EF37CC"/>
    <w:rsid w:val="00EF5CF7"/>
    <w:rsid w:val="00F0544F"/>
    <w:rsid w:val="00F13D40"/>
    <w:rsid w:val="00F17330"/>
    <w:rsid w:val="00F17F4C"/>
    <w:rsid w:val="00F21F28"/>
    <w:rsid w:val="00F3171E"/>
    <w:rsid w:val="00F34521"/>
    <w:rsid w:val="00F367F9"/>
    <w:rsid w:val="00F66373"/>
    <w:rsid w:val="00F75E07"/>
    <w:rsid w:val="00F809BA"/>
    <w:rsid w:val="00F80EE4"/>
    <w:rsid w:val="00F81BEF"/>
    <w:rsid w:val="00F853A4"/>
    <w:rsid w:val="00F9088A"/>
    <w:rsid w:val="00F92ED6"/>
    <w:rsid w:val="00F95626"/>
    <w:rsid w:val="00FA0779"/>
    <w:rsid w:val="00FB3B82"/>
    <w:rsid w:val="00FC28A9"/>
    <w:rsid w:val="00FC412A"/>
    <w:rsid w:val="00FE15E9"/>
    <w:rsid w:val="00FE38FA"/>
    <w:rsid w:val="00FF4BDB"/>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01BCF-FFE4-4A8E-B96E-7901010C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F2"/>
    <w:rPr>
      <w:rFonts w:eastAsia="Times New Roman"/>
      <w:sz w:val="24"/>
      <w:szCs w:val="24"/>
      <w:lang w:val="ro-RO"/>
    </w:rPr>
  </w:style>
  <w:style w:type="paragraph" w:styleId="Heading1">
    <w:name w:val="heading 1"/>
    <w:basedOn w:val="Normal"/>
    <w:next w:val="Normal"/>
    <w:qFormat/>
    <w:rsid w:val="00B2107A"/>
    <w:pPr>
      <w:keepNext/>
      <w:outlineLvl w:val="0"/>
    </w:pPr>
    <w:rPr>
      <w:b/>
      <w:bCs/>
      <w:szCs w:val="20"/>
    </w:rPr>
  </w:style>
  <w:style w:type="paragraph" w:styleId="Heading3">
    <w:name w:val="heading 3"/>
    <w:aliases w:val=" Caracter"/>
    <w:basedOn w:val="Normal"/>
    <w:next w:val="Normal"/>
    <w:qFormat/>
    <w:rsid w:val="00B2107A"/>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10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107A"/>
    <w:rPr>
      <w:color w:val="0000FF"/>
      <w:u w:val="single"/>
    </w:rPr>
  </w:style>
  <w:style w:type="paragraph" w:styleId="FootnoteText">
    <w:name w:val="footnote text"/>
    <w:basedOn w:val="Normal"/>
    <w:semiHidden/>
    <w:rsid w:val="00B2107A"/>
    <w:rPr>
      <w:sz w:val="20"/>
      <w:szCs w:val="20"/>
    </w:rPr>
  </w:style>
  <w:style w:type="character" w:styleId="FootnoteReference">
    <w:name w:val="footnote reference"/>
    <w:semiHidden/>
    <w:rsid w:val="00B2107A"/>
    <w:rPr>
      <w:vertAlign w:val="superscript"/>
    </w:rPr>
  </w:style>
  <w:style w:type="paragraph" w:styleId="ListParagraph">
    <w:name w:val="List Paragraph"/>
    <w:basedOn w:val="Normal"/>
    <w:qFormat/>
    <w:rsid w:val="00B2107A"/>
    <w:pPr>
      <w:ind w:left="720"/>
      <w:contextualSpacing/>
    </w:pPr>
    <w:rPr>
      <w:lang w:val="en-US"/>
    </w:rPr>
  </w:style>
  <w:style w:type="paragraph" w:customStyle="1" w:styleId="Default">
    <w:name w:val="Default"/>
    <w:rsid w:val="00710A8D"/>
    <w:pPr>
      <w:autoSpaceDE w:val="0"/>
      <w:autoSpaceDN w:val="0"/>
      <w:adjustRightInd w:val="0"/>
    </w:pPr>
    <w:rPr>
      <w:rFonts w:eastAsia="Times New Roman"/>
      <w:color w:val="000000"/>
      <w:sz w:val="24"/>
      <w:szCs w:val="24"/>
    </w:rPr>
  </w:style>
  <w:style w:type="paragraph" w:styleId="BalloonText">
    <w:name w:val="Balloon Text"/>
    <w:basedOn w:val="Normal"/>
    <w:link w:val="BalloonTextChar"/>
    <w:rsid w:val="001A19AC"/>
    <w:rPr>
      <w:rFonts w:ascii="Tahoma" w:hAnsi="Tahoma" w:cs="Tahoma"/>
      <w:sz w:val="16"/>
      <w:szCs w:val="16"/>
    </w:rPr>
  </w:style>
  <w:style w:type="character" w:customStyle="1" w:styleId="BalloonTextChar">
    <w:name w:val="Balloon Text Char"/>
    <w:link w:val="BalloonText"/>
    <w:rsid w:val="001A19AC"/>
    <w:rPr>
      <w:rFonts w:ascii="Tahoma" w:eastAsia="Times New Roman" w:hAnsi="Tahoma" w:cs="Tahoma"/>
      <w:sz w:val="16"/>
      <w:szCs w:val="16"/>
      <w:lang w:eastAsia="en-US"/>
    </w:rPr>
  </w:style>
  <w:style w:type="character" w:styleId="CommentReference">
    <w:name w:val="annotation reference"/>
    <w:uiPriority w:val="99"/>
    <w:rsid w:val="00E142AC"/>
    <w:rPr>
      <w:sz w:val="16"/>
      <w:szCs w:val="16"/>
    </w:rPr>
  </w:style>
  <w:style w:type="paragraph" w:styleId="CommentText">
    <w:name w:val="annotation text"/>
    <w:basedOn w:val="Normal"/>
    <w:link w:val="CommentTextChar"/>
    <w:uiPriority w:val="99"/>
    <w:rsid w:val="00E142AC"/>
    <w:rPr>
      <w:sz w:val="20"/>
      <w:szCs w:val="20"/>
    </w:rPr>
  </w:style>
  <w:style w:type="character" w:customStyle="1" w:styleId="CommentTextChar">
    <w:name w:val="Comment Text Char"/>
    <w:link w:val="CommentText"/>
    <w:uiPriority w:val="99"/>
    <w:rsid w:val="00E142AC"/>
    <w:rPr>
      <w:rFonts w:eastAsia="Times New Roman"/>
      <w:lang w:eastAsia="en-US"/>
    </w:rPr>
  </w:style>
  <w:style w:type="paragraph" w:styleId="CommentSubject">
    <w:name w:val="annotation subject"/>
    <w:basedOn w:val="CommentText"/>
    <w:next w:val="CommentText"/>
    <w:link w:val="CommentSubjectChar"/>
    <w:rsid w:val="00E142AC"/>
    <w:rPr>
      <w:b/>
      <w:bCs/>
    </w:rPr>
  </w:style>
  <w:style w:type="character" w:customStyle="1" w:styleId="CommentSubjectChar">
    <w:name w:val="Comment Subject Char"/>
    <w:link w:val="CommentSubject"/>
    <w:rsid w:val="00E142AC"/>
    <w:rPr>
      <w:rFonts w:eastAsia="Times New Roman"/>
      <w:b/>
      <w:bCs/>
      <w:lang w:eastAsia="en-US"/>
    </w:rPr>
  </w:style>
  <w:style w:type="paragraph" w:customStyle="1" w:styleId="CharChar2CaracterCaracterCharCharCaracterCaracterCharCharCaracterCaracterCharCharCaracterCaracter">
    <w:name w:val="Char Char2 Caracter Caracter Char Char Caracter Caracter Char Char Caracter Caracter Char Char Caracter Caracter"/>
    <w:basedOn w:val="Normal"/>
    <w:rsid w:val="00F853A4"/>
    <w:pPr>
      <w:widowControl w:val="0"/>
      <w:adjustRightInd w:val="0"/>
      <w:jc w:val="both"/>
      <w:textAlignment w:val="baseline"/>
    </w:pPr>
    <w:rPr>
      <w:lang w:val="pl-PL" w:eastAsia="pl-PL"/>
    </w:rPr>
  </w:style>
  <w:style w:type="paragraph" w:styleId="NoSpacing">
    <w:name w:val="No Spacing"/>
    <w:link w:val="NoSpacingChar"/>
    <w:uiPriority w:val="1"/>
    <w:qFormat/>
    <w:rsid w:val="00415BA6"/>
    <w:rPr>
      <w:rFonts w:ascii="Arial" w:eastAsia="Times New Roman" w:hAnsi="Arial"/>
      <w:sz w:val="28"/>
      <w:szCs w:val="28"/>
    </w:rPr>
  </w:style>
  <w:style w:type="character" w:customStyle="1" w:styleId="NoSpacingChar">
    <w:name w:val="No Spacing Char"/>
    <w:link w:val="NoSpacing"/>
    <w:uiPriority w:val="1"/>
    <w:rsid w:val="00415BA6"/>
    <w:rPr>
      <w:rFonts w:ascii="Arial" w:eastAsia="Times New Roman" w:hAnsi="Arial"/>
      <w:sz w:val="28"/>
      <w:szCs w:val="28"/>
      <w:lang w:val="en-US" w:eastAsia="en-US"/>
    </w:rPr>
  </w:style>
  <w:style w:type="paragraph" w:styleId="Revision">
    <w:name w:val="Revision"/>
    <w:hidden/>
    <w:uiPriority w:val="99"/>
    <w:semiHidden/>
    <w:rsid w:val="002E0B40"/>
    <w:rPr>
      <w:rFonts w:eastAsia="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2710">
      <w:bodyDiv w:val="1"/>
      <w:marLeft w:val="0"/>
      <w:marRight w:val="0"/>
      <w:marTop w:val="0"/>
      <w:marBottom w:val="0"/>
      <w:divBdr>
        <w:top w:val="none" w:sz="0" w:space="0" w:color="auto"/>
        <w:left w:val="none" w:sz="0" w:space="0" w:color="auto"/>
        <w:bottom w:val="none" w:sz="0" w:space="0" w:color="auto"/>
        <w:right w:val="none" w:sz="0" w:space="0" w:color="auto"/>
      </w:divBdr>
      <w:divsChild>
        <w:div w:id="33315286">
          <w:marLeft w:val="0"/>
          <w:marRight w:val="0"/>
          <w:marTop w:val="0"/>
          <w:marBottom w:val="0"/>
          <w:divBdr>
            <w:top w:val="none" w:sz="0" w:space="0" w:color="auto"/>
            <w:left w:val="none" w:sz="0" w:space="0" w:color="auto"/>
            <w:bottom w:val="none" w:sz="0" w:space="0" w:color="auto"/>
            <w:right w:val="none" w:sz="0" w:space="0" w:color="auto"/>
          </w:divBdr>
        </w:div>
      </w:divsChild>
    </w:div>
    <w:div w:id="520824751">
      <w:bodyDiv w:val="1"/>
      <w:marLeft w:val="0"/>
      <w:marRight w:val="0"/>
      <w:marTop w:val="0"/>
      <w:marBottom w:val="0"/>
      <w:divBdr>
        <w:top w:val="none" w:sz="0" w:space="0" w:color="auto"/>
        <w:left w:val="none" w:sz="0" w:space="0" w:color="auto"/>
        <w:bottom w:val="none" w:sz="0" w:space="0" w:color="auto"/>
        <w:right w:val="none" w:sz="0" w:space="0" w:color="auto"/>
      </w:divBdr>
    </w:div>
    <w:div w:id="783040078">
      <w:bodyDiv w:val="1"/>
      <w:marLeft w:val="0"/>
      <w:marRight w:val="0"/>
      <w:marTop w:val="0"/>
      <w:marBottom w:val="0"/>
      <w:divBdr>
        <w:top w:val="none" w:sz="0" w:space="0" w:color="auto"/>
        <w:left w:val="none" w:sz="0" w:space="0" w:color="auto"/>
        <w:bottom w:val="none" w:sz="0" w:space="0" w:color="auto"/>
        <w:right w:val="none" w:sz="0" w:space="0" w:color="auto"/>
      </w:divBdr>
      <w:divsChild>
        <w:div w:id="742679390">
          <w:marLeft w:val="0"/>
          <w:marRight w:val="0"/>
          <w:marTop w:val="0"/>
          <w:marBottom w:val="0"/>
          <w:divBdr>
            <w:top w:val="none" w:sz="0" w:space="0" w:color="auto"/>
            <w:left w:val="none" w:sz="0" w:space="0" w:color="auto"/>
            <w:bottom w:val="none" w:sz="0" w:space="0" w:color="auto"/>
            <w:right w:val="none" w:sz="0" w:space="0" w:color="auto"/>
          </w:divBdr>
          <w:divsChild>
            <w:div w:id="346636303">
              <w:marLeft w:val="0"/>
              <w:marRight w:val="0"/>
              <w:marTop w:val="0"/>
              <w:marBottom w:val="0"/>
              <w:divBdr>
                <w:top w:val="none" w:sz="0" w:space="0" w:color="auto"/>
                <w:left w:val="none" w:sz="0" w:space="0" w:color="auto"/>
                <w:bottom w:val="none" w:sz="0" w:space="0" w:color="auto"/>
                <w:right w:val="none" w:sz="0" w:space="0" w:color="auto"/>
              </w:divBdr>
            </w:div>
            <w:div w:id="803622548">
              <w:marLeft w:val="0"/>
              <w:marRight w:val="0"/>
              <w:marTop w:val="0"/>
              <w:marBottom w:val="0"/>
              <w:divBdr>
                <w:top w:val="none" w:sz="0" w:space="0" w:color="auto"/>
                <w:left w:val="none" w:sz="0" w:space="0" w:color="auto"/>
                <w:bottom w:val="none" w:sz="0" w:space="0" w:color="auto"/>
                <w:right w:val="none" w:sz="0" w:space="0" w:color="auto"/>
              </w:divBdr>
            </w:div>
            <w:div w:id="8511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382">
      <w:bodyDiv w:val="1"/>
      <w:marLeft w:val="0"/>
      <w:marRight w:val="0"/>
      <w:marTop w:val="0"/>
      <w:marBottom w:val="0"/>
      <w:divBdr>
        <w:top w:val="none" w:sz="0" w:space="0" w:color="auto"/>
        <w:left w:val="none" w:sz="0" w:space="0" w:color="auto"/>
        <w:bottom w:val="none" w:sz="0" w:space="0" w:color="auto"/>
        <w:right w:val="none" w:sz="0" w:space="0" w:color="auto"/>
      </w:divBdr>
      <w:divsChild>
        <w:div w:id="304630115">
          <w:marLeft w:val="0"/>
          <w:marRight w:val="0"/>
          <w:marTop w:val="0"/>
          <w:marBottom w:val="0"/>
          <w:divBdr>
            <w:top w:val="none" w:sz="0" w:space="0" w:color="auto"/>
            <w:left w:val="none" w:sz="0" w:space="0" w:color="auto"/>
            <w:bottom w:val="none" w:sz="0" w:space="0" w:color="auto"/>
            <w:right w:val="none" w:sz="0" w:space="0" w:color="auto"/>
          </w:divBdr>
          <w:divsChild>
            <w:div w:id="19763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D826-2682-45D3-AFFE-85635F8A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Anexa 2</vt:lpstr>
    </vt:vector>
  </TitlesOfParts>
  <Company>personal</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dc:title>
  <dc:subject/>
  <dc:creator>ccc</dc:creator>
  <cp:keywords/>
  <cp:lastModifiedBy>Morena NICOLESCU</cp:lastModifiedBy>
  <cp:revision>3</cp:revision>
  <cp:lastPrinted>2016-06-06T06:39:00Z</cp:lastPrinted>
  <dcterms:created xsi:type="dcterms:W3CDTF">2024-06-04T11:33:00Z</dcterms:created>
  <dcterms:modified xsi:type="dcterms:W3CDTF">2024-07-18T09:13:00Z</dcterms:modified>
</cp:coreProperties>
</file>