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49" w:rsidRPr="005742DA" w:rsidRDefault="00054449" w:rsidP="00054449">
      <w:pPr>
        <w:tabs>
          <w:tab w:val="left" w:pos="90"/>
          <w:tab w:val="left" w:pos="180"/>
        </w:tabs>
        <w:spacing w:after="0" w:line="240" w:lineRule="auto"/>
        <w:contextualSpacing/>
        <w:jc w:val="both"/>
        <w:rPr>
          <w:rFonts w:eastAsia="Times New Roman" w:cstheme="minorHAnsi"/>
          <w:b/>
          <w:i/>
          <w:lang w:val="ro-RO"/>
        </w:rPr>
      </w:pPr>
      <w:proofErr w:type="spellStart"/>
      <w:r w:rsidRPr="005742DA">
        <w:rPr>
          <w:rFonts w:eastAsia="Times New Roman" w:cstheme="minorHAnsi"/>
          <w:b/>
          <w:i/>
          <w:lang w:val="ro-RO"/>
        </w:rPr>
        <w:t>Proiectii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financiare si indicatori financiari (Anexele B pentru persoanele juridice si Anexele C pentru persoanele fizice autorizate, întreprinderi individuale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întreprinderi familiale) pentru demonstrarea criteriului de eligibilitate privind </w:t>
      </w:r>
      <w:r w:rsidRPr="005742DA">
        <w:rPr>
          <w:rFonts w:eastAsia="Times New Roman" w:cstheme="minorHAnsi"/>
          <w:b/>
          <w:i/>
          <w:lang w:val="pt-BR"/>
        </w:rPr>
        <w:t>viabilitatea economică a investiției.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</w:p>
    <w:p w:rsidR="00054449" w:rsidRPr="005742DA" w:rsidRDefault="00054449" w:rsidP="00054449">
      <w:pPr>
        <w:spacing w:after="0" w:line="240" w:lineRule="auto"/>
        <w:jc w:val="both"/>
        <w:rPr>
          <w:rFonts w:eastAsia="Times New Roman" w:cstheme="minorHAnsi"/>
          <w:i/>
          <w:lang w:val="ro-RO"/>
        </w:rPr>
      </w:pPr>
      <w:proofErr w:type="spellStart"/>
      <w:r w:rsidRPr="005742DA">
        <w:rPr>
          <w:rFonts w:eastAsia="Times New Roman" w:cstheme="minorHAnsi"/>
          <w:i/>
          <w:lang w:val="ro-RO"/>
        </w:rPr>
        <w:t>Proiecţii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financiare persoane juridice (Anexe B)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Prognoza veniturilor 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>Prognoza cheltuielilor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proofErr w:type="spellStart"/>
      <w:r w:rsidRPr="005742DA">
        <w:rPr>
          <w:rFonts w:eastAsia="Times New Roman" w:cstheme="minorHAnsi"/>
          <w:i/>
          <w:lang w:val="ro-RO"/>
        </w:rPr>
        <w:t>Proiecţia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contului de profit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pierdere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proofErr w:type="spellStart"/>
      <w:r w:rsidRPr="005742DA">
        <w:rPr>
          <w:rFonts w:eastAsia="Times New Roman" w:cstheme="minorHAnsi"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sintetic previzionat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Flux de numerar </w:t>
      </w:r>
    </w:p>
    <w:p w:rsidR="00054449" w:rsidRPr="005742DA" w:rsidRDefault="00054449" w:rsidP="00054449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Indicatori financiari </w:t>
      </w:r>
    </w:p>
    <w:p w:rsidR="00054449" w:rsidRPr="005742DA" w:rsidRDefault="00054449" w:rsidP="00054449">
      <w:pPr>
        <w:spacing w:after="0" w:line="240" w:lineRule="auto"/>
        <w:ind w:left="1512"/>
        <w:jc w:val="both"/>
        <w:rPr>
          <w:rFonts w:eastAsia="Times New Roman" w:cstheme="minorHAnsi"/>
          <w:i/>
          <w:lang w:val="ro-RO"/>
        </w:rPr>
      </w:pP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ATENŢIE: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Sheeturile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„Prognoza veniturilor”- Anexa B1, „Prognoza cheltuielilor” - Anexa B2, „CPP”- Anexa B3 , „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” - Anexa B4, „FN An 1-5” - Anexa B8, „Indicatori”- Anexa B9, cuprind prognoze pe o perioadă de cinci ani de la darea în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explotare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din proiect, respectiv de la finalizarea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.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Sheeturile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„FN An 1I”- Anexa B5, „FN An 2I” - Anexa B6, „FN An 3I” - Anexa B7 se referă la perioada de implementare a proiectului (de maxim trei ani).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</w:p>
    <w:p w:rsidR="00054449" w:rsidRPr="005742DA" w:rsidRDefault="00054449" w:rsidP="00054449">
      <w:pPr>
        <w:spacing w:after="0" w:line="240" w:lineRule="auto"/>
        <w:jc w:val="both"/>
        <w:rPr>
          <w:rFonts w:eastAsia="Times New Roman" w:cstheme="minorHAnsi"/>
          <w:b/>
          <w:i/>
          <w:lang w:val="ro-RO"/>
        </w:rPr>
      </w:pPr>
      <w:proofErr w:type="spellStart"/>
      <w:r w:rsidRPr="005742DA">
        <w:rPr>
          <w:rFonts w:eastAsia="Times New Roman" w:cstheme="minorHAnsi"/>
          <w:b/>
          <w:i/>
          <w:lang w:val="ro-RO"/>
        </w:rPr>
        <w:t>Proiecţii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financiare - persoane fizice autorizate, întreprinderi individuale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întreprinderi familiale (Anexe C)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2.1  Prognoza încasărilor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plăţilor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pentru anii 1, 2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3 de implementare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2.2  Prognoza încasărilor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plăţilor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anii 1-5 de previziune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>2.3  Indicatorii financiari</w: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i/>
          <w:lang w:val="ro-RO"/>
        </w:rPr>
      </w:pPr>
    </w:p>
    <w:p w:rsidR="00054449" w:rsidRPr="005742DA" w:rsidRDefault="00054449" w:rsidP="00054449">
      <w:pPr>
        <w:spacing w:after="0" w:line="240" w:lineRule="auto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 xml:space="preserve">PRECIZAREA IPOTEZELOR CARE AU STAT LA BAZA ÎNTOCMIRII PROIECŢIILOR FINANCIARE </w:t>
      </w:r>
    </w:p>
    <w:p w:rsidR="00054449" w:rsidRPr="00F415F8" w:rsidRDefault="00054449" w:rsidP="0005444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i/>
          <w:lang w:val="ro-RO"/>
        </w:rPr>
      </w:pPr>
      <w:r w:rsidRPr="00F415F8">
        <w:rPr>
          <w:rFonts w:eastAsia="Times New Roman" w:cstheme="minorHAnsi"/>
          <w:bCs/>
          <w:i/>
          <w:lang w:val="ro-RO"/>
        </w:rPr>
        <w:t xml:space="preserve">AFERENTE ANEXELOR  B </w:t>
      </w:r>
    </w:p>
    <w:p w:rsidR="00054449" w:rsidRPr="005742DA" w:rsidRDefault="00054449" w:rsidP="00054449">
      <w:pPr>
        <w:spacing w:after="0" w:line="240" w:lineRule="auto"/>
        <w:rPr>
          <w:rFonts w:eastAsia="Times New Roman" w:cstheme="minorHAnsi"/>
          <w:b/>
          <w:bCs/>
          <w:i/>
          <w:lang w:val="ro-RO"/>
        </w:rPr>
      </w:pPr>
      <w:proofErr w:type="spellStart"/>
      <w:r w:rsidRPr="005742DA">
        <w:rPr>
          <w:rFonts w:eastAsia="Times New Roman" w:cstheme="minorHAnsi"/>
          <w:b/>
          <w:bCs/>
          <w:i/>
          <w:lang w:val="ro-RO"/>
        </w:rPr>
        <w:t>Atenţie</w:t>
      </w:r>
      <w:proofErr w:type="spellEnd"/>
      <w:r w:rsidRPr="005742DA">
        <w:rPr>
          <w:rFonts w:eastAsia="Times New Roman" w:cstheme="minorHAnsi"/>
          <w:b/>
          <w:bCs/>
          <w:i/>
          <w:lang w:val="ro-RO"/>
        </w:rPr>
        <w:t xml:space="preserve">: prognozele vor fi întocmite pornind de la </w:t>
      </w:r>
      <w:proofErr w:type="spellStart"/>
      <w:r w:rsidRPr="005742DA">
        <w:rPr>
          <w:rFonts w:eastAsia="Times New Roman" w:cstheme="minorHAnsi"/>
          <w:b/>
          <w:bCs/>
          <w:i/>
          <w:lang w:val="ro-RO"/>
        </w:rPr>
        <w:t>situaţiile</w:t>
      </w:r>
      <w:proofErr w:type="spellEnd"/>
      <w:r w:rsidRPr="005742DA">
        <w:rPr>
          <w:rFonts w:eastAsia="Times New Roman" w:cstheme="minorHAnsi"/>
          <w:b/>
          <w:bCs/>
          <w:i/>
          <w:lang w:val="ro-RO"/>
        </w:rPr>
        <w:t xml:space="preserve"> financiare din anul anterior depunerii proiectului!    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1.1</w:t>
      </w:r>
      <w:r w:rsidRPr="005742DA">
        <w:rPr>
          <w:rFonts w:eastAsia="Times New Roman" w:cstheme="minorHAnsi"/>
          <w:b/>
          <w:i/>
          <w:lang w:val="ro-RO"/>
        </w:rPr>
        <w:tab/>
        <w:t xml:space="preserve">Prognoza veniturilor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Se va completa Anexa B1 «Prognoza veniturilor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evoluţia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» cu vânzările cantitative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valorice previzionate trimestrial în primii doi ani de activitate, după care anual.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În cadrul acestei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secţiuni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se detaliază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prezumţiile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 care au stat la baza realizării previzionării :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578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gradul de utilizare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modul cum evoluează acesta în timp; se va preciza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fizică existentă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fizică estimată în urma realizării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.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578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corelarea dintre vânzările previzionate cu gradul de utilizarea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;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578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modul în care au fost previzionate celelalte venituri prognozate.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Se vor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evidenţia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veniturile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obţinute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din alte tipuri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la care se referă proiectul. (în cazul în care solicitantul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venituri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din 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descrisă prin proiect)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1.2</w:t>
      </w:r>
      <w:r w:rsidRPr="005742DA">
        <w:rPr>
          <w:rFonts w:eastAsia="Times New Roman" w:cstheme="minorHAnsi"/>
          <w:b/>
          <w:i/>
          <w:lang w:val="ro-RO"/>
        </w:rPr>
        <w:tab/>
        <w:t xml:space="preserve">Prognoza cheltuielilor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Se va completa Anexa B2 «Prognoza cheltuielilor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evoluţia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» cu valorile previzionate pe categorii de cheltuieli, trimestrial în primii doi ani de activitate, după care anual.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În cadrul acestei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</w:t>
      </w:r>
      <w:r>
        <w:rPr>
          <w:rFonts w:eastAsia="Times New Roman" w:cstheme="minorHAnsi"/>
          <w:bCs/>
          <w:i/>
          <w:lang w:val="ro-RO"/>
        </w:rPr>
        <w:t>ţiuni</w:t>
      </w:r>
      <w:proofErr w:type="spellEnd"/>
      <w:r>
        <w:rPr>
          <w:rFonts w:eastAsia="Times New Roman" w:cstheme="minorHAnsi"/>
          <w:bCs/>
          <w:i/>
          <w:lang w:val="ro-RO"/>
        </w:rPr>
        <w:t xml:space="preserve"> se detaliază </w:t>
      </w:r>
      <w:proofErr w:type="spellStart"/>
      <w:r>
        <w:rPr>
          <w:rFonts w:eastAsia="Times New Roman" w:cstheme="minorHAnsi"/>
          <w:bCs/>
          <w:i/>
          <w:lang w:val="ro-RO"/>
        </w:rPr>
        <w:t>prezumţiile</w:t>
      </w:r>
      <w:proofErr w:type="spellEnd"/>
      <w:r>
        <w:rPr>
          <w:rFonts w:eastAsia="Times New Roman" w:cstheme="minorHAnsi"/>
          <w:bCs/>
          <w:i/>
          <w:lang w:val="ro-RO"/>
        </w:rPr>
        <w:t xml:space="preserve"> </w:t>
      </w:r>
      <w:r w:rsidRPr="005742DA">
        <w:rPr>
          <w:rFonts w:eastAsia="Times New Roman" w:cstheme="minorHAnsi"/>
          <w:bCs/>
          <w:i/>
          <w:lang w:val="ro-RO"/>
        </w:rPr>
        <w:t>care au stat la baza realizării previzionării :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urmăriţi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corelarea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informaţiilor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furnizate aici cu cele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menţionate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în celelalte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secţiuni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ale </w:t>
      </w:r>
      <w:r w:rsidR="003B0A93">
        <w:rPr>
          <w:rFonts w:eastAsia="Times New Roman" w:cstheme="minorHAnsi"/>
          <w:bCs/>
          <w:i/>
          <w:lang w:val="ro-RO"/>
        </w:rPr>
        <w:t xml:space="preserve">cererii de </w:t>
      </w:r>
      <w:proofErr w:type="spellStart"/>
      <w:r w:rsidR="003B0A93">
        <w:rPr>
          <w:rFonts w:eastAsia="Times New Roman" w:cstheme="minorHAnsi"/>
          <w:bCs/>
          <w:i/>
          <w:lang w:val="ro-RO"/>
        </w:rPr>
        <w:t>finan</w:t>
      </w:r>
      <w:r w:rsidR="003B0A93">
        <w:rPr>
          <w:rFonts w:eastAsia="Times New Roman" w:cstheme="minorHAnsi"/>
          <w:bCs/>
          <w:i/>
        </w:rPr>
        <w:t>țare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;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corelarea dintre cheltuielile previzionate cu gradul de utilizare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;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>- modul în care a fost previzionată fiecare categorie de cheltuială (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cantităţile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materii prime utilizate, consumuri specifice pentru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obţinută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previzionată, consumuri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utilităţi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: energie, apă, alte consumuri pentru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desfăşurarea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propuse);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orice 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informaţii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care au stat la baza previzionării sau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influenţează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previzionarea cheltuielilor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au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influenţă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relevantă;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lastRenderedPageBreak/>
        <w:t xml:space="preserve">Se vor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evidenţia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cheltuielile aferente altor  tipuri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la care se referă proiectul (în cazul în care solicitantul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venituri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suportă cheltuieli din 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descrisă prin proiect)</w:t>
      </w:r>
      <w:r w:rsidRPr="005742DA">
        <w:rPr>
          <w:rFonts w:eastAsia="Times New Roman" w:cstheme="minorHAnsi"/>
          <w:i/>
          <w:lang w:val="ro-RO"/>
        </w:rPr>
        <w:t xml:space="preserve"> î</w:t>
      </w:r>
      <w:r w:rsidRPr="005742DA">
        <w:rPr>
          <w:rFonts w:eastAsia="Times New Roman" w:cstheme="minorHAnsi"/>
          <w:bCs/>
          <w:i/>
          <w:lang w:val="ro-RO"/>
        </w:rPr>
        <w:t xml:space="preserve">n corelare cu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situaţiile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financiare existente.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1.3</w:t>
      </w:r>
      <w:r w:rsidRPr="005742DA">
        <w:rPr>
          <w:rFonts w:eastAsia="Times New Roman" w:cstheme="minorHAnsi"/>
          <w:b/>
          <w:i/>
          <w:lang w:val="ro-RO"/>
        </w:rPr>
        <w:tab/>
      </w:r>
      <w:proofErr w:type="spellStart"/>
      <w:r w:rsidRPr="005742DA">
        <w:rPr>
          <w:rFonts w:eastAsia="Times New Roman" w:cstheme="minorHAnsi"/>
          <w:b/>
          <w:i/>
          <w:lang w:val="ro-RO"/>
        </w:rPr>
        <w:t>Proiecţia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contului de profit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pierdere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În coloana An 0 se vor completa valorile existente în ultimul  cont de profit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pierdere încheiat de societate anexat la cererea de </w:t>
      </w:r>
      <w:proofErr w:type="spellStart"/>
      <w:r w:rsidRPr="005742DA">
        <w:rPr>
          <w:rFonts w:eastAsia="Times New Roman" w:cstheme="minorHAnsi"/>
          <w:i/>
          <w:lang w:val="ro-RO"/>
        </w:rPr>
        <w:t>finanţare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(în cazul în care solicitantul este </w:t>
      </w:r>
      <w:proofErr w:type="spellStart"/>
      <w:r w:rsidRPr="005742DA">
        <w:rPr>
          <w:rFonts w:eastAsia="Times New Roman" w:cstheme="minorHAnsi"/>
          <w:i/>
          <w:lang w:val="ro-RO"/>
        </w:rPr>
        <w:t>înfiinţat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în anul în curs, această coloană  nu se completează)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va completa anexa B3, rândurile aferente: 12 «Venituri Financiare », 13 «Cheltuieli privind dobânzile » (atât pentru creditul ce urmează a fi contractat pentru </w:t>
      </w:r>
      <w:proofErr w:type="spellStart"/>
      <w:r w:rsidRPr="005742DA">
        <w:rPr>
          <w:rFonts w:eastAsia="Times New Roman" w:cstheme="minorHAnsi"/>
          <w:i/>
          <w:lang w:val="ro-RO"/>
        </w:rPr>
        <w:t>co-finanţarea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din proiect (dacă este cazul), cât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pentru soldul creditelor/</w:t>
      </w:r>
      <w:proofErr w:type="spellStart"/>
      <w:r w:rsidRPr="005742DA">
        <w:rPr>
          <w:rFonts w:eastAsia="Times New Roman" w:cstheme="minorHAnsi"/>
          <w:i/>
          <w:lang w:val="ro-RO"/>
        </w:rPr>
        <w:t>leasingurilor</w:t>
      </w:r>
      <w:proofErr w:type="spellEnd"/>
      <w:r w:rsidRPr="005742DA">
        <w:rPr>
          <w:rFonts w:eastAsia="Times New Roman" w:cstheme="minorHAnsi"/>
          <w:i/>
          <w:lang w:val="ro-RO"/>
        </w:rPr>
        <w:t>/altor datorii financiare  angajate), 14 « Alte cheltuieli financiare »,  18« Impozit pe profit/cifra de afaceri »</w:t>
      </w:r>
      <w:r w:rsidRPr="005742DA">
        <w:rPr>
          <w:rFonts w:eastAsia="Times New Roman" w:cstheme="minorHAnsi"/>
          <w:b/>
          <w:i/>
          <w:lang w:val="ro-RO"/>
        </w:rPr>
        <w:t xml:space="preserve">, </w:t>
      </w:r>
      <w:r w:rsidRPr="005742DA">
        <w:rPr>
          <w:rFonts w:eastAsia="Times New Roman" w:cstheme="minorHAnsi"/>
          <w:i/>
          <w:lang w:val="ro-RO"/>
        </w:rPr>
        <w:t xml:space="preserve">restul rândurilor fiind preluate automat din anexele B1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B2. Se vor face </w:t>
      </w:r>
      <w:proofErr w:type="spellStart"/>
      <w:r w:rsidRPr="005742DA">
        <w:rPr>
          <w:rFonts w:eastAsia="Times New Roman" w:cstheme="minorHAnsi"/>
          <w:i/>
          <w:lang w:val="ro-RO"/>
        </w:rPr>
        <w:t>menţiuni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privind valorile previzionate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se vor corela cu alte </w:t>
      </w:r>
      <w:proofErr w:type="spellStart"/>
      <w:r w:rsidRPr="005742DA">
        <w:rPr>
          <w:rFonts w:eastAsia="Times New Roman" w:cstheme="minorHAnsi"/>
          <w:i/>
          <w:lang w:val="ro-RO"/>
        </w:rPr>
        <w:t>informaţii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(exemplu : cheltuielile privind dobânzile).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1.4</w:t>
      </w:r>
      <w:r w:rsidRPr="005742DA">
        <w:rPr>
          <w:rFonts w:eastAsia="Times New Roman" w:cstheme="minorHAnsi"/>
          <w:b/>
          <w:i/>
          <w:lang w:val="ro-RO"/>
        </w:rPr>
        <w:tab/>
      </w:r>
      <w:proofErr w:type="spellStart"/>
      <w:r w:rsidRPr="005742DA">
        <w:rPr>
          <w:rFonts w:eastAsia="Times New Roman" w:cstheme="minorHAnsi"/>
          <w:b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sintetic previzionat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vor face precizări privind ipotezele luate în considerare în procesul de previzionare a posturilor din </w:t>
      </w:r>
      <w:proofErr w:type="spellStart"/>
      <w:r w:rsidRPr="005742DA">
        <w:rPr>
          <w:rFonts w:eastAsia="Times New Roman" w:cstheme="minorHAnsi"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i/>
          <w:lang w:val="ro-RO"/>
        </w:rPr>
        <w:t>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va completa Anexa B4 cu valorile prognozate ale posturilor din </w:t>
      </w:r>
      <w:proofErr w:type="spellStart"/>
      <w:r w:rsidRPr="005742DA">
        <w:rPr>
          <w:rFonts w:eastAsia="Times New Roman" w:cstheme="minorHAnsi"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având în vedere următoarele: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în coloana An 0 se vor completa valorile existente în ultimul </w:t>
      </w:r>
      <w:proofErr w:type="spellStart"/>
      <w:r w:rsidRPr="005742DA">
        <w:rPr>
          <w:rFonts w:eastAsia="Times New Roman" w:cstheme="minorHAnsi"/>
          <w:i/>
          <w:lang w:val="ro-RO"/>
        </w:rPr>
        <w:t>bilanţ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încheiat de so</w:t>
      </w:r>
      <w:r w:rsidR="00E62041">
        <w:rPr>
          <w:rFonts w:eastAsia="Times New Roman" w:cstheme="minorHAnsi"/>
          <w:i/>
          <w:lang w:val="ro-RO"/>
        </w:rPr>
        <w:t>licitant</w:t>
      </w:r>
      <w:r w:rsidRPr="005742DA">
        <w:rPr>
          <w:rFonts w:eastAsia="Times New Roman" w:cstheme="minorHAnsi"/>
          <w:i/>
          <w:lang w:val="ro-RO"/>
        </w:rPr>
        <w:t xml:space="preserve">, anexat la cererea de </w:t>
      </w:r>
      <w:proofErr w:type="spellStart"/>
      <w:r w:rsidRPr="005742DA">
        <w:rPr>
          <w:rFonts w:eastAsia="Times New Roman" w:cstheme="minorHAnsi"/>
          <w:i/>
          <w:lang w:val="ro-RO"/>
        </w:rPr>
        <w:t>finanţare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(în cazul în care solicitantul este </w:t>
      </w:r>
      <w:proofErr w:type="spellStart"/>
      <w:r w:rsidRPr="005742DA">
        <w:rPr>
          <w:rFonts w:eastAsia="Times New Roman" w:cstheme="minorHAnsi"/>
          <w:i/>
          <w:lang w:val="ro-RO"/>
        </w:rPr>
        <w:t>înfiinţat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în anul în curs, această coloană  nu se completează);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valorile activelor imobilizate noi </w:t>
      </w:r>
      <w:proofErr w:type="spellStart"/>
      <w:r w:rsidRPr="005742DA">
        <w:rPr>
          <w:rFonts w:eastAsia="Times New Roman" w:cstheme="minorHAnsi"/>
          <w:i/>
          <w:lang w:val="ro-RO"/>
        </w:rPr>
        <w:t>achiziţionate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se vor adăuga la cele existente (dacă este cazul), din acestea se scad valorile activelor imobilizate vândute în perioada respectivă;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valoarea amortizării cumulate aferentă activelor imobilizate existente, la care se adaugă amortizarea calculată pentru activele imobilizate noi </w:t>
      </w:r>
      <w:proofErr w:type="spellStart"/>
      <w:r w:rsidRPr="005742DA">
        <w:rPr>
          <w:rFonts w:eastAsia="Times New Roman" w:cstheme="minorHAnsi"/>
          <w:i/>
          <w:lang w:val="ro-RO"/>
        </w:rPr>
        <w:t>achiziţionate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(se va corela cu valoarea cheltuielilor cu amortizările prevăzute în contul de profit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pierdere);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valoarea stocurilor (materii prime, materiale, produse finite, etc.) va fi corelată cu specificul </w:t>
      </w:r>
      <w:proofErr w:type="spellStart"/>
      <w:r w:rsidRPr="005742DA">
        <w:rPr>
          <w:rFonts w:eastAsia="Times New Roman" w:cstheme="minorHAnsi"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desfăşurate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(durata procesului de </w:t>
      </w:r>
      <w:proofErr w:type="spellStart"/>
      <w:r w:rsidRPr="005742DA">
        <w:rPr>
          <w:rFonts w:eastAsia="Times New Roman" w:cstheme="minorHAnsi"/>
          <w:i/>
          <w:lang w:val="ro-RO"/>
        </w:rPr>
        <w:t>fabricaţie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, etc.)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alte elemente considerate relevante. 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casa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conturi la bănci: se preia valoarea rezultata în Fluxul de numerar aferent </w:t>
      </w:r>
      <w:proofErr w:type="spellStart"/>
      <w:r w:rsidRPr="005742DA">
        <w:rPr>
          <w:rFonts w:eastAsia="Times New Roman" w:cstheme="minorHAnsi"/>
          <w:i/>
          <w:lang w:val="ro-RO"/>
        </w:rPr>
        <w:t>aceleiaşi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perioade din linia  S;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datorii ce trebuie plătite într-o perioadă de până la un an – se previzionează în </w:t>
      </w:r>
      <w:proofErr w:type="spellStart"/>
      <w:r w:rsidRPr="005742DA">
        <w:rPr>
          <w:rFonts w:eastAsia="Times New Roman" w:cstheme="minorHAnsi"/>
          <w:i/>
          <w:lang w:val="ro-RO"/>
        </w:rPr>
        <w:t>funcţie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termenele de plată ale furnizorilor, de creditele pe termen scurt previzionate prin fluxul de numerar, valoarea datoriilor fiscale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la asigurările sociale aferente </w:t>
      </w:r>
      <w:proofErr w:type="spellStart"/>
      <w:r w:rsidRPr="005742DA">
        <w:rPr>
          <w:rFonts w:eastAsia="Times New Roman" w:cstheme="minorHAnsi"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. 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datorii ce trebuie plătite într-o perioadă mai mare de un an – se previzionează în </w:t>
      </w:r>
      <w:proofErr w:type="spellStart"/>
      <w:r w:rsidRPr="005742DA">
        <w:rPr>
          <w:rFonts w:eastAsia="Times New Roman" w:cstheme="minorHAnsi"/>
          <w:i/>
          <w:lang w:val="ro-RO"/>
        </w:rPr>
        <w:t>funcţie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soldul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graficul de rambursare a creditelor pe termen mediu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lung primite (dacă este cazul), de soldul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graficul de plată a datoriilor </w:t>
      </w:r>
      <w:proofErr w:type="spellStart"/>
      <w:r w:rsidRPr="005742DA">
        <w:rPr>
          <w:rFonts w:eastAsia="Times New Roman" w:cstheme="minorHAnsi"/>
          <w:i/>
          <w:lang w:val="ro-RO"/>
        </w:rPr>
        <w:t>reeşalonate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(dacă este cazul); se vor </w:t>
      </w:r>
      <w:proofErr w:type="spellStart"/>
      <w:r w:rsidRPr="005742DA">
        <w:rPr>
          <w:rFonts w:eastAsia="Times New Roman" w:cstheme="minorHAnsi"/>
          <w:i/>
          <w:lang w:val="ro-RO"/>
        </w:rPr>
        <w:t>evidenţia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asemenea datoriile către </w:t>
      </w:r>
      <w:proofErr w:type="spellStart"/>
      <w:r w:rsidRPr="005742DA">
        <w:rPr>
          <w:rFonts w:eastAsia="Times New Roman" w:cstheme="minorHAnsi"/>
          <w:i/>
          <w:lang w:val="ro-RO"/>
        </w:rPr>
        <w:t>acţionari</w:t>
      </w:r>
      <w:proofErr w:type="spellEnd"/>
      <w:r w:rsidRPr="005742DA">
        <w:rPr>
          <w:rFonts w:eastAsia="Times New Roman" w:cstheme="minorHAnsi"/>
          <w:i/>
          <w:lang w:val="ro-RO"/>
        </w:rPr>
        <w:t>/</w:t>
      </w:r>
      <w:proofErr w:type="spellStart"/>
      <w:r w:rsidRPr="005742DA">
        <w:rPr>
          <w:rFonts w:eastAsia="Times New Roman" w:cstheme="minorHAnsi"/>
          <w:i/>
          <w:lang w:val="ro-RO"/>
        </w:rPr>
        <w:t>asociaţi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, </w:t>
      </w:r>
      <w:proofErr w:type="spellStart"/>
      <w:r w:rsidRPr="005742DA">
        <w:rPr>
          <w:rFonts w:eastAsia="Times New Roman" w:cstheme="minorHAnsi"/>
          <w:i/>
          <w:lang w:val="ro-RO"/>
        </w:rPr>
        <w:t>leasingurile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,  datoriile către alte </w:t>
      </w:r>
      <w:proofErr w:type="spellStart"/>
      <w:r w:rsidRPr="005742DA">
        <w:rPr>
          <w:rFonts w:eastAsia="Times New Roman" w:cstheme="minorHAnsi"/>
          <w:i/>
          <w:lang w:val="ro-RO"/>
        </w:rPr>
        <w:t>instituţii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financiare.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proofErr w:type="spellStart"/>
      <w:r w:rsidRPr="005742DA">
        <w:rPr>
          <w:rFonts w:eastAsia="Times New Roman" w:cstheme="minorHAnsi"/>
          <w:i/>
          <w:lang w:val="ro-RO"/>
        </w:rPr>
        <w:t>subvenţii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pentru </w:t>
      </w:r>
      <w:proofErr w:type="spellStart"/>
      <w:r w:rsidRPr="005742DA">
        <w:rPr>
          <w:rFonts w:eastAsia="Times New Roman" w:cstheme="minorHAnsi"/>
          <w:i/>
          <w:lang w:val="ro-RO"/>
        </w:rPr>
        <w:t>investiţii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-  se înscriu soldul existent /previzionat (dacă este cazul)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încasările primite prin programul FEADR;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capitalurile proprii – se înscriu sumele rezultate ca urmare a majorărilor de capital social prevăzute, rezultatul </w:t>
      </w:r>
      <w:proofErr w:type="spellStart"/>
      <w:r w:rsidRPr="005742DA">
        <w:rPr>
          <w:rFonts w:eastAsia="Times New Roman" w:cstheme="minorHAnsi"/>
          <w:i/>
          <w:lang w:val="ro-RO"/>
        </w:rPr>
        <w:t>exerciţiului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(acesta se repartizează ca dividende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rezerve la alegere, cota repartizată la rezerve urmând să facă parte din rezerve în anul următor), rezervele deja constituite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alocările suplimentare din rezultatul </w:t>
      </w:r>
      <w:proofErr w:type="spellStart"/>
      <w:r w:rsidRPr="005742DA">
        <w:rPr>
          <w:rFonts w:eastAsia="Times New Roman" w:cstheme="minorHAnsi"/>
          <w:i/>
          <w:lang w:val="ro-RO"/>
        </w:rPr>
        <w:t>exerciţiului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financiar precedent;</w:t>
      </w:r>
    </w:p>
    <w:p w:rsidR="00054449" w:rsidRPr="005742DA" w:rsidRDefault="00054449" w:rsidP="0005444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va urmări corelarea datelor introduse cu cele existente în contul de profit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pierdere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fluxul de numerar;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1.5</w:t>
      </w:r>
      <w:r w:rsidRPr="005742DA">
        <w:rPr>
          <w:rFonts w:eastAsia="Times New Roman" w:cstheme="minorHAnsi"/>
          <w:b/>
          <w:i/>
          <w:lang w:val="ro-RO"/>
        </w:rPr>
        <w:tab/>
        <w:t xml:space="preserve">Flux de numerar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vor completa anexele cu datele privind fluxurile de numerar aferente proiectului pe perioada implementării (anexele B5, B6 si B7 (vezi </w:t>
      </w:r>
      <w:proofErr w:type="spellStart"/>
      <w:r w:rsidRPr="005742DA">
        <w:rPr>
          <w:rFonts w:eastAsia="Times New Roman" w:cstheme="minorHAnsi"/>
          <w:i/>
          <w:lang w:val="ro-RO"/>
        </w:rPr>
        <w:t>atenţionarea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mai jos) </w:t>
      </w:r>
      <w:proofErr w:type="spellStart"/>
      <w:r w:rsidRPr="005742DA">
        <w:rPr>
          <w:rFonts w:eastAsia="Times New Roman" w:cstheme="minorHAnsi"/>
          <w:i/>
          <w:lang w:val="ro-RO"/>
        </w:rPr>
        <w:t>desfăşurate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lunar)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pentru o perioadă de 5 ani (anexa B8) după implementarea proiectului.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lastRenderedPageBreak/>
        <w:t xml:space="preserve">În cadrul acestei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secţiuni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se detaliază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prezumţiile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(pentru o mai bună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înţelegere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către persoanele care citesc studiul) care au stat la baza realizării previzionării :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se va urmări corelarea dintre fluxurile previzionate ca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intrari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ieşiri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cu celelalte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secţiuni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;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atenţie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la rândul « Disponibil de numerar la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sfârşitul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perioadei» acesta nu poate fi negativ în nici una din lunile de implementare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nici în anii de previziune!</w:t>
      </w:r>
    </w:p>
    <w:p w:rsidR="00054449" w:rsidRPr="005742DA" w:rsidRDefault="00054449" w:rsidP="00054449">
      <w:pPr>
        <w:spacing w:after="0" w:line="240" w:lineRule="auto"/>
        <w:ind w:firstLine="142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- orice 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informaţii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care au stat la baza previzionării sau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influenţează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previzionarea elementelor fluxului de numerar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au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influenţă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relevantă;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1.6</w:t>
      </w:r>
      <w:r w:rsidRPr="005742DA">
        <w:rPr>
          <w:rFonts w:eastAsia="Times New Roman" w:cstheme="minorHAnsi"/>
          <w:b/>
          <w:i/>
          <w:lang w:val="ro-RO"/>
        </w:rPr>
        <w:tab/>
        <w:t xml:space="preserve">Indicatori financiari 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Pe baza datelor </w:t>
      </w:r>
      <w:proofErr w:type="spellStart"/>
      <w:r w:rsidRPr="005742DA">
        <w:rPr>
          <w:rFonts w:eastAsia="Times New Roman" w:cstheme="minorHAnsi"/>
          <w:i/>
          <w:lang w:val="ro-RO"/>
        </w:rPr>
        <w:t>obţinute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din prognozele efectuate se vor calcula indicatorii care vor releva sustenabilitatea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viabilitatea </w:t>
      </w:r>
      <w:proofErr w:type="spellStart"/>
      <w:r w:rsidRPr="005742DA">
        <w:rPr>
          <w:rFonts w:eastAsia="Times New Roman" w:cstheme="minorHAnsi"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ce urmează a fi promovată. Toate prognozele vor fi calculate pentru o perioadă de 5 ani, după finalizarea </w:t>
      </w:r>
      <w:proofErr w:type="spellStart"/>
      <w:r w:rsidRPr="005742DA">
        <w:rPr>
          <w:rFonts w:eastAsia="Times New Roman" w:cstheme="minorHAnsi"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, în </w:t>
      </w:r>
      <w:proofErr w:type="spellStart"/>
      <w:r w:rsidRPr="005742DA">
        <w:rPr>
          <w:rFonts w:eastAsia="Times New Roman" w:cstheme="minorHAnsi"/>
          <w:i/>
          <w:lang w:val="ro-RO"/>
        </w:rPr>
        <w:t>preţuri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constante.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Încadrarea indicatorilor în limitele stabilite este </w:t>
      </w:r>
      <w:proofErr w:type="spellStart"/>
      <w:r w:rsidRPr="005742DA">
        <w:rPr>
          <w:rFonts w:eastAsia="Times New Roman" w:cstheme="minorHAnsi"/>
          <w:i/>
          <w:lang w:val="ro-RO"/>
        </w:rPr>
        <w:t>cerinţa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obligatorie pentru anii 2, 3, 4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5 de la data finalizării </w:t>
      </w:r>
      <w:proofErr w:type="spellStart"/>
      <w:r w:rsidRPr="005742DA">
        <w:rPr>
          <w:rFonts w:eastAsia="Times New Roman" w:cstheme="minorHAnsi"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i/>
          <w:lang w:val="ro-RO"/>
        </w:rPr>
        <w:t>.</w: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 xml:space="preserve">Modul de calcul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baremurile limită care trebuie respectate sunt următoarele</w:t>
      </w:r>
      <w:r w:rsidRPr="005742DA">
        <w:rPr>
          <w:rFonts w:eastAsia="Times New Roman" w:cstheme="minorHAnsi"/>
          <w:i/>
          <w:lang w:val="ro-RO"/>
        </w:rPr>
        <w:t>:</w: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eastAsia="Times New Roman" w:cstheme="minorHAnsi"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Valoarea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(VI) = valoarea totală a proiectului fără TVA, se preia din bugetul p</w:t>
      </w:r>
      <w:r>
        <w:rPr>
          <w:rFonts w:eastAsia="Times New Roman" w:cstheme="minorHAnsi"/>
          <w:i/>
          <w:lang w:val="ro-RO" w:eastAsia="x-none"/>
        </w:rPr>
        <w:t>r</w:t>
      </w:r>
      <w:r w:rsidRPr="005742DA">
        <w:rPr>
          <w:rFonts w:eastAsia="Times New Roman" w:cstheme="minorHAnsi"/>
          <w:i/>
          <w:lang w:val="ro-RO" w:eastAsia="x-none"/>
        </w:rPr>
        <w:t>oiectului.</w: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eastAsia="Times New Roman" w:cstheme="minorHAnsi"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>Veniturile din exploatare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Ve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) = veniturile realizate din activitatea curentă, conform obiectului de activitate al solicitantului. Se calculează pornind de la fizic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cantităţi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de produse, volumul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producţiei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, servicii)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ţinând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cont de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preţuri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/tarife pe unitatea de măsură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diferenţiat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pentru fiecare obiect de activitate. Se preiau valorile din Anexa B1 « Prognoza Veniturilor » rândul «Total venituri din exploatare» aferente perioadelor respective (Total An1,… , Total An 5).</w: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eastAsia="Times New Roman" w:cstheme="minorHAnsi"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Cheltuieli de exploatare</w:t>
      </w:r>
      <w:r w:rsidRPr="005742DA">
        <w:rPr>
          <w:rFonts w:eastAsia="Times New Roman" w:cstheme="minorHAnsi"/>
          <w:i/>
          <w:lang w:val="ro-RO" w:eastAsia="x-none"/>
        </w:rPr>
        <w:t xml:space="preserve"> (Ce)= cheltuielile generate de derularea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activităţii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curente.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Sunt cheltuielile aferente veniturilor din exploatare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şi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se calculează în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functie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de domeniul de activitate si de consumurile specifice. Se  preiau valorile din Anexa B2 « Prognoza cheltuielilor»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randul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 « Cheltuieli pentru exploatare - total» aferente perioadelor respective (Total An1,… , Total An 5).</w: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Rata rezultatului din exploatare (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r</w:t>
      </w:r>
      <w:r w:rsidRPr="005742DA">
        <w:rPr>
          <w:rFonts w:eastAsia="Times New Roman" w:cstheme="minorHAnsi"/>
          <w:b/>
          <w:i/>
          <w:vertAlign w:val="subscript"/>
          <w:lang w:val="ro-RO" w:eastAsia="x-none"/>
        </w:rPr>
        <w:t>Re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>)</w:t>
      </w:r>
      <w:r w:rsidRPr="005742DA">
        <w:rPr>
          <w:rFonts w:eastAsia="Times New Roman" w:cstheme="minorHAnsi"/>
          <w:i/>
          <w:lang w:val="ro-RO" w:eastAsia="x-none"/>
        </w:rPr>
        <w:t xml:space="preserve"> - trebuie să fie minim 10% din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Ve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 xml:space="preserve">Rezultatul din activitatea curentă (Re) se calculează: </w:t>
      </w:r>
      <w:r w:rsidRPr="005742DA">
        <w:rPr>
          <w:rFonts w:eastAsia="Times New Roman" w:cstheme="minorHAnsi"/>
          <w:i/>
          <w:lang w:val="ro-RO" w:eastAsia="x-none"/>
        </w:rPr>
        <w:t xml:space="preserve">Re =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Ve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– Ce </w:t>
      </w:r>
      <w:r w:rsidRPr="005742DA">
        <w:rPr>
          <w:rFonts w:eastAsia="Times New Roman" w:cstheme="minorHAnsi"/>
          <w:b/>
          <w:i/>
          <w:lang w:val="ro-RO" w:eastAsia="x-none"/>
        </w:rPr>
        <w:t xml:space="preserve"> – trebuie să fie </w:t>
      </w:r>
      <w:r w:rsidRPr="005742DA">
        <w:rPr>
          <w:rFonts w:eastAsia="Times New Roman" w:cstheme="minorHAnsi"/>
          <w:i/>
          <w:lang w:val="ro-RO" w:eastAsia="x-none"/>
        </w:rPr>
        <w:t xml:space="preserve">pozitiv, iar rata rezultatului din exploatare trebuie să fie minim 10% din veniturile din exploatare pentru anii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evaluaţi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Rata rezultatului din exploatare (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r</w:t>
      </w:r>
      <w:r w:rsidRPr="005742DA">
        <w:rPr>
          <w:rFonts w:eastAsia="Times New Roman" w:cstheme="minorHAnsi"/>
          <w:b/>
          <w:i/>
          <w:vertAlign w:val="subscript"/>
          <w:lang w:val="ro-RO" w:eastAsia="x-none"/>
        </w:rPr>
        <w:t>Re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>) se calculează după formula :</w: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position w:val="-24"/>
          <w:lang w:val="ro-RO" w:eastAsia="x-none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0.95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758021597" r:id="rId6"/>
        </w:objec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Durata de recuperare 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Dr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) – trebuie să fie maxim 12 ani 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 xml:space="preserve">Este un indicator ce exprimă durata de recuperare a 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(exprimat în ani). 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 xml:space="preserve">Se calculează astfel : </w: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position w:val="-60"/>
          <w:lang w:val="ro-RO" w:eastAsia="x-none"/>
        </w:rPr>
        <w:object w:dxaOrig="7140" w:dyaOrig="980">
          <v:shape id="_x0000_i1026" type="#_x0000_t75" style="width:401.05pt;height:55.2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758021598" r:id="rId8"/>
        </w:objec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Unde: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Se consideră că în anii 6-12 cash-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flow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>-urile din exploatare sunt egale cu cash-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flow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>-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ul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din exploatare din anul  5.</w:t>
      </w: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Rata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rentabilităţii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capitalului investit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r</w:t>
      </w:r>
      <w:r w:rsidRPr="005742DA">
        <w:rPr>
          <w:rFonts w:eastAsia="Times New Roman" w:cstheme="minorHAnsi"/>
          <w:i/>
          <w:vertAlign w:val="subscript"/>
          <w:lang w:val="ro-RO" w:eastAsia="x-none"/>
        </w:rPr>
        <w:t>Rc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)</w:t>
      </w:r>
      <w:r w:rsidRPr="005742DA">
        <w:rPr>
          <w:rFonts w:eastAsia="Times New Roman" w:cstheme="minorHAnsi"/>
          <w:b/>
          <w:i/>
          <w:lang w:val="ro-RO" w:eastAsia="x-none"/>
        </w:rPr>
        <w:t xml:space="preserve"> - </w:t>
      </w:r>
      <w:r w:rsidRPr="005742DA">
        <w:rPr>
          <w:rFonts w:eastAsia="Times New Roman" w:cstheme="minorHAnsi"/>
          <w:i/>
          <w:lang w:val="ro-RO" w:eastAsia="x-none"/>
        </w:rPr>
        <w:t>trebuie să fie minim 5%</w:t>
      </w:r>
      <w:r w:rsidRPr="005742DA">
        <w:rPr>
          <w:rFonts w:eastAsia="Times New Roman" w:cstheme="minorHAnsi"/>
          <w:b/>
          <w:i/>
          <w:lang w:val="ro-RO" w:eastAsia="x-none"/>
        </w:rPr>
        <w:t> </w:t>
      </w:r>
      <w:r w:rsidRPr="005742DA">
        <w:rPr>
          <w:rFonts w:eastAsia="Times New Roman" w:cstheme="minorHAnsi"/>
          <w:i/>
          <w:lang w:val="ro-RO" w:eastAsia="x-none"/>
        </w:rPr>
        <w:t xml:space="preserve">pentru anii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evaluaţi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>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Se calculează astfel :</w: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position w:val="-24"/>
          <w:lang w:val="ro-RO" w:eastAsia="x-none"/>
        </w:rPr>
        <w:object w:dxaOrig="2900" w:dyaOrig="620">
          <v:shape id="_x0000_i1027" type="#_x0000_t75" style="width:179pt;height:38.0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758021599" r:id="rId10"/>
        </w:object>
      </w:r>
    </w:p>
    <w:p w:rsidR="00054449" w:rsidRPr="005742DA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i/>
          <w:lang w:val="ro-RO" w:eastAsia="x-none"/>
        </w:rPr>
      </w:pPr>
    </w:p>
    <w:p w:rsidR="00054449" w:rsidRPr="005742DA" w:rsidRDefault="00054449" w:rsidP="00054449">
      <w:pPr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Rata acoperirii prin fluxul de numerar (RAFN) – trebuie să fie ≥1,2</w:t>
      </w:r>
      <w:r w:rsidRPr="005742DA">
        <w:rPr>
          <w:rFonts w:eastAsia="Times New Roman" w:cstheme="minorHAnsi"/>
          <w:i/>
          <w:lang w:val="ro-RO"/>
        </w:rPr>
        <w:t xml:space="preserve">, pentru anii </w:t>
      </w:r>
      <w:proofErr w:type="spellStart"/>
      <w:r w:rsidRPr="005742DA">
        <w:rPr>
          <w:rFonts w:eastAsia="Times New Roman" w:cstheme="minorHAnsi"/>
          <w:i/>
          <w:lang w:val="ro-RO"/>
        </w:rPr>
        <w:t>evaluaţi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lastRenderedPageBreak/>
        <w:t>RAFN</w:t>
      </w:r>
      <w:r w:rsidRPr="005742DA">
        <w:rPr>
          <w:rFonts w:eastAsia="Times New Roman" w:cstheme="minorHAnsi"/>
          <w:i/>
          <w:lang w:val="ro-RO"/>
        </w:rPr>
        <w:t xml:space="preserve">  = Flux de numerar din exploatare / (dobânzi + </w:t>
      </w:r>
      <w:proofErr w:type="spellStart"/>
      <w:r w:rsidRPr="005742DA">
        <w:rPr>
          <w:rFonts w:eastAsia="Times New Roman" w:cstheme="minorHAnsi"/>
          <w:i/>
          <w:lang w:val="ro-RO"/>
        </w:rPr>
        <w:t>plăţi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leasing + rambursarea datoriilor);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preiau din tabelul fluxurilor de numerar pentru perioada de prognoza Anexa B8 </w:t>
      </w:r>
      <w:proofErr w:type="spellStart"/>
      <w:r w:rsidRPr="005742DA">
        <w:rPr>
          <w:rFonts w:eastAsia="Times New Roman" w:cstheme="minorHAnsi"/>
          <w:i/>
          <w:lang w:val="ro-RO"/>
        </w:rPr>
        <w:t>randul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  «Flux de numerar din activitatea de exploatare »  care se împarte la rândul C «Total </w:t>
      </w:r>
      <w:proofErr w:type="spellStart"/>
      <w:r w:rsidRPr="005742DA">
        <w:rPr>
          <w:rFonts w:eastAsia="Times New Roman" w:cstheme="minorHAnsi"/>
          <w:i/>
          <w:lang w:val="ro-RO"/>
        </w:rPr>
        <w:t>ieşiri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i/>
          <w:lang w:val="ro-RO"/>
        </w:rPr>
        <w:t>lichidităţi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prin </w:t>
      </w:r>
      <w:proofErr w:type="spellStart"/>
      <w:r w:rsidRPr="005742DA">
        <w:rPr>
          <w:rFonts w:eastAsia="Times New Roman" w:cstheme="minorHAnsi"/>
          <w:i/>
          <w:lang w:val="ro-RO"/>
        </w:rPr>
        <w:t>finanţare</w:t>
      </w:r>
      <w:proofErr w:type="spellEnd"/>
      <w:r w:rsidRPr="005742DA">
        <w:rPr>
          <w:rFonts w:eastAsia="Times New Roman" w:cstheme="minorHAnsi"/>
          <w:i/>
          <w:lang w:val="ro-RO"/>
        </w:rPr>
        <w:t>».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</w:p>
    <w:p w:rsidR="00054449" w:rsidRPr="005742DA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textAlignment w:val="baseline"/>
        <w:rPr>
          <w:rFonts w:eastAsia="Times New Roman" w:cstheme="minorHAnsi"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Rata îndatorării pe termen mediu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şi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lung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r</w:t>
      </w:r>
      <w:r w:rsidRPr="005742DA">
        <w:rPr>
          <w:rFonts w:eastAsia="Times New Roman" w:cstheme="minorHAnsi"/>
          <w:i/>
          <w:vertAlign w:val="subscript"/>
          <w:lang w:val="ro-RO" w:eastAsia="x-none"/>
        </w:rPr>
        <w:t>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) -</w:t>
      </w:r>
      <w:r w:rsidRPr="005742DA">
        <w:rPr>
          <w:rFonts w:eastAsia="Times New Roman" w:cstheme="minorHAnsi"/>
          <w:b/>
          <w:i/>
          <w:lang w:val="ro-RO" w:eastAsia="x-none"/>
        </w:rPr>
        <w:t xml:space="preserve"> trebuie să fie </w:t>
      </w:r>
      <w:r w:rsidRPr="005742DA">
        <w:rPr>
          <w:rFonts w:eastAsia="Times New Roman" w:cstheme="minorHAnsi"/>
          <w:i/>
          <w:lang w:val="ro-RO" w:eastAsia="x-none"/>
        </w:rPr>
        <w:t xml:space="preserve">maximum 60% pentru anii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evaluaţi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 ;</w:t>
      </w:r>
    </w:p>
    <w:p w:rsidR="00054449" w:rsidRPr="005742DA" w:rsidRDefault="00054449" w:rsidP="00054449">
      <w:pPr>
        <w:tabs>
          <w:tab w:val="num" w:pos="709"/>
        </w:tabs>
        <w:spacing w:after="0" w:line="240" w:lineRule="auto"/>
        <w:ind w:hanging="11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 xml:space="preserve">Este calculată ca raport între total datorii pe termen mediu 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lung 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şi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total active.</w:t>
      </w:r>
    </w:p>
    <w:p w:rsidR="00054449" w:rsidRPr="00676E8D" w:rsidRDefault="00054449" w:rsidP="00054449">
      <w:pPr>
        <w:spacing w:after="0" w:line="240" w:lineRule="auto"/>
        <w:ind w:firstLine="720"/>
        <w:rPr>
          <w:rFonts w:eastAsia="Times New Roman" w:cstheme="minorHAnsi"/>
          <w:b/>
          <w:lang w:val="ro-RO" w:eastAsia="x-none"/>
        </w:rPr>
      </w:pPr>
      <w:r w:rsidRPr="00676E8D">
        <w:rPr>
          <w:rFonts w:eastAsia="Times New Roman" w:cstheme="minorHAnsi"/>
          <w:b/>
          <w:position w:val="-30"/>
          <w:lang w:val="ro-RO" w:eastAsia="x-none"/>
        </w:rPr>
        <w:object w:dxaOrig="1460" w:dyaOrig="700">
          <v:shape id="_x0000_i1028" type="#_x0000_t75" style="width:73pt;height:35.5pt" o:ole="" fillcolor="window">
            <v:imagedata r:id="rId11" o:title=""/>
          </v:shape>
          <o:OLEObject Type="Embed" ProgID="Equation.3" ShapeID="_x0000_i1028" DrawAspect="Content" ObjectID="_1758021600" r:id="rId12"/>
        </w:objec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lang w:val="ro-RO" w:eastAsia="x-none"/>
        </w:rPr>
      </w:pPr>
      <w:r w:rsidRPr="00676E8D">
        <w:rPr>
          <w:rFonts w:eastAsia="Times New Roman" w:cstheme="minorHAnsi"/>
          <w:b/>
          <w:lang w:val="ro-RO" w:eastAsia="x-none"/>
        </w:rPr>
        <w:t xml:space="preserve"> unde :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lang w:val="ro-RO" w:eastAsia="x-none"/>
        </w:rPr>
      </w:pPr>
      <w:proofErr w:type="spellStart"/>
      <w:r w:rsidRPr="00676E8D">
        <w:rPr>
          <w:rFonts w:eastAsia="Times New Roman" w:cstheme="minorHAnsi"/>
          <w:b/>
          <w:lang w:val="ro-RO" w:eastAsia="x-none"/>
        </w:rPr>
        <w:t>TD</w:t>
      </w:r>
      <w:r w:rsidRPr="00676E8D">
        <w:rPr>
          <w:rFonts w:eastAsia="Times New Roman" w:cstheme="minorHAnsi"/>
          <w:b/>
          <w:vertAlign w:val="subscript"/>
          <w:lang w:val="ro-RO" w:eastAsia="x-none"/>
        </w:rPr>
        <w:t>i</w:t>
      </w:r>
      <w:proofErr w:type="spellEnd"/>
      <w:r w:rsidRPr="00676E8D">
        <w:rPr>
          <w:rFonts w:eastAsia="Times New Roman" w:cstheme="minorHAnsi"/>
          <w:b/>
          <w:lang w:val="ro-RO" w:eastAsia="x-none"/>
        </w:rPr>
        <w:t xml:space="preserve">= total datorii pe termen mediu </w:t>
      </w:r>
      <w:proofErr w:type="spellStart"/>
      <w:r w:rsidRPr="00676E8D">
        <w:rPr>
          <w:rFonts w:eastAsia="Times New Roman" w:cstheme="minorHAnsi"/>
          <w:b/>
          <w:lang w:val="ro-RO" w:eastAsia="x-none"/>
        </w:rPr>
        <w:t>şi</w:t>
      </w:r>
      <w:proofErr w:type="spellEnd"/>
      <w:r w:rsidRPr="00676E8D">
        <w:rPr>
          <w:rFonts w:eastAsia="Times New Roman" w:cstheme="minorHAnsi"/>
          <w:b/>
          <w:lang w:val="ro-RO" w:eastAsia="x-none"/>
        </w:rPr>
        <w:t xml:space="preserve"> lung în anul i ;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lang w:val="ro-RO" w:eastAsia="x-none"/>
        </w:rPr>
      </w:pPr>
      <w:r w:rsidRPr="00676E8D">
        <w:rPr>
          <w:rFonts w:eastAsia="Times New Roman" w:cstheme="minorHAnsi"/>
          <w:b/>
          <w:lang w:val="ro-RO" w:eastAsia="x-none"/>
        </w:rPr>
        <w:t xml:space="preserve"> </w:t>
      </w:r>
      <w:proofErr w:type="spellStart"/>
      <w:r w:rsidRPr="00676E8D">
        <w:rPr>
          <w:rFonts w:eastAsia="Times New Roman" w:cstheme="minorHAnsi"/>
          <w:b/>
          <w:lang w:val="ro-RO" w:eastAsia="x-none"/>
        </w:rPr>
        <w:t>TA</w:t>
      </w:r>
      <w:r w:rsidRPr="00676E8D">
        <w:rPr>
          <w:rFonts w:eastAsia="Times New Roman" w:cstheme="minorHAnsi"/>
          <w:b/>
          <w:vertAlign w:val="subscript"/>
          <w:lang w:val="ro-RO" w:eastAsia="x-none"/>
        </w:rPr>
        <w:t>i</w:t>
      </w:r>
      <w:proofErr w:type="spellEnd"/>
      <w:r w:rsidRPr="00676E8D">
        <w:rPr>
          <w:rFonts w:eastAsia="Times New Roman" w:cstheme="minorHAnsi"/>
          <w:b/>
          <w:lang w:val="ro-RO" w:eastAsia="x-none"/>
        </w:rPr>
        <w:t>= total active în anul i ;</w:t>
      </w:r>
    </w:p>
    <w:p w:rsidR="00054449" w:rsidRPr="00676E8D" w:rsidRDefault="00054449" w:rsidP="00054449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eastAsia="Times New Roman" w:cstheme="minorHAnsi"/>
          <w:b/>
          <w:lang w:val="ro-RO"/>
        </w:rPr>
      </w:pPr>
      <w:r w:rsidRPr="00676E8D">
        <w:rPr>
          <w:rFonts w:eastAsia="Times New Roman" w:cstheme="minorHAnsi"/>
          <w:b/>
          <w:lang w:val="ro-RO"/>
        </w:rPr>
        <w:t xml:space="preserve">Rata de actualizare – </w:t>
      </w:r>
      <w:r w:rsidRPr="00676E8D">
        <w:rPr>
          <w:rFonts w:eastAsia="Times New Roman" w:cstheme="minorHAnsi"/>
          <w:lang w:val="ro-RO"/>
        </w:rPr>
        <w:t xml:space="preserve">este </w:t>
      </w:r>
      <w:r w:rsidRPr="00676E8D">
        <w:rPr>
          <w:rFonts w:eastAsia="Times New Roman" w:cstheme="minorHAnsi"/>
          <w:b/>
          <w:lang w:val="ro-RO"/>
        </w:rPr>
        <w:t>de 8%,</w:t>
      </w:r>
      <w:r w:rsidRPr="00676E8D">
        <w:rPr>
          <w:rFonts w:eastAsia="Times New Roman" w:cstheme="minorHAnsi"/>
          <w:lang w:val="ro-RO"/>
        </w:rPr>
        <w:t xml:space="preserve"> folosită pentru actualizarea fluxurilor de numerar viitoare.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lang w:val="ro-RO"/>
        </w:rPr>
      </w:pPr>
      <w:r w:rsidRPr="00676E8D">
        <w:rPr>
          <w:rFonts w:eastAsia="Times New Roman" w:cstheme="minorHAnsi"/>
          <w:lang w:val="ro-RO"/>
        </w:rPr>
        <w:t>unde: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u w:val="single"/>
          <w:lang w:val="ro-RO"/>
        </w:rPr>
      </w:pPr>
      <w:r w:rsidRPr="00676E8D">
        <w:rPr>
          <w:rFonts w:eastAsia="Times New Roman" w:cstheme="minorHAnsi"/>
          <w:lang w:val="ro-RO"/>
        </w:rPr>
        <w:t xml:space="preserve">r este rata de actualizare egală cu 8% (r=rata dobânzii de </w:t>
      </w:r>
      <w:proofErr w:type="spellStart"/>
      <w:r w:rsidRPr="00676E8D">
        <w:rPr>
          <w:rFonts w:eastAsia="Times New Roman" w:cstheme="minorHAnsi"/>
          <w:lang w:val="ro-RO"/>
        </w:rPr>
        <w:t>refinanţare</w:t>
      </w:r>
      <w:proofErr w:type="spellEnd"/>
      <w:r w:rsidRPr="00676E8D">
        <w:rPr>
          <w:rFonts w:eastAsia="Times New Roman" w:cstheme="minorHAnsi"/>
          <w:lang w:val="ro-RO"/>
        </w:rPr>
        <w:t xml:space="preserve"> BCE (4%) + marja de risc pe </w:t>
      </w:r>
      <w:proofErr w:type="spellStart"/>
      <w:r w:rsidRPr="00676E8D">
        <w:rPr>
          <w:rFonts w:eastAsia="Times New Roman" w:cstheme="minorHAnsi"/>
          <w:lang w:val="ro-RO"/>
        </w:rPr>
        <w:t>ţară</w:t>
      </w:r>
      <w:proofErr w:type="spellEnd"/>
      <w:r w:rsidRPr="00676E8D">
        <w:rPr>
          <w:rFonts w:eastAsia="Times New Roman" w:cstheme="minorHAnsi"/>
          <w:lang w:val="ro-RO"/>
        </w:rPr>
        <w:t xml:space="preserve"> (4%)</w:t>
      </w:r>
      <w:r w:rsidRPr="00676E8D">
        <w:rPr>
          <w:rFonts w:eastAsia="Times New Roman" w:cstheme="minorHAnsi"/>
          <w:b/>
          <w:lang w:val="ro-RO"/>
        </w:rPr>
        <w:t xml:space="preserve"> </w:t>
      </w:r>
      <w:r w:rsidRPr="00676E8D">
        <w:rPr>
          <w:rFonts w:eastAsia="Times New Roman" w:cstheme="minorHAnsi"/>
          <w:u w:val="single"/>
          <w:lang w:val="ro-RO"/>
        </w:rPr>
        <w:t xml:space="preserve">evaluată de către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Agenţie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ca valoare medie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şi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care va fi reevaluată pe măsură ce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condiţiile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pieţei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monetare europene se schimbă, se impune introducerea unei aproximări unitare)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lang w:val="ro-RO"/>
        </w:rPr>
      </w:pPr>
    </w:p>
    <w:p w:rsidR="00054449" w:rsidRPr="00676E8D" w:rsidRDefault="00054449" w:rsidP="00054449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eastAsia="Times New Roman" w:cstheme="minorHAnsi"/>
          <w:lang w:val="ro-RO"/>
        </w:rPr>
      </w:pPr>
      <w:r w:rsidRPr="00676E8D">
        <w:rPr>
          <w:rFonts w:eastAsia="Times New Roman" w:cstheme="minorHAnsi"/>
          <w:b/>
          <w:lang w:val="ro-RO"/>
        </w:rPr>
        <w:t>Valoarea actualizată netă (VAN) – trebuie să fie pozitivă;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lang w:val="ro-RO"/>
        </w:rPr>
      </w:pPr>
      <w:r w:rsidRPr="00676E8D">
        <w:rPr>
          <w:rFonts w:eastAsia="Times New Roman" w:cstheme="minorHAnsi"/>
          <w:lang w:val="ro-RO"/>
        </w:rPr>
        <w:t>Este calculată astfel</w:t>
      </w:r>
      <w:r w:rsidRPr="00676E8D">
        <w:rPr>
          <w:rFonts w:eastAsia="Times New Roman" w:cstheme="minorHAnsi"/>
          <w:b/>
          <w:lang w:val="ro-RO"/>
        </w:rPr>
        <w:t>:</w:t>
      </w:r>
    </w:p>
    <w:p w:rsidR="00054449" w:rsidRPr="00676E8D" w:rsidRDefault="00054449" w:rsidP="00054449">
      <w:pPr>
        <w:spacing w:after="0" w:line="240" w:lineRule="auto"/>
        <w:ind w:firstLine="720"/>
        <w:jc w:val="center"/>
        <w:rPr>
          <w:rFonts w:eastAsia="Times New Roman" w:cstheme="minorHAnsi"/>
          <w:lang w:val="ro-RO"/>
        </w:rPr>
      </w:pPr>
      <w:r w:rsidRPr="00676E8D">
        <w:rPr>
          <w:rFonts w:eastAsia="Times New Roman" w:cstheme="minorHAnsi"/>
          <w:position w:val="-32"/>
          <w:lang w:val="ro-RO"/>
        </w:rPr>
        <w:object w:dxaOrig="4040" w:dyaOrig="720">
          <v:shape id="_x0000_i1029" type="#_x0000_t75" style="width:201.8pt;height:36.5pt" o:ole="" fillcolor="window">
            <v:imagedata r:id="rId13" o:title=""/>
          </v:shape>
          <o:OLEObject Type="Embed" ProgID="Equation.3" ShapeID="_x0000_i1029" DrawAspect="Content" ObjectID="_1758021601" r:id="rId14"/>
        </w:objec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u w:val="single"/>
          <w:lang w:val="ro-RO"/>
        </w:rPr>
      </w:pP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u w:val="single"/>
          <w:lang w:val="ro-RO"/>
        </w:rPr>
      </w:pPr>
      <w:proofErr w:type="spellStart"/>
      <w:r w:rsidRPr="00676E8D">
        <w:rPr>
          <w:rFonts w:eastAsia="Times New Roman" w:cstheme="minorHAnsi"/>
          <w:u w:val="single"/>
          <w:lang w:val="ro-RO"/>
        </w:rPr>
        <w:t>FN</w:t>
      </w:r>
      <w:r w:rsidRPr="00676E8D">
        <w:rPr>
          <w:rFonts w:eastAsia="Times New Roman" w:cstheme="minorHAnsi"/>
          <w:u w:val="single"/>
          <w:vertAlign w:val="subscript"/>
          <w:lang w:val="ro-RO"/>
        </w:rPr>
        <w:t>i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= flux de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lichidităţi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net din anul i;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u w:val="single"/>
          <w:lang w:val="ro-RO"/>
        </w:rPr>
      </w:pPr>
      <w:proofErr w:type="spellStart"/>
      <w:r w:rsidRPr="00676E8D">
        <w:rPr>
          <w:rFonts w:eastAsia="Times New Roman" w:cstheme="minorHAnsi"/>
          <w:u w:val="single"/>
          <w:lang w:val="ro-RO"/>
        </w:rPr>
        <w:t>FN</w:t>
      </w:r>
      <w:r w:rsidRPr="00676E8D">
        <w:rPr>
          <w:rFonts w:eastAsia="Times New Roman" w:cstheme="minorHAnsi"/>
          <w:u w:val="single"/>
          <w:vertAlign w:val="subscript"/>
          <w:lang w:val="ro-RO"/>
        </w:rPr>
        <w:t>i</w:t>
      </w:r>
      <w:proofErr w:type="spellEnd"/>
      <w:r w:rsidRPr="00676E8D">
        <w:rPr>
          <w:rFonts w:eastAsia="Times New Roman" w:cstheme="minorHAnsi"/>
          <w:u w:val="single"/>
          <w:vertAlign w:val="subscript"/>
          <w:lang w:val="ro-RO"/>
        </w:rPr>
        <w:t xml:space="preserve"> 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explt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</w:t>
      </w:r>
      <w:r w:rsidRPr="00676E8D">
        <w:rPr>
          <w:rFonts w:eastAsia="Times New Roman" w:cstheme="minorHAnsi"/>
          <w:u w:val="single"/>
          <w:vertAlign w:val="subscript"/>
          <w:lang w:val="ro-RO"/>
        </w:rPr>
        <w:t xml:space="preserve">= </w:t>
      </w:r>
      <w:r w:rsidRPr="00676E8D">
        <w:rPr>
          <w:rFonts w:eastAsia="Times New Roman" w:cstheme="minorHAnsi"/>
          <w:u w:val="single"/>
          <w:lang w:val="ro-RO"/>
        </w:rPr>
        <w:t xml:space="preserve">flux de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lichidităţi</w:t>
      </w:r>
      <w:proofErr w:type="spellEnd"/>
      <w:r w:rsidRPr="00676E8D">
        <w:rPr>
          <w:rFonts w:eastAsia="Times New Roman" w:cstheme="minorHAnsi"/>
          <w:u w:val="single"/>
          <w:lang w:val="ro-RO"/>
        </w:rPr>
        <w:t xml:space="preserve"> din exploatare din anul i 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u w:val="single"/>
          <w:lang w:val="ro-RO"/>
        </w:rPr>
      </w:pPr>
      <w:r w:rsidRPr="00676E8D">
        <w:rPr>
          <w:rFonts w:eastAsia="Times New Roman" w:cstheme="minorHAnsi"/>
          <w:u w:val="single"/>
          <w:lang w:val="ro-RO"/>
        </w:rPr>
        <w:t xml:space="preserve">VI = valoarea </w:t>
      </w:r>
      <w:proofErr w:type="spellStart"/>
      <w:r w:rsidRPr="00676E8D">
        <w:rPr>
          <w:rFonts w:eastAsia="Times New Roman" w:cstheme="minorHAnsi"/>
          <w:u w:val="single"/>
          <w:lang w:val="ro-RO"/>
        </w:rPr>
        <w:t>investiţiei</w:t>
      </w:r>
      <w:proofErr w:type="spellEnd"/>
      <w:r w:rsidRPr="00676E8D">
        <w:rPr>
          <w:rFonts w:eastAsia="Times New Roman" w:cstheme="minorHAnsi"/>
          <w:u w:val="single"/>
          <w:lang w:val="ro-RO"/>
        </w:rPr>
        <w:t> ;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u w:val="single"/>
          <w:lang w:val="ro-RO"/>
        </w:rPr>
      </w:pPr>
    </w:p>
    <w:p w:rsidR="00054449" w:rsidRPr="00676E8D" w:rsidRDefault="00054449" w:rsidP="00054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 w:cstheme="minorHAnsi"/>
          <w:b/>
          <w:lang w:val="ro-RO" w:eastAsia="x-none"/>
        </w:rPr>
      </w:pPr>
      <w:r w:rsidRPr="00676E8D">
        <w:rPr>
          <w:rFonts w:eastAsia="Times New Roman" w:cstheme="minorHAnsi"/>
          <w:lang w:val="ro-RO" w:eastAsia="x-none"/>
        </w:rPr>
        <w:t xml:space="preserve">Disponibilul de numerar  la </w:t>
      </w:r>
      <w:proofErr w:type="spellStart"/>
      <w:r w:rsidRPr="00676E8D">
        <w:rPr>
          <w:rFonts w:eastAsia="Times New Roman" w:cstheme="minorHAnsi"/>
          <w:lang w:val="ro-RO" w:eastAsia="x-none"/>
        </w:rPr>
        <w:t>sfârşitul</w:t>
      </w:r>
      <w:proofErr w:type="spellEnd"/>
      <w:r w:rsidRPr="00676E8D">
        <w:rPr>
          <w:rFonts w:eastAsia="Times New Roman" w:cstheme="minorHAnsi"/>
          <w:lang w:val="ro-RO" w:eastAsia="x-none"/>
        </w:rPr>
        <w:t xml:space="preserve"> perioadei (rândul   S, din anexa  B8 « Flux de numerar » trebuie să fie pozitiv în anii de previzionare  </w:t>
      </w:r>
      <w:proofErr w:type="spellStart"/>
      <w:r w:rsidRPr="00676E8D">
        <w:rPr>
          <w:rFonts w:eastAsia="Times New Roman" w:cstheme="minorHAnsi"/>
          <w:lang w:val="ro-RO" w:eastAsia="x-none"/>
        </w:rPr>
        <w:t>evaluaţi</w:t>
      </w:r>
      <w:proofErr w:type="spellEnd"/>
      <w:r w:rsidRPr="00676E8D">
        <w:rPr>
          <w:rFonts w:eastAsia="Times New Roman" w:cstheme="minorHAnsi"/>
          <w:lang w:val="ro-RO" w:eastAsia="x-none"/>
        </w:rPr>
        <w:t xml:space="preserve"> </w:t>
      </w:r>
      <w:r w:rsidRPr="00676E8D">
        <w:rPr>
          <w:rFonts w:eastAsia="Times New Roman" w:cstheme="minorHAnsi"/>
          <w:b/>
          <w:lang w:val="ro-RO" w:eastAsia="x-none"/>
        </w:rPr>
        <w:t>Se preiau valorile din rândul  S din Anexa B8 aferente perioadelor respective (Total An1,… , Total An 5).</w:t>
      </w:r>
    </w:p>
    <w:p w:rsidR="00054449" w:rsidRPr="00676E8D" w:rsidRDefault="00054449" w:rsidP="00054449">
      <w:pPr>
        <w:spacing w:after="0" w:line="240" w:lineRule="auto"/>
        <w:ind w:firstLine="720"/>
        <w:rPr>
          <w:rFonts w:eastAsia="Times New Roman" w:cstheme="minorHAnsi"/>
          <w:lang w:val="ro-RO"/>
        </w:rPr>
      </w:pPr>
    </w:p>
    <w:p w:rsidR="00054449" w:rsidRPr="00676E8D" w:rsidRDefault="00E62041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lang w:val="ro-RO"/>
        </w:rPr>
      </w:pPr>
      <w:r>
        <w:rPr>
          <w:rFonts w:eastAsia="Times New Roman" w:cstheme="minorHAnsi"/>
          <w:b/>
          <w:lang w:val="ro-RO"/>
        </w:rPr>
        <w:t xml:space="preserve">Pentru demonstrarea criteriului de eligibilitate </w:t>
      </w:r>
      <w:r w:rsidR="00F5611A">
        <w:rPr>
          <w:rFonts w:eastAsia="Times New Roman" w:cstheme="minorHAnsi"/>
          <w:b/>
          <w:lang w:val="ro-RO"/>
        </w:rPr>
        <w:t>EG2</w:t>
      </w:r>
      <w:r w:rsidR="00054449" w:rsidRPr="00676E8D">
        <w:rPr>
          <w:rFonts w:eastAsia="Times New Roman" w:cstheme="minorHAnsi"/>
          <w:b/>
          <w:lang w:val="ro-RO"/>
        </w:rPr>
        <w:t xml:space="preserve"> se vor </w:t>
      </w:r>
      <w:proofErr w:type="spellStart"/>
      <w:r w:rsidR="00054449" w:rsidRPr="00676E8D">
        <w:rPr>
          <w:rFonts w:eastAsia="Times New Roman" w:cstheme="minorHAnsi"/>
          <w:b/>
          <w:lang w:val="ro-RO"/>
        </w:rPr>
        <w:t>ataşa</w:t>
      </w:r>
      <w:proofErr w:type="spellEnd"/>
      <w:r w:rsidR="00054449" w:rsidRPr="00676E8D">
        <w:rPr>
          <w:rFonts w:eastAsia="Times New Roman" w:cstheme="minorHAnsi"/>
          <w:b/>
          <w:lang w:val="ro-RO"/>
        </w:rPr>
        <w:t xml:space="preserve"> </w:t>
      </w:r>
      <w:proofErr w:type="spellStart"/>
      <w:r w:rsidR="00054449" w:rsidRPr="00676E8D">
        <w:rPr>
          <w:rFonts w:eastAsia="Times New Roman" w:cstheme="minorHAnsi"/>
          <w:b/>
          <w:lang w:val="ro-RO"/>
        </w:rPr>
        <w:t>sheet</w:t>
      </w:r>
      <w:proofErr w:type="spellEnd"/>
      <w:r w:rsidR="00054449" w:rsidRPr="00676E8D">
        <w:rPr>
          <w:rFonts w:eastAsia="Times New Roman" w:cstheme="minorHAnsi"/>
          <w:b/>
          <w:lang w:val="ro-RO"/>
        </w:rPr>
        <w:t xml:space="preserve">-urile din </w:t>
      </w:r>
      <w:proofErr w:type="spellStart"/>
      <w:r w:rsidR="00054449" w:rsidRPr="00676E8D">
        <w:rPr>
          <w:rFonts w:eastAsia="Times New Roman" w:cstheme="minorHAnsi"/>
          <w:b/>
          <w:lang w:val="ro-RO"/>
        </w:rPr>
        <w:t>secţiunea</w:t>
      </w:r>
      <w:proofErr w:type="spellEnd"/>
      <w:r w:rsidR="00054449" w:rsidRPr="00676E8D">
        <w:rPr>
          <w:rFonts w:eastAsia="Times New Roman" w:cstheme="minorHAnsi"/>
          <w:b/>
          <w:lang w:val="ro-RO"/>
        </w:rPr>
        <w:t xml:space="preserve"> economică – Anexa B1 la Anexa B9 - a cererii de </w:t>
      </w:r>
      <w:proofErr w:type="spellStart"/>
      <w:r w:rsidR="00054449" w:rsidRPr="00676E8D">
        <w:rPr>
          <w:rFonts w:eastAsia="Times New Roman" w:cstheme="minorHAnsi"/>
          <w:b/>
          <w:lang w:val="ro-RO"/>
        </w:rPr>
        <w:t>finanţare</w:t>
      </w:r>
      <w:proofErr w:type="spellEnd"/>
      <w:r w:rsidR="00054449" w:rsidRPr="00676E8D">
        <w:rPr>
          <w:rFonts w:eastAsia="Times New Roman" w:cstheme="minorHAnsi"/>
          <w:b/>
          <w:lang w:val="ro-RO"/>
        </w:rPr>
        <w:t xml:space="preserve"> întocmite pentru întreaga activitate a solicitantului (activitatea curentă </w:t>
      </w:r>
      <w:proofErr w:type="spellStart"/>
      <w:r w:rsidR="00054449" w:rsidRPr="00676E8D">
        <w:rPr>
          <w:rFonts w:eastAsia="Times New Roman" w:cstheme="minorHAnsi"/>
          <w:b/>
          <w:lang w:val="ro-RO"/>
        </w:rPr>
        <w:t>şi</w:t>
      </w:r>
      <w:proofErr w:type="spellEnd"/>
      <w:r w:rsidR="00054449" w:rsidRPr="00676E8D">
        <w:rPr>
          <w:rFonts w:eastAsia="Times New Roman" w:cstheme="minorHAnsi"/>
          <w:b/>
          <w:lang w:val="ro-RO"/>
        </w:rPr>
        <w:t xml:space="preserve"> activitatea viitoare - inclusiv proiectul). </w:t>
      </w:r>
    </w:p>
    <w:p w:rsidR="00054449" w:rsidRPr="00676E8D" w:rsidRDefault="00054449" w:rsidP="00054449">
      <w:pPr>
        <w:spacing w:after="0" w:line="240" w:lineRule="auto"/>
        <w:ind w:firstLine="720"/>
        <w:rPr>
          <w:rFonts w:eastAsia="Times New Roman" w:cstheme="minorHAnsi"/>
          <w:bCs/>
          <w:lang w:val="ro-RO"/>
        </w:rPr>
      </w:pPr>
    </w:p>
    <w:p w:rsidR="00054449" w:rsidRPr="00676E8D" w:rsidRDefault="00054449" w:rsidP="00054449">
      <w:pPr>
        <w:spacing w:after="0" w:line="240" w:lineRule="auto"/>
        <w:ind w:firstLine="720"/>
        <w:rPr>
          <w:rFonts w:eastAsia="Times New Roman" w:cstheme="minorHAnsi"/>
          <w:bCs/>
          <w:lang w:val="ro-RO"/>
        </w:rPr>
      </w:pPr>
      <w:r w:rsidRPr="00676E8D">
        <w:rPr>
          <w:rFonts w:eastAsia="Times New Roman" w:cstheme="minorHAnsi"/>
          <w:bCs/>
          <w:lang w:val="ro-RO"/>
        </w:rPr>
        <w:t xml:space="preserve">PRECIZĂRILE DE MAI JOS  SUNT AFERENTE ANEXELOR  C  </w:t>
      </w:r>
    </w:p>
    <w:p w:rsidR="00054449" w:rsidRPr="00676E8D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b/>
          <w:lang w:val="ro-RO"/>
        </w:rPr>
      </w:pPr>
      <w:r w:rsidRPr="00676E8D">
        <w:rPr>
          <w:rFonts w:eastAsia="Times New Roman" w:cstheme="minorHAnsi"/>
          <w:b/>
          <w:lang w:val="ro-RO"/>
        </w:rPr>
        <w:t xml:space="preserve">2.1  Prognoza încasărilor </w:t>
      </w:r>
      <w:proofErr w:type="spellStart"/>
      <w:r w:rsidRPr="00676E8D">
        <w:rPr>
          <w:rFonts w:eastAsia="Times New Roman" w:cstheme="minorHAnsi"/>
          <w:b/>
          <w:lang w:val="ro-RO"/>
        </w:rPr>
        <w:t>şi</w:t>
      </w:r>
      <w:proofErr w:type="spellEnd"/>
      <w:r w:rsidRPr="00676E8D">
        <w:rPr>
          <w:rFonts w:eastAsia="Times New Roman" w:cstheme="minorHAnsi"/>
          <w:b/>
          <w:lang w:val="ro-RO"/>
        </w:rPr>
        <w:t xml:space="preserve"> </w:t>
      </w:r>
      <w:proofErr w:type="spellStart"/>
      <w:r w:rsidRPr="00676E8D">
        <w:rPr>
          <w:rFonts w:eastAsia="Times New Roman" w:cstheme="minorHAnsi"/>
          <w:b/>
          <w:lang w:val="ro-RO"/>
        </w:rPr>
        <w:t>plăţilor</w:t>
      </w:r>
      <w:proofErr w:type="spellEnd"/>
      <w:r w:rsidRPr="00676E8D">
        <w:rPr>
          <w:rFonts w:eastAsia="Times New Roman" w:cstheme="minorHAnsi"/>
          <w:b/>
          <w:lang w:val="ro-RO"/>
        </w:rPr>
        <w:t xml:space="preserve"> pentru anii 1, 2 </w:t>
      </w:r>
      <w:proofErr w:type="spellStart"/>
      <w:r w:rsidRPr="00676E8D">
        <w:rPr>
          <w:rFonts w:eastAsia="Times New Roman" w:cstheme="minorHAnsi"/>
          <w:b/>
          <w:lang w:val="ro-RO"/>
        </w:rPr>
        <w:t>şi</w:t>
      </w:r>
      <w:proofErr w:type="spellEnd"/>
      <w:r w:rsidRPr="00676E8D">
        <w:rPr>
          <w:rFonts w:eastAsia="Times New Roman" w:cstheme="minorHAnsi"/>
          <w:b/>
          <w:lang w:val="ro-RO"/>
        </w:rPr>
        <w:t xml:space="preserve"> 3 de implementare </w:t>
      </w:r>
    </w:p>
    <w:p w:rsidR="00054449" w:rsidRPr="00676E8D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lang w:val="ro-RO"/>
        </w:rPr>
      </w:pPr>
      <w:r w:rsidRPr="00676E8D">
        <w:rPr>
          <w:rFonts w:eastAsia="Times New Roman" w:cstheme="minorHAnsi"/>
          <w:lang w:val="ro-RO"/>
        </w:rPr>
        <w:t xml:space="preserve">Se vor completa anexele C1, C2 si C3 (vezi </w:t>
      </w:r>
      <w:proofErr w:type="spellStart"/>
      <w:r w:rsidRPr="00676E8D">
        <w:rPr>
          <w:rFonts w:eastAsia="Times New Roman" w:cstheme="minorHAnsi"/>
          <w:lang w:val="ro-RO"/>
        </w:rPr>
        <w:t>atenţionarea</w:t>
      </w:r>
      <w:proofErr w:type="spellEnd"/>
      <w:r w:rsidRPr="00676E8D">
        <w:rPr>
          <w:rFonts w:eastAsia="Times New Roman" w:cstheme="minorHAnsi"/>
          <w:lang w:val="ro-RO"/>
        </w:rPr>
        <w:t xml:space="preserve"> de mai jos) cu datele privind fluxurile de numerar (încasări/</w:t>
      </w:r>
      <w:proofErr w:type="spellStart"/>
      <w:r w:rsidRPr="00676E8D">
        <w:rPr>
          <w:rFonts w:eastAsia="Times New Roman" w:cstheme="minorHAnsi"/>
          <w:lang w:val="ro-RO"/>
        </w:rPr>
        <w:t>plăţi</w:t>
      </w:r>
      <w:proofErr w:type="spellEnd"/>
      <w:r w:rsidRPr="00676E8D">
        <w:rPr>
          <w:rFonts w:eastAsia="Times New Roman" w:cstheme="minorHAnsi"/>
          <w:lang w:val="ro-RO"/>
        </w:rPr>
        <w:t xml:space="preserve">) aferente </w:t>
      </w:r>
      <w:proofErr w:type="spellStart"/>
      <w:r w:rsidRPr="00676E8D">
        <w:rPr>
          <w:rFonts w:eastAsia="Times New Roman" w:cstheme="minorHAnsi"/>
          <w:bCs/>
          <w:lang w:val="ro-RO"/>
        </w:rPr>
        <w:t>activităţii</w:t>
      </w:r>
      <w:proofErr w:type="spellEnd"/>
      <w:r w:rsidRPr="00676E8D">
        <w:rPr>
          <w:rFonts w:eastAsia="Times New Roman" w:cstheme="minorHAnsi"/>
          <w:bCs/>
          <w:lang w:val="ro-RO"/>
        </w:rPr>
        <w:t xml:space="preserve"> agricole/ productive /prestări servicii</w:t>
      </w:r>
      <w:r w:rsidRPr="00676E8D">
        <w:rPr>
          <w:rFonts w:eastAsia="Times New Roman" w:cstheme="minorHAnsi"/>
          <w:lang w:val="ro-RO"/>
        </w:rPr>
        <w:t xml:space="preserve">, precum </w:t>
      </w:r>
      <w:proofErr w:type="spellStart"/>
      <w:r w:rsidRPr="00676E8D">
        <w:rPr>
          <w:rFonts w:eastAsia="Times New Roman" w:cstheme="minorHAnsi"/>
          <w:lang w:val="ro-RO"/>
        </w:rPr>
        <w:t>şi</w:t>
      </w:r>
      <w:proofErr w:type="spellEnd"/>
      <w:r w:rsidRPr="00676E8D">
        <w:rPr>
          <w:rFonts w:eastAsia="Times New Roman" w:cstheme="minorHAnsi"/>
          <w:lang w:val="ro-RO"/>
        </w:rPr>
        <w:t xml:space="preserve"> cu cele aferente </w:t>
      </w:r>
      <w:proofErr w:type="spellStart"/>
      <w:r w:rsidRPr="00676E8D">
        <w:rPr>
          <w:rFonts w:eastAsia="Times New Roman" w:cstheme="minorHAnsi"/>
          <w:lang w:val="ro-RO"/>
        </w:rPr>
        <w:t>activităţii</w:t>
      </w:r>
      <w:proofErr w:type="spellEnd"/>
      <w:r w:rsidRPr="00676E8D">
        <w:rPr>
          <w:rFonts w:eastAsia="Times New Roman" w:cstheme="minorHAnsi"/>
          <w:lang w:val="ro-RO"/>
        </w:rPr>
        <w:t xml:space="preserve"> de </w:t>
      </w:r>
      <w:proofErr w:type="spellStart"/>
      <w:r w:rsidRPr="00676E8D">
        <w:rPr>
          <w:rFonts w:eastAsia="Times New Roman" w:cstheme="minorHAnsi"/>
          <w:lang w:val="ro-RO"/>
        </w:rPr>
        <w:t>investiţii</w:t>
      </w:r>
      <w:proofErr w:type="spellEnd"/>
      <w:r w:rsidRPr="00676E8D">
        <w:rPr>
          <w:rFonts w:eastAsia="Times New Roman" w:cstheme="minorHAnsi"/>
          <w:lang w:val="ro-RO"/>
        </w:rPr>
        <w:t xml:space="preserve"> </w:t>
      </w:r>
      <w:proofErr w:type="spellStart"/>
      <w:r w:rsidRPr="00676E8D">
        <w:rPr>
          <w:rFonts w:eastAsia="Times New Roman" w:cstheme="minorHAnsi"/>
          <w:lang w:val="ro-RO"/>
        </w:rPr>
        <w:t>şi</w:t>
      </w:r>
      <w:proofErr w:type="spellEnd"/>
      <w:r w:rsidRPr="00676E8D">
        <w:rPr>
          <w:rFonts w:eastAsia="Times New Roman" w:cstheme="minorHAnsi"/>
          <w:lang w:val="ro-RO"/>
        </w:rPr>
        <w:t xml:space="preserve"> </w:t>
      </w:r>
      <w:proofErr w:type="spellStart"/>
      <w:r w:rsidRPr="00676E8D">
        <w:rPr>
          <w:rFonts w:eastAsia="Times New Roman" w:cstheme="minorHAnsi"/>
          <w:lang w:val="ro-RO"/>
        </w:rPr>
        <w:t>finanţare</w:t>
      </w:r>
      <w:proofErr w:type="spellEnd"/>
      <w:r w:rsidRPr="00676E8D">
        <w:rPr>
          <w:rFonts w:eastAsia="Times New Roman" w:cstheme="minorHAnsi"/>
          <w:lang w:val="ro-RO"/>
        </w:rPr>
        <w:t xml:space="preserve">. Detalierea se face pe luni de implementare. </w:t>
      </w:r>
    </w:p>
    <w:p w:rsidR="00054449" w:rsidRPr="00676E8D" w:rsidRDefault="00054449" w:rsidP="00054449">
      <w:pPr>
        <w:spacing w:after="0" w:line="240" w:lineRule="auto"/>
        <w:jc w:val="both"/>
        <w:rPr>
          <w:rFonts w:eastAsia="Times New Roman" w:cstheme="minorHAnsi"/>
          <w:b/>
          <w:bCs/>
          <w:lang w:val="ro-RO"/>
        </w:rPr>
      </w:pPr>
      <w:proofErr w:type="spellStart"/>
      <w:r w:rsidRPr="00676E8D">
        <w:rPr>
          <w:rFonts w:eastAsia="Times New Roman" w:cstheme="minorHAnsi"/>
          <w:b/>
          <w:bCs/>
          <w:lang w:val="ro-RO"/>
        </w:rPr>
        <w:t>Atenţie</w:t>
      </w:r>
      <w:proofErr w:type="spellEnd"/>
      <w:r w:rsidRPr="00676E8D">
        <w:rPr>
          <w:rFonts w:eastAsia="Times New Roman" w:cstheme="minorHAnsi"/>
          <w:b/>
          <w:bCs/>
          <w:lang w:val="ro-RO"/>
        </w:rPr>
        <w:t>!</w:t>
      </w:r>
    </w:p>
    <w:p w:rsidR="00054449" w:rsidRPr="00676E8D" w:rsidRDefault="00054449" w:rsidP="00054449">
      <w:pPr>
        <w:spacing w:after="0" w:line="240" w:lineRule="auto"/>
        <w:jc w:val="both"/>
        <w:rPr>
          <w:rFonts w:eastAsia="Times New Roman" w:cstheme="minorHAnsi"/>
          <w:bCs/>
          <w:lang w:val="ro-RO"/>
        </w:rPr>
      </w:pPr>
      <w:r w:rsidRPr="00676E8D">
        <w:rPr>
          <w:rFonts w:eastAsia="Times New Roman" w:cstheme="minorHAnsi"/>
          <w:bCs/>
          <w:lang w:val="ro-RO"/>
        </w:rPr>
        <w:t xml:space="preserve">« Disponibil de numerar la </w:t>
      </w:r>
      <w:proofErr w:type="spellStart"/>
      <w:r w:rsidRPr="00676E8D">
        <w:rPr>
          <w:rFonts w:eastAsia="Times New Roman" w:cstheme="minorHAnsi"/>
          <w:bCs/>
          <w:lang w:val="ro-RO"/>
        </w:rPr>
        <w:t>sfârşitul</w:t>
      </w:r>
      <w:proofErr w:type="spellEnd"/>
      <w:r w:rsidRPr="00676E8D">
        <w:rPr>
          <w:rFonts w:eastAsia="Times New Roman" w:cstheme="minorHAnsi"/>
          <w:bCs/>
          <w:lang w:val="ro-RO"/>
        </w:rPr>
        <w:t xml:space="preserve"> perioadei » acesta nu poate fi negativ în nici una din lunile de implementare!</w:t>
      </w:r>
    </w:p>
    <w:p w:rsidR="00054449" w:rsidRPr="00676E8D" w:rsidRDefault="00054449" w:rsidP="00054449">
      <w:pPr>
        <w:spacing w:after="0"/>
        <w:jc w:val="both"/>
        <w:rPr>
          <w:rFonts w:cstheme="minorHAnsi"/>
          <w:lang w:val="ro-RO"/>
        </w:rPr>
      </w:pPr>
      <w:r w:rsidRPr="00676E8D">
        <w:rPr>
          <w:rFonts w:cstheme="minorHAnsi"/>
          <w:lang w:val="ro-RO"/>
        </w:rPr>
        <w:t xml:space="preserve">Pe linia 58 din </w:t>
      </w:r>
      <w:proofErr w:type="spellStart"/>
      <w:r w:rsidRPr="00676E8D">
        <w:rPr>
          <w:rFonts w:cstheme="minorHAnsi"/>
          <w:lang w:val="ro-RO"/>
        </w:rPr>
        <w:t>sheetul</w:t>
      </w:r>
      <w:proofErr w:type="spellEnd"/>
      <w:r w:rsidRPr="00676E8D">
        <w:rPr>
          <w:rFonts w:cstheme="minorHAnsi"/>
          <w:lang w:val="ro-RO"/>
        </w:rPr>
        <w:t xml:space="preserve"> "încasări _plățiAnii1-5 prognoză" Anexa C4, nu trebuie să se înregistreze valori negative (deficit).</w:t>
      </w:r>
    </w:p>
    <w:p w:rsidR="00054449" w:rsidRPr="00676E8D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b/>
          <w:lang w:val="ro-RO"/>
        </w:rPr>
      </w:pPr>
      <w:r w:rsidRPr="00676E8D">
        <w:rPr>
          <w:rFonts w:eastAsia="Times New Roman" w:cstheme="minorHAnsi"/>
          <w:b/>
          <w:lang w:val="ro-RO"/>
        </w:rPr>
        <w:t xml:space="preserve">2.2  Prognoza încasărilor </w:t>
      </w:r>
      <w:proofErr w:type="spellStart"/>
      <w:r w:rsidRPr="00676E8D">
        <w:rPr>
          <w:rFonts w:eastAsia="Times New Roman" w:cstheme="minorHAnsi"/>
          <w:b/>
          <w:lang w:val="ro-RO"/>
        </w:rPr>
        <w:t>şi</w:t>
      </w:r>
      <w:proofErr w:type="spellEnd"/>
      <w:r w:rsidRPr="00676E8D">
        <w:rPr>
          <w:rFonts w:eastAsia="Times New Roman" w:cstheme="minorHAnsi"/>
          <w:b/>
          <w:lang w:val="ro-RO"/>
        </w:rPr>
        <w:t xml:space="preserve"> </w:t>
      </w:r>
      <w:proofErr w:type="spellStart"/>
      <w:r w:rsidRPr="00676E8D">
        <w:rPr>
          <w:rFonts w:eastAsia="Times New Roman" w:cstheme="minorHAnsi"/>
          <w:b/>
          <w:lang w:val="ro-RO"/>
        </w:rPr>
        <w:t>plăţilor</w:t>
      </w:r>
      <w:proofErr w:type="spellEnd"/>
      <w:r w:rsidRPr="00676E8D">
        <w:rPr>
          <w:rFonts w:eastAsia="Times New Roman" w:cstheme="minorHAnsi"/>
          <w:b/>
          <w:lang w:val="ro-RO"/>
        </w:rPr>
        <w:t xml:space="preserve"> anii 1-5 de previziune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676E8D">
        <w:rPr>
          <w:rFonts w:eastAsia="Times New Roman" w:cstheme="minorHAnsi"/>
          <w:lang w:val="ro-RO"/>
        </w:rPr>
        <w:lastRenderedPageBreak/>
        <w:t>Se va completa anexa C4 cu datele privind fluxurile de num</w:t>
      </w:r>
      <w:r w:rsidRPr="005742DA">
        <w:rPr>
          <w:rFonts w:eastAsia="Times New Roman" w:cstheme="minorHAnsi"/>
          <w:i/>
          <w:lang w:val="ro-RO"/>
        </w:rPr>
        <w:t>erar (încasări/</w:t>
      </w:r>
      <w:proofErr w:type="spellStart"/>
      <w:r w:rsidRPr="005742DA">
        <w:rPr>
          <w:rFonts w:eastAsia="Times New Roman" w:cstheme="minorHAnsi"/>
          <w:i/>
          <w:lang w:val="ro-RO"/>
        </w:rPr>
        <w:t>plăţi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) aferente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agricole/ productive/prestări servicii</w:t>
      </w:r>
      <w:r w:rsidRPr="005742DA">
        <w:rPr>
          <w:rFonts w:eastAsia="Times New Roman" w:cstheme="minorHAnsi"/>
          <w:i/>
          <w:lang w:val="ro-RO"/>
        </w:rPr>
        <w:t xml:space="preserve">, precum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cu cele aferente </w:t>
      </w:r>
      <w:proofErr w:type="spellStart"/>
      <w:r w:rsidRPr="005742DA">
        <w:rPr>
          <w:rFonts w:eastAsia="Times New Roman" w:cstheme="minorHAnsi"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i/>
          <w:lang w:val="ro-RO"/>
        </w:rPr>
        <w:t>investiţii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finanţare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. Detalierea se face pe fiecare an de previziune.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În cadrul acestei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secţiuni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se detaliază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</w:t>
      </w:r>
      <w:r w:rsidR="00F5611A">
        <w:rPr>
          <w:rFonts w:eastAsia="Times New Roman" w:cstheme="minorHAnsi"/>
          <w:bCs/>
          <w:i/>
          <w:lang w:val="ro-RO"/>
        </w:rPr>
        <w:t>rezumţiile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care au stat la baza realizării previzionării :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436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gradul de utilizare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modul cum evoluează acesta în timp; se va preciza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fizică existentă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fizică estimată in urma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realizarii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investitiei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.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436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corelarea dintre vânzările previzionate cu gradul de utilizare 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>;</w:t>
      </w:r>
    </w:p>
    <w:p w:rsidR="00054449" w:rsidRPr="005742DA" w:rsidRDefault="00054449" w:rsidP="00054449">
      <w:pPr>
        <w:numPr>
          <w:ilvl w:val="0"/>
          <w:numId w:val="5"/>
        </w:numPr>
        <w:spacing w:after="0" w:line="240" w:lineRule="auto"/>
        <w:ind w:hanging="436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modul în care au fost previzionate celelalte încasări prognozate 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Se vor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evidenţia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veniturile/încasările 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obţinute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din alte tipuri de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la care se referă proiectul (în cazul în care solicitantul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obţine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încasări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din alte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decât cea descrisă prin proiect), Anexa C - linia 15 - „Alte venituri (dobânzi etc.)”, Acestea reprezintă venituri/încasări  care nu vizează activitatea propusă prin proiect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se pot corela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verifica cu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situaţiile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financiare existente.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În cadrul acestei </w:t>
      </w:r>
      <w:proofErr w:type="spellStart"/>
      <w:r w:rsidRPr="005742DA">
        <w:rPr>
          <w:rFonts w:eastAsia="Times New Roman" w:cstheme="minorHAnsi"/>
          <w:i/>
          <w:lang w:val="ro-RO"/>
        </w:rPr>
        <w:t>sec</w:t>
      </w:r>
      <w:r>
        <w:rPr>
          <w:rFonts w:eastAsia="Times New Roman" w:cstheme="minorHAnsi"/>
          <w:i/>
          <w:lang w:val="ro-RO"/>
        </w:rPr>
        <w:t>ţiuni</w:t>
      </w:r>
      <w:proofErr w:type="spellEnd"/>
      <w:r>
        <w:rPr>
          <w:rFonts w:eastAsia="Times New Roman" w:cstheme="minorHAnsi"/>
          <w:i/>
          <w:lang w:val="ro-RO"/>
        </w:rPr>
        <w:t xml:space="preserve"> se detaliază </w:t>
      </w:r>
      <w:proofErr w:type="spellStart"/>
      <w:r>
        <w:rPr>
          <w:rFonts w:eastAsia="Times New Roman" w:cstheme="minorHAnsi"/>
          <w:i/>
          <w:lang w:val="ro-RO"/>
        </w:rPr>
        <w:t>prezumţiile</w:t>
      </w:r>
      <w:proofErr w:type="spellEnd"/>
      <w:r>
        <w:rPr>
          <w:rFonts w:eastAsia="Times New Roman" w:cstheme="minorHAnsi"/>
          <w:i/>
          <w:lang w:val="ro-RO"/>
        </w:rPr>
        <w:t xml:space="preserve"> </w:t>
      </w:r>
      <w:r w:rsidRPr="005742DA">
        <w:rPr>
          <w:rFonts w:eastAsia="Times New Roman" w:cstheme="minorHAnsi"/>
          <w:i/>
          <w:lang w:val="ro-RO"/>
        </w:rPr>
        <w:t>care au stat la baza realizării previzionării :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>- corelarea dintre cheltuielile/</w:t>
      </w:r>
      <w:proofErr w:type="spellStart"/>
      <w:r w:rsidRPr="005742DA">
        <w:rPr>
          <w:rFonts w:eastAsia="Times New Roman" w:cstheme="minorHAnsi"/>
          <w:i/>
          <w:lang w:val="ro-RO"/>
        </w:rPr>
        <w:t>plăţile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previzionate, cu gradul de utilizare a </w:t>
      </w:r>
      <w:proofErr w:type="spellStart"/>
      <w:r w:rsidRPr="005742DA">
        <w:rPr>
          <w:rFonts w:eastAsia="Times New Roman" w:cstheme="minorHAnsi"/>
          <w:i/>
          <w:lang w:val="ro-RO"/>
        </w:rPr>
        <w:t>capacităţii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</w:t>
      </w:r>
      <w:proofErr w:type="spellStart"/>
      <w:r w:rsidRPr="005742DA">
        <w:rPr>
          <w:rFonts w:eastAsia="Times New Roman" w:cstheme="minorHAnsi"/>
          <w:i/>
          <w:lang w:val="ro-RO"/>
        </w:rPr>
        <w:t>producţie</w:t>
      </w:r>
      <w:proofErr w:type="spellEnd"/>
      <w:r w:rsidRPr="005742DA">
        <w:rPr>
          <w:rFonts w:eastAsia="Times New Roman" w:cstheme="minorHAnsi"/>
          <w:i/>
          <w:lang w:val="ro-RO"/>
        </w:rPr>
        <w:t>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>- modul în care au fost previzionate fiecare categorie de cheltuială/plată (</w:t>
      </w:r>
      <w:proofErr w:type="spellStart"/>
      <w:r w:rsidRPr="005742DA">
        <w:rPr>
          <w:rFonts w:eastAsia="Times New Roman" w:cstheme="minorHAnsi"/>
          <w:i/>
          <w:lang w:val="ro-RO"/>
        </w:rPr>
        <w:t>cantităţile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 materii prime utilizate, consumuri specifice pentru </w:t>
      </w:r>
      <w:proofErr w:type="spellStart"/>
      <w:r w:rsidRPr="005742DA">
        <w:rPr>
          <w:rFonts w:eastAsia="Times New Roman" w:cstheme="minorHAnsi"/>
          <w:i/>
          <w:lang w:val="ro-RO"/>
        </w:rPr>
        <w:t>producţia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obţinută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previzionată, consumuri </w:t>
      </w:r>
      <w:proofErr w:type="spellStart"/>
      <w:r w:rsidRPr="005742DA">
        <w:rPr>
          <w:rFonts w:eastAsia="Times New Roman" w:cstheme="minorHAnsi"/>
          <w:i/>
          <w:lang w:val="ro-RO"/>
        </w:rPr>
        <w:t>utilităţi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: energie, apă, alte consumuri pentru </w:t>
      </w:r>
      <w:proofErr w:type="spellStart"/>
      <w:r w:rsidRPr="005742DA">
        <w:rPr>
          <w:rFonts w:eastAsia="Times New Roman" w:cstheme="minorHAnsi"/>
          <w:i/>
          <w:lang w:val="ro-RO"/>
        </w:rPr>
        <w:t>desfăşurarea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activităţii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propuse);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- orice alte </w:t>
      </w:r>
      <w:proofErr w:type="spellStart"/>
      <w:r w:rsidRPr="005742DA">
        <w:rPr>
          <w:rFonts w:eastAsia="Times New Roman" w:cstheme="minorHAnsi"/>
          <w:i/>
          <w:lang w:val="ro-RO"/>
        </w:rPr>
        <w:t>informaţii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care au stat la baza previzionării sau </w:t>
      </w:r>
      <w:proofErr w:type="spellStart"/>
      <w:r w:rsidRPr="005742DA">
        <w:rPr>
          <w:rFonts w:eastAsia="Times New Roman" w:cstheme="minorHAnsi"/>
          <w:i/>
          <w:lang w:val="ro-RO"/>
        </w:rPr>
        <w:t>influenţează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previzionarea cheltuielilor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au </w:t>
      </w:r>
      <w:proofErr w:type="spellStart"/>
      <w:r w:rsidRPr="005742DA">
        <w:rPr>
          <w:rFonts w:eastAsia="Times New Roman" w:cstheme="minorHAnsi"/>
          <w:i/>
          <w:lang w:val="ro-RO"/>
        </w:rPr>
        <w:t>influenţă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relevantă;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i/>
          <w:lang w:val="ro-RO"/>
        </w:rPr>
      </w:pPr>
      <w:r w:rsidRPr="005742DA">
        <w:rPr>
          <w:rFonts w:eastAsia="Times New Roman" w:cstheme="minorHAnsi"/>
          <w:i/>
          <w:lang w:val="ro-RO"/>
        </w:rPr>
        <w:t xml:space="preserve">Se vor </w:t>
      </w:r>
      <w:proofErr w:type="spellStart"/>
      <w:r w:rsidRPr="005742DA">
        <w:rPr>
          <w:rFonts w:eastAsia="Times New Roman" w:cstheme="minorHAnsi"/>
          <w:i/>
          <w:lang w:val="ro-RO"/>
        </w:rPr>
        <w:t>evidenţia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i/>
          <w:lang w:val="ro-RO"/>
        </w:rPr>
        <w:t>plăţile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aferente altor tipuri de </w:t>
      </w:r>
      <w:proofErr w:type="spellStart"/>
      <w:r w:rsidRPr="005742DA">
        <w:rPr>
          <w:rFonts w:eastAsia="Times New Roman" w:cstheme="minorHAnsi"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decât cea la care se refera proiectul (în cazul în care solicitantul </w:t>
      </w:r>
      <w:proofErr w:type="spellStart"/>
      <w:r w:rsidRPr="005742DA">
        <w:rPr>
          <w:rFonts w:eastAsia="Times New Roman" w:cstheme="minorHAnsi"/>
          <w:i/>
          <w:lang w:val="ro-RO"/>
        </w:rPr>
        <w:t>obţine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încasări/venituri </w:t>
      </w:r>
      <w:proofErr w:type="spellStart"/>
      <w:r w:rsidRPr="005742DA">
        <w:rPr>
          <w:rFonts w:eastAsia="Times New Roman" w:cstheme="minorHAnsi"/>
          <w:i/>
          <w:lang w:val="ro-RO"/>
        </w:rPr>
        <w:t>şi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suportă </w:t>
      </w:r>
      <w:proofErr w:type="spellStart"/>
      <w:r w:rsidRPr="005742DA">
        <w:rPr>
          <w:rFonts w:eastAsia="Times New Roman" w:cstheme="minorHAnsi"/>
          <w:i/>
          <w:lang w:val="ro-RO"/>
        </w:rPr>
        <w:t>plăţile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din alte </w:t>
      </w:r>
      <w:proofErr w:type="spellStart"/>
      <w:r w:rsidRPr="005742DA">
        <w:rPr>
          <w:rFonts w:eastAsia="Times New Roman" w:cstheme="minorHAnsi"/>
          <w:i/>
          <w:lang w:val="ro-RO"/>
        </w:rPr>
        <w:t>activităţi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decât cea descrisă prin proiect) în corelare cu </w:t>
      </w:r>
      <w:proofErr w:type="spellStart"/>
      <w:r w:rsidRPr="005742DA">
        <w:rPr>
          <w:rFonts w:eastAsia="Times New Roman" w:cstheme="minorHAnsi"/>
          <w:i/>
          <w:lang w:val="ro-RO"/>
        </w:rPr>
        <w:t>situaţiile</w:t>
      </w:r>
      <w:proofErr w:type="spellEnd"/>
      <w:r w:rsidRPr="005742DA">
        <w:rPr>
          <w:rFonts w:eastAsia="Times New Roman" w:cstheme="minorHAnsi"/>
          <w:i/>
          <w:lang w:val="ro-RO"/>
        </w:rPr>
        <w:t xml:space="preserve"> financiare existente.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proofErr w:type="spellStart"/>
      <w:r w:rsidRPr="005742DA">
        <w:rPr>
          <w:rFonts w:eastAsia="Times New Roman" w:cstheme="minorHAnsi"/>
          <w:bCs/>
          <w:i/>
          <w:lang w:val="ro-RO"/>
        </w:rPr>
        <w:t>Atenţie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la rândul «Disponibil de numerar la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sfârşitul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perioadei» acesta nu poate fi negativ în nici unul din anii de previziune!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2.3  Indicatori financiari</w:t>
      </w:r>
    </w:p>
    <w:p w:rsidR="00054449" w:rsidRPr="005742DA" w:rsidRDefault="00054449" w:rsidP="00054449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 xml:space="preserve">ATENŢIE:  Încadrarea indicatorilor în limitele stabilite de A.F.I.R. </w:t>
      </w:r>
      <w:bookmarkStart w:id="0" w:name="_GoBack"/>
      <w:bookmarkEnd w:id="0"/>
      <w:r w:rsidRPr="005742DA">
        <w:rPr>
          <w:rFonts w:eastAsia="Times New Roman" w:cstheme="minorHAnsi"/>
          <w:b/>
          <w:i/>
          <w:lang w:val="ro-RO"/>
        </w:rPr>
        <w:t xml:space="preserve">este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cerinţa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obligatorie pentru anii 2, 3, 4 si 5 de la data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finalizarii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 </w:t>
      </w:r>
      <w:proofErr w:type="spellStart"/>
      <w:r w:rsidRPr="005742DA">
        <w:rPr>
          <w:rFonts w:eastAsia="Times New Roman" w:cstheme="minorHAnsi"/>
          <w:b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b/>
          <w:i/>
          <w:lang w:val="ro-RO"/>
        </w:rPr>
        <w:t xml:space="preserve">. 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bCs/>
          <w:i/>
          <w:lang w:val="ro-RO"/>
        </w:rPr>
      </w:pPr>
      <w:r w:rsidRPr="005742DA">
        <w:rPr>
          <w:rFonts w:eastAsia="Times New Roman" w:cstheme="minorHAnsi"/>
          <w:bCs/>
          <w:i/>
          <w:lang w:val="ro-RO"/>
        </w:rPr>
        <w:t xml:space="preserve">Indicatorii se calculează în mod automat, cu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excepţia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Valorii </w:t>
      </w:r>
      <w:proofErr w:type="spellStart"/>
      <w:r w:rsidRPr="005742DA">
        <w:rPr>
          <w:rFonts w:eastAsia="Times New Roman" w:cstheme="minorHAnsi"/>
          <w:bCs/>
          <w:i/>
          <w:lang w:val="ro-RO"/>
        </w:rPr>
        <w:t>investiţiei</w:t>
      </w:r>
      <w:proofErr w:type="spellEnd"/>
      <w:r w:rsidRPr="005742DA">
        <w:rPr>
          <w:rFonts w:eastAsia="Times New Roman" w:cstheme="minorHAnsi"/>
          <w:bCs/>
          <w:i/>
          <w:lang w:val="ro-RO"/>
        </w:rPr>
        <w:t xml:space="preserve"> care se preia din Bugetul Indicativ.</w:t>
      </w:r>
    </w:p>
    <w:p w:rsidR="00054449" w:rsidRPr="005742DA" w:rsidRDefault="00054449" w:rsidP="00054449">
      <w:pPr>
        <w:tabs>
          <w:tab w:val="left" w:pos="360"/>
        </w:tabs>
        <w:spacing w:after="0" w:line="240" w:lineRule="auto"/>
        <w:ind w:firstLine="720"/>
        <w:jc w:val="both"/>
        <w:rPr>
          <w:rFonts w:eastAsia="Times New Roman" w:cstheme="minorHAnsi"/>
          <w:b/>
          <w:i/>
          <w:lang w:val="ro-RO"/>
        </w:rPr>
      </w:pPr>
      <w:r w:rsidRPr="005742DA">
        <w:rPr>
          <w:rFonts w:eastAsia="Times New Roman" w:cstheme="minorHAnsi"/>
          <w:b/>
          <w:i/>
          <w:lang w:val="ro-RO"/>
        </w:rPr>
        <w:t>Limitele indicatorilor care trebuie respectate sunt următoarele:</w:t>
      </w:r>
    </w:p>
    <w:p w:rsidR="00054449" w:rsidRPr="005742DA" w:rsidRDefault="00054449" w:rsidP="000544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jc w:val="both"/>
        <w:textAlignment w:val="baseline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Valoarea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(VI) </w:t>
      </w:r>
      <w:r w:rsidRPr="005742DA">
        <w:rPr>
          <w:rFonts w:eastAsia="Times New Roman" w:cstheme="minorHAnsi"/>
          <w:b/>
          <w:i/>
          <w:lang w:val="ro-RO" w:eastAsia="x-none"/>
        </w:rPr>
        <w:t>= valoarea totală a proiectului fără TVA, se preia din bugetul p</w:t>
      </w:r>
      <w:r>
        <w:rPr>
          <w:rFonts w:eastAsia="Times New Roman" w:cstheme="minorHAnsi"/>
          <w:b/>
          <w:i/>
          <w:lang w:val="ro-RO" w:eastAsia="x-none"/>
        </w:rPr>
        <w:t>r</w:t>
      </w:r>
      <w:r w:rsidRPr="005742DA">
        <w:rPr>
          <w:rFonts w:eastAsia="Times New Roman" w:cstheme="minorHAnsi"/>
          <w:b/>
          <w:i/>
          <w:lang w:val="ro-RO" w:eastAsia="x-none"/>
        </w:rPr>
        <w:t>oiectului.</w:t>
      </w:r>
    </w:p>
    <w:p w:rsidR="00054449" w:rsidRPr="005742DA" w:rsidRDefault="00054449" w:rsidP="000544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textAlignment w:val="baseline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Durata de recuperare 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(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Dr</w:t>
      </w:r>
      <w:proofErr w:type="spellEnd"/>
      <w:r>
        <w:rPr>
          <w:rFonts w:eastAsia="Times New Roman" w:cstheme="minorHAnsi"/>
          <w:i/>
          <w:lang w:val="ro-RO" w:eastAsia="x-none"/>
        </w:rPr>
        <w:t>) – trebuie să fie maxim 12 ani</w:t>
      </w:r>
      <w:r w:rsidRPr="005742DA">
        <w:rPr>
          <w:rFonts w:eastAsia="Times New Roman" w:cstheme="minorHAnsi"/>
          <w:i/>
          <w:lang w:val="ro-RO" w:eastAsia="x-none"/>
        </w:rPr>
        <w:t>;</w:t>
      </w:r>
    </w:p>
    <w:p w:rsidR="00054449" w:rsidRPr="005742DA" w:rsidRDefault="00054449" w:rsidP="00054449">
      <w:pPr>
        <w:tabs>
          <w:tab w:val="left" w:pos="1701"/>
        </w:tabs>
        <w:spacing w:after="0" w:line="240" w:lineRule="auto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 xml:space="preserve">Este un indicator ce exprimă durata de recuperare a </w:t>
      </w:r>
      <w:proofErr w:type="spellStart"/>
      <w:r w:rsidRPr="005742DA">
        <w:rPr>
          <w:rFonts w:eastAsia="Times New Roman" w:cstheme="minorHAnsi"/>
          <w:b/>
          <w:i/>
          <w:lang w:val="ro-RO" w:eastAsia="x-none"/>
        </w:rPr>
        <w:t>investiţiei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(exprimat în ani).</w:t>
      </w:r>
    </w:p>
    <w:p w:rsidR="00054449" w:rsidRPr="005742DA" w:rsidRDefault="00054449" w:rsidP="00054449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709" w:hanging="567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Rata acoperirii prin fluxul de numerar (RAFN) – trebuie să fie ≥1,2</w:t>
      </w:r>
      <w:r w:rsidRPr="005742DA">
        <w:rPr>
          <w:rFonts w:eastAsia="Times New Roman" w:cstheme="minorHAnsi"/>
          <w:i/>
          <w:lang w:val="ro-RO" w:eastAsia="x-none"/>
        </w:rPr>
        <w:t xml:space="preserve">, pentru anii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evaluaţi</w:t>
      </w:r>
      <w:proofErr w:type="spellEnd"/>
      <w:r w:rsidRPr="005742DA">
        <w:rPr>
          <w:rFonts w:eastAsia="Times New Roman" w:cstheme="minorHAnsi"/>
          <w:b/>
          <w:i/>
          <w:lang w:val="ro-RO" w:eastAsia="x-none"/>
        </w:rPr>
        <w:t xml:space="preserve"> </w:t>
      </w:r>
    </w:p>
    <w:p w:rsidR="00054449" w:rsidRPr="005742DA" w:rsidRDefault="00054449" w:rsidP="0005444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142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b/>
          <w:i/>
          <w:lang w:val="ro-RO" w:eastAsia="x-none"/>
        </w:rPr>
        <w:t>Valoarea actualizată netă (VAN) – trebuie să fie pozitivă</w:t>
      </w:r>
    </w:p>
    <w:p w:rsidR="00054449" w:rsidRPr="005742DA" w:rsidRDefault="00054449" w:rsidP="0005444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142"/>
        <w:jc w:val="both"/>
        <w:rPr>
          <w:rFonts w:eastAsia="Times New Roman" w:cstheme="minorHAnsi"/>
          <w:b/>
          <w:i/>
          <w:lang w:val="ro-RO" w:eastAsia="x-none"/>
        </w:rPr>
      </w:pPr>
      <w:r w:rsidRPr="005742DA">
        <w:rPr>
          <w:rFonts w:eastAsia="Times New Roman" w:cstheme="minorHAnsi"/>
          <w:i/>
          <w:lang w:val="ro-RO" w:eastAsia="x-none"/>
        </w:rPr>
        <w:t xml:space="preserve">Disponibilul de numerar la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sfârşitul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 xml:space="preserve"> perioadei (rândul 60 din anexa  C4 «Flux de numerar» trebuie să fie pozitiv in anii de previzionare </w:t>
      </w:r>
      <w:proofErr w:type="spellStart"/>
      <w:r w:rsidRPr="005742DA">
        <w:rPr>
          <w:rFonts w:eastAsia="Times New Roman" w:cstheme="minorHAnsi"/>
          <w:i/>
          <w:lang w:val="ro-RO" w:eastAsia="x-none"/>
        </w:rPr>
        <w:t>evaluaţi</w:t>
      </w:r>
      <w:proofErr w:type="spellEnd"/>
      <w:r w:rsidRPr="005742DA">
        <w:rPr>
          <w:rFonts w:eastAsia="Times New Roman" w:cstheme="minorHAnsi"/>
          <w:i/>
          <w:lang w:val="ro-RO" w:eastAsia="x-none"/>
        </w:rPr>
        <w:t>.</w:t>
      </w:r>
    </w:p>
    <w:p w:rsidR="00835F73" w:rsidRDefault="00F5611A"/>
    <w:sectPr w:rsidR="00835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AA7"/>
    <w:multiLevelType w:val="hybridMultilevel"/>
    <w:tmpl w:val="9FBC8D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C0A78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A1E8B4E">
      <w:start w:val="1"/>
      <w:numFmt w:val="bullet"/>
      <w:lvlText w:val=""/>
      <w:lvlJc w:val="left"/>
      <w:pPr>
        <w:tabs>
          <w:tab w:val="num" w:pos="2093"/>
        </w:tabs>
        <w:ind w:left="1980" w:firstLine="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37B5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1797565"/>
    <w:multiLevelType w:val="hybridMultilevel"/>
    <w:tmpl w:val="51106C80"/>
    <w:lvl w:ilvl="0" w:tplc="369A3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227E"/>
    <w:multiLevelType w:val="hybridMultilevel"/>
    <w:tmpl w:val="5EFC422C"/>
    <w:lvl w:ilvl="0" w:tplc="66A08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664E97"/>
    <w:multiLevelType w:val="hybridMultilevel"/>
    <w:tmpl w:val="769239BE"/>
    <w:lvl w:ilvl="0" w:tplc="EC8EA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F2405"/>
    <w:multiLevelType w:val="hybridMultilevel"/>
    <w:tmpl w:val="FDDC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49"/>
    <w:rsid w:val="00054449"/>
    <w:rsid w:val="000E4B00"/>
    <w:rsid w:val="003B0A93"/>
    <w:rsid w:val="00474489"/>
    <w:rsid w:val="00E62041"/>
    <w:rsid w:val="00F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D3B9"/>
  <w15:chartTrackingRefBased/>
  <w15:docId w15:val="{57B373E2-D66A-4A79-823B-5B2D797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054449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05444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VASILOIU</dc:creator>
  <cp:keywords/>
  <dc:description/>
  <cp:lastModifiedBy>Carmen VASILOIU</cp:lastModifiedBy>
  <cp:revision>2</cp:revision>
  <dcterms:created xsi:type="dcterms:W3CDTF">2023-09-28T12:59:00Z</dcterms:created>
  <dcterms:modified xsi:type="dcterms:W3CDTF">2023-10-05T11:33:00Z</dcterms:modified>
</cp:coreProperties>
</file>