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3D" w:rsidRDefault="008D533D" w:rsidP="008D533D">
      <w:pPr>
        <w:shd w:val="clear" w:color="auto" w:fill="FFFFFF"/>
        <w:jc w:val="both"/>
        <w:rPr>
          <w:rFonts w:ascii="Verdana" w:hAnsi="Verdana"/>
          <w:lang w:val="en-US"/>
        </w:rPr>
      </w:pPr>
      <w:bookmarkStart w:id="0" w:name="do"/>
      <w:r>
        <w:rPr>
          <w:rFonts w:ascii="Verdana" w:hAnsi="Verdana"/>
          <w:b/>
          <w:bCs/>
          <w:noProof/>
          <w:color w:val="333399"/>
          <w:lang w:val="en-US"/>
        </w:rPr>
        <w:drawing>
          <wp:inline distT="0" distB="0" distL="0" distR="0">
            <wp:extent cx="95250" cy="95250"/>
            <wp:effectExtent l="0" t="0" r="0" b="0"/>
            <wp:docPr id="113" name="Picture 11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Pr>
          <w:rStyle w:val="do1"/>
          <w:rFonts w:ascii="Verdana" w:hAnsi="Verdana"/>
        </w:rPr>
        <w:t>ORDIN nr. 1198 din 13 iunie 2018 pentru aprobarea schemei de ajutor de stat "Stimularea dezvoltării regionale prin realizarea de investiţii, inclusiv în sectorul pomicol, pentru procesarea şi marketingul produselor agricole în vederea obţinerii de produse neagricole" în cadrul PNDR 2014-2020</w:t>
      </w:r>
      <w:r>
        <w:rPr>
          <w:rFonts w:ascii="Verdana" w:hAnsi="Verdana"/>
        </w:rPr>
        <w:br/>
      </w:r>
      <w:r>
        <w:rPr>
          <w:rFonts w:ascii="Verdana" w:hAnsi="Verdana"/>
          <w:sz w:val="15"/>
          <w:szCs w:val="15"/>
        </w:rPr>
        <w:t>Forma sintetică la data 08-Dec-2023. Acest act a fost creat utilizand tehnologia SintAct®-Acte Sintetice. SintAct® şi tehnologia Acte Sintetice sunt mărci inregistrate ale Wolters Kluwer.</w:t>
      </w:r>
    </w:p>
    <w:p w:rsidR="008D533D" w:rsidRDefault="008D533D" w:rsidP="008D533D">
      <w:pPr>
        <w:shd w:val="clear" w:color="auto" w:fill="FFFFFF"/>
        <w:jc w:val="both"/>
        <w:rPr>
          <w:rFonts w:ascii="Verdana" w:hAnsi="Verdana"/>
        </w:rPr>
      </w:pPr>
      <w:bookmarkStart w:id="1" w:name="do|pa1"/>
      <w:bookmarkEnd w:id="1"/>
      <w:r>
        <w:rPr>
          <w:rStyle w:val="tpa1"/>
          <w:rFonts w:ascii="Verdana" w:hAnsi="Verdana"/>
        </w:rPr>
        <w:t>Având în vedere Referatul de aprobare nr. 203.042 din 12.06.2018, întocmit de Direcţia generală dezvoltare rurală - Autoritate de management pentru Programul Naţional de Dezvoltare Rurală şi Avizul Consiliului Concurenţei nr. 6.010 din 15.05.2018,</w:t>
      </w:r>
    </w:p>
    <w:p w:rsidR="008D533D" w:rsidRDefault="008D533D" w:rsidP="008D533D">
      <w:pPr>
        <w:shd w:val="clear" w:color="auto" w:fill="FFFFFF"/>
        <w:jc w:val="both"/>
        <w:rPr>
          <w:rFonts w:ascii="Verdana" w:hAnsi="Verdana"/>
        </w:rPr>
      </w:pPr>
      <w:bookmarkStart w:id="2" w:name="do|pa2"/>
      <w:bookmarkEnd w:id="2"/>
      <w:r>
        <w:rPr>
          <w:rStyle w:val="tpa1"/>
          <w:rFonts w:ascii="Verdana" w:hAnsi="Verdana"/>
        </w:rPr>
        <w:t>în baza prevederilor:</w:t>
      </w:r>
    </w:p>
    <w:p w:rsidR="008D533D" w:rsidRDefault="008D533D" w:rsidP="008D533D">
      <w:pPr>
        <w:shd w:val="clear" w:color="auto" w:fill="FFFFFF"/>
        <w:jc w:val="both"/>
        <w:rPr>
          <w:rFonts w:ascii="Verdana" w:hAnsi="Verdana"/>
        </w:rPr>
      </w:pPr>
      <w:bookmarkStart w:id="3" w:name="do|pa3"/>
      <w:bookmarkEnd w:id="3"/>
      <w:r>
        <w:rPr>
          <w:rStyle w:val="tpa1"/>
          <w:rFonts w:ascii="Verdana" w:hAnsi="Verdana"/>
        </w:rPr>
        <w:t>- Programului Naţional de Dezvoltare Rurală 2014-2020, aprobat prin Decizia de punere în aplicare a Comisiei Europene nr. 3.508 din 26 mai 2015, cu modificările ulterioare;</w:t>
      </w:r>
    </w:p>
    <w:p w:rsidR="008D533D" w:rsidRDefault="008D533D" w:rsidP="008D533D">
      <w:pPr>
        <w:shd w:val="clear" w:color="auto" w:fill="FFFFFF"/>
        <w:jc w:val="both"/>
        <w:rPr>
          <w:rFonts w:ascii="Verdana" w:hAnsi="Verdana"/>
        </w:rPr>
      </w:pPr>
      <w:bookmarkStart w:id="4" w:name="do|pa4"/>
      <w:bookmarkEnd w:id="4"/>
      <w:r>
        <w:rPr>
          <w:rStyle w:val="tpa1"/>
          <w:rFonts w:ascii="Verdana" w:hAnsi="Verdana"/>
        </w:rPr>
        <w:t xml:space="preserve">- art. 17 alin. (1) lit. b) din Regulamentul (UE) nr. </w:t>
      </w:r>
      <w:hyperlink r:id="rId7" w:history="1">
        <w:r>
          <w:rPr>
            <w:rStyle w:val="Hyperlink"/>
            <w:rFonts w:ascii="Verdana" w:hAnsi="Verdana"/>
          </w:rPr>
          <w:t>1.305/2013</w:t>
        </w:r>
      </w:hyperlink>
      <w:r>
        <w:rPr>
          <w:rStyle w:val="tpa1"/>
          <w:rFonts w:ascii="Verdana" w:hAnsi="Verdana"/>
        </w:rPr>
        <w:t xml:space="preserve"> al Parlamentului European şi al Consiliului din 17 decembrie 2013 privind sprijinul pentru dezvoltare rurală acordat din Fondul european agricol pentru dezvoltare rurală (FEADR) şi de abrogare a Regulamentului (CE) nr. </w:t>
      </w:r>
      <w:hyperlink r:id="rId8" w:history="1">
        <w:r>
          <w:rPr>
            <w:rStyle w:val="Hyperlink"/>
            <w:rFonts w:ascii="Verdana" w:hAnsi="Verdana"/>
          </w:rPr>
          <w:t>1.698/2005</w:t>
        </w:r>
      </w:hyperlink>
      <w:r>
        <w:rPr>
          <w:rStyle w:val="tpa1"/>
          <w:rFonts w:ascii="Verdana" w:hAnsi="Verdana"/>
        </w:rPr>
        <w:t xml:space="preserve"> al Consiliului, cu modificările şi completările ulterioare;</w:t>
      </w:r>
    </w:p>
    <w:p w:rsidR="008D533D" w:rsidRDefault="008D533D" w:rsidP="008D533D">
      <w:pPr>
        <w:shd w:val="clear" w:color="auto" w:fill="FFFFFF"/>
        <w:jc w:val="both"/>
        <w:rPr>
          <w:rFonts w:ascii="Verdana" w:hAnsi="Verdana"/>
        </w:rPr>
      </w:pPr>
      <w:bookmarkStart w:id="5" w:name="do|pa5"/>
      <w:bookmarkEnd w:id="5"/>
      <w:r>
        <w:rPr>
          <w:rStyle w:val="tpa1"/>
          <w:rFonts w:ascii="Verdana" w:hAnsi="Verdana"/>
        </w:rPr>
        <w:t xml:space="preserve">- cap. XIII din anexa I la Regulamentul de punere în aplicare (UE) nr. </w:t>
      </w:r>
      <w:hyperlink r:id="rId9" w:history="1">
        <w:r>
          <w:rPr>
            <w:rStyle w:val="Hyperlink"/>
            <w:rFonts w:ascii="Verdana" w:hAnsi="Verdana"/>
          </w:rPr>
          <w:t>808/2014</w:t>
        </w:r>
      </w:hyperlink>
      <w:r>
        <w:rPr>
          <w:rStyle w:val="tpa1"/>
          <w:rFonts w:ascii="Verdana" w:hAnsi="Verdana"/>
        </w:rPr>
        <w:t xml:space="preserve"> al Comisiei din 17 iulie 2014 de stabilire a normelor de aplicare a Regulamentului (UE) nr. </w:t>
      </w:r>
      <w:hyperlink r:id="rId10" w:history="1">
        <w:r>
          <w:rPr>
            <w:rStyle w:val="Hyperlink"/>
            <w:rFonts w:ascii="Verdana" w:hAnsi="Verdana"/>
          </w:rPr>
          <w:t>1.305/2013</w:t>
        </w:r>
      </w:hyperlink>
      <w:r>
        <w:rPr>
          <w:rStyle w:val="tpa1"/>
          <w:rFonts w:ascii="Verdana" w:hAnsi="Verdana"/>
        </w:rPr>
        <w:t xml:space="preserve"> al Parlamentului European şi al Consiliului privind sprijinul pentru dezvoltare rurală acordat din Fondul european agricol pentru dezvoltare rurală (FEADR);</w:t>
      </w:r>
    </w:p>
    <w:p w:rsidR="008D533D" w:rsidRDefault="008D533D" w:rsidP="008D533D">
      <w:pPr>
        <w:shd w:val="clear" w:color="auto" w:fill="FFFFFF"/>
        <w:jc w:val="both"/>
        <w:rPr>
          <w:rFonts w:ascii="Verdana" w:hAnsi="Verdana"/>
        </w:rPr>
      </w:pPr>
      <w:bookmarkStart w:id="6" w:name="do|pa6"/>
      <w:bookmarkEnd w:id="6"/>
      <w:r>
        <w:rPr>
          <w:rStyle w:val="tpa1"/>
          <w:rFonts w:ascii="Verdana" w:hAnsi="Verdana"/>
        </w:rPr>
        <w:t xml:space="preserve">- art. 13 şi 14 din Regulamentul (UE) nr. </w:t>
      </w:r>
      <w:hyperlink r:id="rId11" w:history="1">
        <w:r>
          <w:rPr>
            <w:rStyle w:val="Hyperlink"/>
            <w:rFonts w:ascii="Verdana" w:hAnsi="Verdana"/>
          </w:rPr>
          <w:t>651/2014</w:t>
        </w:r>
      </w:hyperlink>
      <w:r>
        <w:rPr>
          <w:rStyle w:val="tpa1"/>
          <w:rFonts w:ascii="Verdana" w:hAnsi="Verdana"/>
        </w:rPr>
        <w:t xml:space="preserve"> al Comisiei din 17 iunie 2014 de declarare a anumitor categorii de ajutoare compatibile cu piaţa internă în aplicarea articolelor 107 şi 108 din </w:t>
      </w:r>
      <w:hyperlink r:id="rId12" w:history="1">
        <w:r>
          <w:rPr>
            <w:rStyle w:val="Hyperlink"/>
            <w:rFonts w:ascii="Verdana" w:hAnsi="Verdana"/>
          </w:rPr>
          <w:t>Tratat</w:t>
        </w:r>
      </w:hyperlink>
      <w:r>
        <w:rPr>
          <w:rStyle w:val="tpa1"/>
          <w:rFonts w:ascii="Verdana" w:hAnsi="Verdana"/>
        </w:rPr>
        <w:t xml:space="preserve">, astfel cum a fost modificat prin Regulamentul (UE) </w:t>
      </w:r>
      <w:hyperlink r:id="rId13" w:tooltip="de modificare a Regulamentului (UE) nr. 651/2014 în ceea ce priveşte ajutoarele pentru infrastructurile portuare şi aeroportuare, pragurile de notificare pentru ajutoarele pentru cultură şi pentru conservarea patrimoniului, ajutoarele pentru infrastructurile sportive şi pentru infrastructurile de agrement multifuncţionale, precum şi schemele de ajutoare regionale de exploatare pentru regiunile ultraperiferice şi de modificare a Regulamentului (UE) nr. 702/2014 în ceea ce priveşte calcularea costurilor eligibile (act publicat in Jurnalul Oficial 156L)" w:history="1">
        <w:r>
          <w:rPr>
            <w:rStyle w:val="Hyperlink"/>
            <w:rFonts w:ascii="Verdana" w:hAnsi="Verdana"/>
          </w:rPr>
          <w:t>2017/1084</w:t>
        </w:r>
      </w:hyperlink>
      <w:r>
        <w:rPr>
          <w:rStyle w:val="tpa1"/>
          <w:rFonts w:ascii="Verdana" w:hAnsi="Verdana"/>
        </w:rPr>
        <w:t xml:space="preserve"> al Comisiei din 14 iunie 2017;</w:t>
      </w:r>
    </w:p>
    <w:p w:rsidR="008D533D" w:rsidRDefault="008D533D" w:rsidP="008D533D">
      <w:pPr>
        <w:shd w:val="clear" w:color="auto" w:fill="FFFFFF"/>
        <w:jc w:val="both"/>
        <w:rPr>
          <w:rFonts w:ascii="Verdana" w:hAnsi="Verdana"/>
        </w:rPr>
      </w:pPr>
      <w:bookmarkStart w:id="7" w:name="do|pa7"/>
      <w:bookmarkEnd w:id="7"/>
      <w:r>
        <w:rPr>
          <w:rStyle w:val="tpa1"/>
          <w:rFonts w:ascii="Verdana" w:hAnsi="Verdana"/>
        </w:rPr>
        <w:t xml:space="preserve">- Ordonanţei de urgenţă a Guvernului nr. </w:t>
      </w:r>
      <w:hyperlink r:id="rId14" w:history="1">
        <w:r>
          <w:rPr>
            <w:rStyle w:val="Hyperlink"/>
            <w:rFonts w:ascii="Verdana" w:hAnsi="Verdana"/>
          </w:rPr>
          <w:t>77/2014</w:t>
        </w:r>
      </w:hyperlink>
      <w:r>
        <w:rPr>
          <w:rStyle w:val="tpa1"/>
          <w:rFonts w:ascii="Verdana" w:hAnsi="Verdana"/>
        </w:rPr>
        <w:t xml:space="preserve"> privind procedurile naţionale în domeniul ajutorului de stat, precum şi pentru modificarea şi completarea Legii concurenţei nr. </w:t>
      </w:r>
      <w:hyperlink r:id="rId15" w:history="1">
        <w:r>
          <w:rPr>
            <w:rStyle w:val="Hyperlink"/>
            <w:rFonts w:ascii="Verdana" w:hAnsi="Verdana"/>
          </w:rPr>
          <w:t>21/1996</w:t>
        </w:r>
      </w:hyperlink>
      <w:r>
        <w:rPr>
          <w:rStyle w:val="tpa1"/>
          <w:rFonts w:ascii="Verdana" w:hAnsi="Verdana"/>
        </w:rPr>
        <w:t xml:space="preserve">, aprobată cu modificări şi completări prin Legea nr. </w:t>
      </w:r>
      <w:hyperlink r:id="rId16" w:history="1">
        <w:r>
          <w:rPr>
            <w:rStyle w:val="Hyperlink"/>
            <w:rFonts w:ascii="Verdana" w:hAnsi="Verdana"/>
          </w:rPr>
          <w:t>20/2015</w:t>
        </w:r>
      </w:hyperlink>
      <w:r>
        <w:rPr>
          <w:rStyle w:val="tpa1"/>
          <w:rFonts w:ascii="Verdana" w:hAnsi="Verdana"/>
        </w:rPr>
        <w:t>, cu modificările ulterioare;</w:t>
      </w:r>
    </w:p>
    <w:p w:rsidR="008D533D" w:rsidRDefault="008D533D" w:rsidP="008D533D">
      <w:pPr>
        <w:shd w:val="clear" w:color="auto" w:fill="FFFFFF"/>
        <w:jc w:val="both"/>
        <w:rPr>
          <w:rFonts w:ascii="Verdana" w:hAnsi="Verdana"/>
        </w:rPr>
      </w:pPr>
      <w:bookmarkStart w:id="8" w:name="do|pa8"/>
      <w:bookmarkEnd w:id="8"/>
      <w:r>
        <w:rPr>
          <w:rStyle w:val="tpa1"/>
          <w:rFonts w:ascii="Verdana" w:hAnsi="Verdana"/>
        </w:rPr>
        <w:t xml:space="preserve">- Ordonanţei de urgenţă a Guvernului nr. </w:t>
      </w:r>
      <w:hyperlink r:id="rId17" w:history="1">
        <w:r>
          <w:rPr>
            <w:rStyle w:val="Hyperlink"/>
            <w:rFonts w:ascii="Verdana" w:hAnsi="Verdana"/>
          </w:rPr>
          <w:t>41/2014</w:t>
        </w:r>
      </w:hyperlink>
      <w:r>
        <w:rPr>
          <w:rStyle w:val="tpa1"/>
          <w:rFonts w:ascii="Verdana" w:hAnsi="Verdana"/>
        </w:rPr>
        <w:t xml:space="preserve"> privind înfiinţarea, organizarea şi funcţionarea Agenţiei pentru Finanţarea Investiţiilor Rurale, prin reorganizarea Agenţiei de Plăţi pentru Dezvoltare Rurală şi Pescuit, aprobată prin Legea nr. </w:t>
      </w:r>
      <w:hyperlink r:id="rId18" w:tooltip="pentru aprobarea Ordonanţei de urgenţă a Guvernului nr. 41/2014 privind înfiinţarea, organizarea şi funcţionarea Agenţiei pentru Finanţarea Investiţiilor Rurale, prin reorganizarea Agenţiei de Plăţi pentru Dezvoltare Rurală şi Pescuit (act publicat in M.Of. 185 din 18-mar-2015)" w:history="1">
        <w:r>
          <w:rPr>
            <w:rStyle w:val="Hyperlink"/>
            <w:rFonts w:ascii="Verdana" w:hAnsi="Verdana"/>
          </w:rPr>
          <w:t>43/2015</w:t>
        </w:r>
      </w:hyperlink>
      <w:r>
        <w:rPr>
          <w:rStyle w:val="tpa1"/>
          <w:rFonts w:ascii="Verdana" w:hAnsi="Verdana"/>
        </w:rPr>
        <w:t>, cu modificările ulterioare;</w:t>
      </w:r>
    </w:p>
    <w:p w:rsidR="008D533D" w:rsidRDefault="008D533D" w:rsidP="008D533D">
      <w:pPr>
        <w:shd w:val="clear" w:color="auto" w:fill="FFFFFF"/>
        <w:jc w:val="both"/>
        <w:rPr>
          <w:rFonts w:ascii="Verdana" w:hAnsi="Verdana"/>
        </w:rPr>
      </w:pPr>
      <w:bookmarkStart w:id="9" w:name="do|pa9"/>
      <w:bookmarkEnd w:id="9"/>
      <w:r>
        <w:rPr>
          <w:rStyle w:val="tpa1"/>
          <w:rFonts w:ascii="Verdana" w:hAnsi="Verdana"/>
        </w:rPr>
        <w:t xml:space="preserve">- Hotărârii Guvernului nr. </w:t>
      </w:r>
      <w:hyperlink r:id="rId19" w:history="1">
        <w:r>
          <w:rPr>
            <w:rStyle w:val="Hyperlink"/>
            <w:rFonts w:ascii="Verdana" w:hAnsi="Verdana"/>
          </w:rPr>
          <w:t>226/2015</w:t>
        </w:r>
      </w:hyperlink>
      <w:r>
        <w:rPr>
          <w:rStyle w:val="tpa1"/>
          <w:rFonts w:ascii="Verdana" w:hAnsi="Verdana"/>
        </w:rPr>
        <w:t xml:space="preserve"> privind stabilirea cadrului general de implementare a măsurilor programului naţional de dezvoltare rurală cofinanţate din </w:t>
      </w:r>
      <w:r>
        <w:rPr>
          <w:rStyle w:val="tpa1"/>
          <w:rFonts w:ascii="Verdana" w:hAnsi="Verdana"/>
        </w:rPr>
        <w:lastRenderedPageBreak/>
        <w:t>Fondul European Agricol pentru Dezvoltare Rurală şi de la bugetul de stat, cu modificările şi completările ulterioare;</w:t>
      </w:r>
    </w:p>
    <w:p w:rsidR="008D533D" w:rsidRDefault="008D533D" w:rsidP="008D533D">
      <w:pPr>
        <w:shd w:val="clear" w:color="auto" w:fill="FFFFFF"/>
        <w:jc w:val="both"/>
        <w:rPr>
          <w:rFonts w:ascii="Verdana" w:hAnsi="Verdana"/>
        </w:rPr>
      </w:pPr>
      <w:bookmarkStart w:id="10" w:name="do|pa10"/>
      <w:bookmarkEnd w:id="10"/>
      <w:r>
        <w:rPr>
          <w:rStyle w:val="tpa1"/>
          <w:rFonts w:ascii="Verdana" w:hAnsi="Verdana"/>
        </w:rPr>
        <w:t xml:space="preserve">- Hotărârii Guvernului nr. </w:t>
      </w:r>
      <w:hyperlink r:id="rId20" w:history="1">
        <w:r>
          <w:rPr>
            <w:rStyle w:val="Hyperlink"/>
            <w:rFonts w:ascii="Verdana" w:hAnsi="Verdana"/>
          </w:rPr>
          <w:t>517/2014</w:t>
        </w:r>
      </w:hyperlink>
      <w:r>
        <w:rPr>
          <w:rStyle w:val="tpa1"/>
          <w:rFonts w:ascii="Verdana" w:hAnsi="Verdana"/>
        </w:rPr>
        <w:t xml:space="preserve"> privind intensitatea maximă a ajutorului de stat regional în perioada 2014-2020 pentru investiţii iniţiale,</w:t>
      </w:r>
    </w:p>
    <w:p w:rsidR="008D533D" w:rsidRDefault="008D533D" w:rsidP="008D533D">
      <w:pPr>
        <w:shd w:val="clear" w:color="auto" w:fill="FFFFFF"/>
        <w:jc w:val="both"/>
        <w:rPr>
          <w:rFonts w:ascii="Verdana" w:hAnsi="Verdana"/>
        </w:rPr>
      </w:pPr>
      <w:bookmarkStart w:id="11" w:name="do|pa11"/>
      <w:bookmarkEnd w:id="11"/>
      <w:r>
        <w:rPr>
          <w:rStyle w:val="tpa1"/>
          <w:rFonts w:ascii="Verdana" w:hAnsi="Verdana"/>
        </w:rPr>
        <w:t xml:space="preserve">În temeiul art. 3 alin. (4) din Ordonanţa de urgenţă a Guvernului nr. </w:t>
      </w:r>
      <w:hyperlink r:id="rId21" w:history="1">
        <w:r>
          <w:rPr>
            <w:rStyle w:val="Hyperlink"/>
            <w:rFonts w:ascii="Verdana" w:hAnsi="Verdana"/>
          </w:rPr>
          <w:t>77/2014</w:t>
        </w:r>
      </w:hyperlink>
      <w:r>
        <w:rPr>
          <w:rStyle w:val="tpa1"/>
          <w:rFonts w:ascii="Verdana" w:hAnsi="Verdana"/>
        </w:rPr>
        <w:t xml:space="preserve"> privind procedurile naţionale în domeniul ajutorului de stat, precum şi pentru modificarea şi completarea Legii concurenţei nr. </w:t>
      </w:r>
      <w:hyperlink r:id="rId22" w:history="1">
        <w:r>
          <w:rPr>
            <w:rStyle w:val="Hyperlink"/>
            <w:rFonts w:ascii="Verdana" w:hAnsi="Verdana"/>
          </w:rPr>
          <w:t>21/1996</w:t>
        </w:r>
      </w:hyperlink>
      <w:r>
        <w:rPr>
          <w:rStyle w:val="tpa1"/>
          <w:rFonts w:ascii="Verdana" w:hAnsi="Verdana"/>
        </w:rPr>
        <w:t xml:space="preserve">, aprobată cu modificări şi completări prin Legea nr. </w:t>
      </w:r>
      <w:hyperlink r:id="rId23" w:history="1">
        <w:r>
          <w:rPr>
            <w:rStyle w:val="Hyperlink"/>
            <w:rFonts w:ascii="Verdana" w:hAnsi="Verdana"/>
          </w:rPr>
          <w:t>20/2015</w:t>
        </w:r>
      </w:hyperlink>
      <w:r>
        <w:rPr>
          <w:rStyle w:val="tpa1"/>
          <w:rFonts w:ascii="Verdana" w:hAnsi="Verdana"/>
        </w:rPr>
        <w:t xml:space="preserve">, cu modificările ulterioare, şi al art. 9 alin. (5) şi (6) din Hotărârea Guvernului nr. </w:t>
      </w:r>
      <w:hyperlink r:id="rId24" w:history="1">
        <w:r>
          <w:rPr>
            <w:rStyle w:val="Hyperlink"/>
            <w:rFonts w:ascii="Verdana" w:hAnsi="Verdana"/>
          </w:rPr>
          <w:t>30/2017</w:t>
        </w:r>
      </w:hyperlink>
      <w:r>
        <w:rPr>
          <w:rStyle w:val="tpa1"/>
          <w:rFonts w:ascii="Verdana" w:hAnsi="Verdana"/>
        </w:rPr>
        <w:t xml:space="preserve"> privind organizarea şi funcţionarea Ministerului Agriculturii şi Dezvoltării Rurale, precum şi pentru modificarea art. 6 alin. (6) din Hotărârea Guvernului nr. </w:t>
      </w:r>
      <w:hyperlink r:id="rId25" w:history="1">
        <w:r>
          <w:rPr>
            <w:rStyle w:val="Hyperlink"/>
            <w:rFonts w:ascii="Verdana" w:hAnsi="Verdana"/>
          </w:rPr>
          <w:t>1.186/2014</w:t>
        </w:r>
      </w:hyperlink>
      <w:r>
        <w:rPr>
          <w:rStyle w:val="tpa1"/>
          <w:rFonts w:ascii="Verdana" w:hAnsi="Verdana"/>
        </w:rPr>
        <w:t xml:space="preserve"> privind organizarea şi funcţionarea Autorităţii pentru Administrarea Sistemului Naţional Antigrindină şi de Creştere a Precipitaţiilor, cu modificările ulterioare,</w:t>
      </w:r>
    </w:p>
    <w:p w:rsidR="008D533D" w:rsidRDefault="008D533D" w:rsidP="008D533D">
      <w:pPr>
        <w:shd w:val="clear" w:color="auto" w:fill="FFFFFF"/>
        <w:jc w:val="both"/>
        <w:rPr>
          <w:rFonts w:ascii="Verdana" w:hAnsi="Verdana"/>
        </w:rPr>
      </w:pPr>
      <w:bookmarkStart w:id="12" w:name="do|pa12"/>
      <w:bookmarkEnd w:id="12"/>
      <w:r>
        <w:rPr>
          <w:rStyle w:val="tpa1"/>
          <w:rFonts w:ascii="Verdana" w:hAnsi="Verdana"/>
          <w:b/>
          <w:bCs/>
        </w:rPr>
        <w:t>ministrul agriculturii şi dezvoltării rurale</w:t>
      </w:r>
      <w:r>
        <w:rPr>
          <w:rStyle w:val="tpa1"/>
          <w:rFonts w:ascii="Verdana" w:hAnsi="Verdana"/>
        </w:rPr>
        <w:t xml:space="preserve"> emite următorul ordin:</w:t>
      </w:r>
    </w:p>
    <w:p w:rsidR="008D533D" w:rsidRDefault="008D533D" w:rsidP="008D533D">
      <w:pPr>
        <w:shd w:val="clear" w:color="auto" w:fill="FFFFFF"/>
        <w:jc w:val="both"/>
        <w:rPr>
          <w:rFonts w:ascii="Verdana" w:hAnsi="Verdana"/>
        </w:rPr>
      </w:pPr>
      <w:bookmarkStart w:id="13" w:name="do|ar1"/>
      <w:r>
        <w:rPr>
          <w:rFonts w:ascii="Verdana" w:hAnsi="Verdana"/>
          <w:b/>
          <w:bCs/>
          <w:noProof/>
          <w:color w:val="333399"/>
          <w:lang w:val="en-US"/>
        </w:rPr>
        <w:drawing>
          <wp:inline distT="0" distB="0" distL="0" distR="0">
            <wp:extent cx="95250" cy="95250"/>
            <wp:effectExtent l="0" t="0" r="0" b="0"/>
            <wp:docPr id="112" name="Picture 11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Pr>
          <w:rStyle w:val="ar1"/>
          <w:rFonts w:ascii="Verdana" w:hAnsi="Verdana"/>
        </w:rPr>
        <w:t>Art. 1</w:t>
      </w:r>
    </w:p>
    <w:p w:rsidR="008D533D" w:rsidRDefault="008D533D" w:rsidP="008D533D">
      <w:pPr>
        <w:shd w:val="clear" w:color="auto" w:fill="FFFFFF"/>
        <w:jc w:val="both"/>
        <w:rPr>
          <w:rFonts w:ascii="Verdana" w:hAnsi="Verdana"/>
        </w:rPr>
      </w:pPr>
      <w:bookmarkStart w:id="14" w:name="do|ar1|pa1"/>
      <w:bookmarkEnd w:id="14"/>
      <w:r>
        <w:rPr>
          <w:rStyle w:val="tpa1"/>
          <w:rFonts w:ascii="Verdana" w:hAnsi="Verdana"/>
        </w:rPr>
        <w:t>Se aprobă schema de ajutor de stat "Stimularea dezvoltării regionale prin realizarea de investiţii, inclusiv în sectorul pomicol, pentru procesarea şi marketingul produselor agricole în vederea obţinerii de produse neagricole", în cadrul PNDR 2014-2020 (PNDR 2014-2020), prevăzută în anexa care face parte integrantă din prezentul ordin.</w:t>
      </w:r>
    </w:p>
    <w:p w:rsidR="008D533D" w:rsidRDefault="008D533D" w:rsidP="008D533D">
      <w:pPr>
        <w:shd w:val="clear" w:color="auto" w:fill="FFFFFF"/>
        <w:jc w:val="both"/>
        <w:rPr>
          <w:rFonts w:ascii="Verdana" w:hAnsi="Verdana"/>
        </w:rPr>
      </w:pPr>
      <w:bookmarkStart w:id="15" w:name="do|ar2"/>
      <w:r>
        <w:rPr>
          <w:rFonts w:ascii="Verdana" w:hAnsi="Verdana"/>
          <w:b/>
          <w:bCs/>
          <w:noProof/>
          <w:color w:val="333399"/>
          <w:lang w:val="en-US"/>
        </w:rPr>
        <w:drawing>
          <wp:inline distT="0" distB="0" distL="0" distR="0">
            <wp:extent cx="95250" cy="95250"/>
            <wp:effectExtent l="0" t="0" r="0" b="0"/>
            <wp:docPr id="111" name="Picture 11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Pr>
          <w:rStyle w:val="ar1"/>
          <w:rFonts w:ascii="Verdana" w:hAnsi="Verdana"/>
        </w:rPr>
        <w:t>Art. 2</w:t>
      </w:r>
    </w:p>
    <w:p w:rsidR="008D533D" w:rsidRDefault="008D533D" w:rsidP="008D533D">
      <w:pPr>
        <w:shd w:val="clear" w:color="auto" w:fill="FFFFFF"/>
        <w:jc w:val="both"/>
        <w:rPr>
          <w:rFonts w:ascii="Verdana" w:hAnsi="Verdana"/>
        </w:rPr>
      </w:pPr>
      <w:bookmarkStart w:id="16" w:name="do|ar2|pa1"/>
      <w:bookmarkEnd w:id="16"/>
      <w:r>
        <w:rPr>
          <w:rStyle w:val="tpa1"/>
          <w:rFonts w:ascii="Verdana" w:hAnsi="Verdana"/>
        </w:rPr>
        <w:t xml:space="preserve">Prevederile prezentului ordin se aplică proiectelor depuse potrivit Ordinului ministrului agriculturii şi dezvoltării rurale nr. </w:t>
      </w:r>
      <w:hyperlink r:id="rId26" w:history="1">
        <w:r>
          <w:rPr>
            <w:rStyle w:val="Hyperlink"/>
            <w:rFonts w:ascii="Verdana" w:hAnsi="Verdana"/>
          </w:rPr>
          <w:t>3.433/2015</w:t>
        </w:r>
      </w:hyperlink>
      <w:r>
        <w:rPr>
          <w:rStyle w:val="tpa1"/>
          <w:rFonts w:ascii="Verdana" w:hAnsi="Verdana"/>
        </w:rPr>
        <w:t xml:space="preserve"> privind aprobarea schemei de ajutor de stat "Stimularea dezvoltării regionale prin realizarea de investiţii, inclusiv în sectorul pomicol, pentru procesarea şi marketingul produselor agricole în vederea obţinerii de produse neagricole", publicat în Monitorul Oficial al României, Partea I, nr. 17 din 11 ianuarie 2016, cu modificările ulterioare, care au fost selectate, dar necontractate până la data de 9 ianuarie 2018 inclusiv, precum şi proiectelor aferente sesiunilor de depunere de proiecte care vor fi lansate după intrarea în vigoare a prezentului ordin.</w:t>
      </w:r>
    </w:p>
    <w:p w:rsidR="008D533D" w:rsidRDefault="008D533D" w:rsidP="008D533D">
      <w:pPr>
        <w:shd w:val="clear" w:color="auto" w:fill="FFFFFF"/>
        <w:jc w:val="both"/>
        <w:rPr>
          <w:rFonts w:ascii="Verdana" w:hAnsi="Verdana"/>
        </w:rPr>
      </w:pPr>
      <w:bookmarkStart w:id="17" w:name="do|ar3"/>
      <w:r>
        <w:rPr>
          <w:rFonts w:ascii="Verdana" w:hAnsi="Verdana"/>
          <w:b/>
          <w:bCs/>
          <w:noProof/>
          <w:color w:val="333399"/>
          <w:lang w:val="en-US"/>
        </w:rPr>
        <w:drawing>
          <wp:inline distT="0" distB="0" distL="0" distR="0">
            <wp:extent cx="95250" cy="95250"/>
            <wp:effectExtent l="0" t="0" r="0" b="0"/>
            <wp:docPr id="110" name="Picture 11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Pr>
          <w:rStyle w:val="ar1"/>
          <w:rFonts w:ascii="Verdana" w:hAnsi="Verdana"/>
        </w:rPr>
        <w:t>Art. 3</w:t>
      </w:r>
    </w:p>
    <w:p w:rsidR="008D533D" w:rsidRDefault="008D533D" w:rsidP="008D533D">
      <w:pPr>
        <w:shd w:val="clear" w:color="auto" w:fill="FFFFFF"/>
        <w:jc w:val="both"/>
        <w:rPr>
          <w:rFonts w:ascii="Verdana" w:hAnsi="Verdana"/>
        </w:rPr>
      </w:pPr>
      <w:bookmarkStart w:id="18" w:name="do|ar3|pa1"/>
      <w:bookmarkEnd w:id="18"/>
      <w:r>
        <w:rPr>
          <w:rStyle w:val="tpa1"/>
          <w:rFonts w:ascii="Verdana" w:hAnsi="Verdana"/>
        </w:rPr>
        <w:t xml:space="preserve">Ordinul ministrului agriculturii şi dezvoltării rurale nr. </w:t>
      </w:r>
      <w:hyperlink r:id="rId27" w:history="1">
        <w:r>
          <w:rPr>
            <w:rStyle w:val="Hyperlink"/>
            <w:rFonts w:ascii="Verdana" w:hAnsi="Verdana"/>
          </w:rPr>
          <w:t>3.433/2015</w:t>
        </w:r>
      </w:hyperlink>
      <w:r>
        <w:rPr>
          <w:rStyle w:val="tpa1"/>
          <w:rFonts w:ascii="Verdana" w:hAnsi="Verdana"/>
        </w:rPr>
        <w:t xml:space="preserve"> privind aprobarea schemei de ajutor de stat "Stimularea dezvoltării regionale prin realizarea de investiţii, inclusiv în sectorul pomicol, pentru procesarea şi marketingul produselor agricole în vederea obţinerii de produse neagricole", publicat în Monitorul Oficial al României, Partea I, nr. 17 din 11 ianuarie 2016, cu modificările ulterioare, se aplică exclusiv contractelor semnate de către beneficiari cu Agenţia pentru Finanţarea Investiţiilor Rurale până la data de 9 ianuarie 2018 inclusiv.</w:t>
      </w:r>
    </w:p>
    <w:p w:rsidR="008D533D" w:rsidRDefault="008D533D" w:rsidP="008D533D">
      <w:pPr>
        <w:shd w:val="clear" w:color="auto" w:fill="FFFFFF"/>
        <w:jc w:val="both"/>
        <w:rPr>
          <w:rFonts w:ascii="Verdana" w:hAnsi="Verdana"/>
        </w:rPr>
      </w:pPr>
      <w:bookmarkStart w:id="19" w:name="do|ar4"/>
      <w:r>
        <w:rPr>
          <w:rFonts w:ascii="Verdana" w:hAnsi="Verdana"/>
          <w:b/>
          <w:bCs/>
          <w:noProof/>
          <w:color w:val="333399"/>
          <w:lang w:val="en-US"/>
        </w:rPr>
        <w:drawing>
          <wp:inline distT="0" distB="0" distL="0" distR="0">
            <wp:extent cx="95250" cy="95250"/>
            <wp:effectExtent l="0" t="0" r="0" b="0"/>
            <wp:docPr id="109" name="Picture 10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Pr>
          <w:rStyle w:val="ar1"/>
          <w:rFonts w:ascii="Verdana" w:hAnsi="Verdana"/>
        </w:rPr>
        <w:t>Art. 4</w:t>
      </w:r>
    </w:p>
    <w:p w:rsidR="008D533D" w:rsidRDefault="008D533D" w:rsidP="008D533D">
      <w:pPr>
        <w:shd w:val="clear" w:color="auto" w:fill="FFFFFF"/>
        <w:jc w:val="both"/>
        <w:rPr>
          <w:rFonts w:ascii="Verdana" w:hAnsi="Verdana"/>
        </w:rPr>
      </w:pPr>
      <w:bookmarkStart w:id="20" w:name="do|ar4|pa1"/>
      <w:bookmarkEnd w:id="20"/>
      <w:r>
        <w:rPr>
          <w:rStyle w:val="tpa1"/>
          <w:rFonts w:ascii="Verdana" w:hAnsi="Verdana"/>
        </w:rPr>
        <w:lastRenderedPageBreak/>
        <w:t>Prezentul ordin se publică în Monitorul Oficial al României, Partea I.</w:t>
      </w:r>
    </w:p>
    <w:p w:rsidR="008D533D" w:rsidRDefault="008D533D" w:rsidP="008D533D">
      <w:pPr>
        <w:shd w:val="clear" w:color="auto" w:fill="FFFFFF"/>
        <w:jc w:val="both"/>
        <w:rPr>
          <w:rFonts w:ascii="Verdana" w:hAnsi="Verdana"/>
        </w:rPr>
      </w:pPr>
      <w:bookmarkStart w:id="21" w:name="do|pa13"/>
      <w:bookmarkEnd w:id="21"/>
      <w:r>
        <w:rPr>
          <w:rStyle w:val="tpa1"/>
          <w:rFonts w:ascii="Verdana" w:hAnsi="Verdana"/>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8D533D" w:rsidTr="008D533D">
        <w:trPr>
          <w:trHeight w:val="15"/>
          <w:tblCellSpacing w:w="0" w:type="dxa"/>
          <w:jc w:val="center"/>
        </w:trPr>
        <w:tc>
          <w:tcPr>
            <w:tcW w:w="0" w:type="auto"/>
            <w:hideMark/>
          </w:tcPr>
          <w:p w:rsidR="008D533D" w:rsidRDefault="008D533D">
            <w:pPr>
              <w:jc w:val="center"/>
              <w:rPr>
                <w:rFonts w:ascii="Verdana" w:hAnsi="Verdana"/>
                <w:color w:val="000000"/>
                <w:sz w:val="16"/>
                <w:szCs w:val="16"/>
              </w:rPr>
            </w:pPr>
            <w:bookmarkStart w:id="22" w:name="do|pa14"/>
            <w:bookmarkEnd w:id="22"/>
            <w:r>
              <w:rPr>
                <w:rFonts w:ascii="Verdana" w:hAnsi="Verdana"/>
                <w:color w:val="000000"/>
                <w:sz w:val="16"/>
                <w:szCs w:val="16"/>
              </w:rPr>
              <w:t>Ministrul agriculturii şi dezvoltării rurale,</w:t>
            </w:r>
          </w:p>
          <w:p w:rsidR="008D533D" w:rsidRDefault="008D533D">
            <w:pPr>
              <w:jc w:val="center"/>
              <w:rPr>
                <w:rFonts w:ascii="Verdana" w:hAnsi="Verdana"/>
                <w:color w:val="000000"/>
                <w:sz w:val="16"/>
                <w:szCs w:val="16"/>
              </w:rPr>
            </w:pPr>
            <w:r>
              <w:rPr>
                <w:rFonts w:ascii="Verdana" w:hAnsi="Verdana"/>
                <w:b/>
                <w:bCs/>
                <w:color w:val="000000"/>
                <w:sz w:val="16"/>
                <w:szCs w:val="16"/>
              </w:rPr>
              <w:t>Petre Daea</w:t>
            </w:r>
          </w:p>
        </w:tc>
      </w:tr>
    </w:tbl>
    <w:p w:rsidR="008D533D" w:rsidRDefault="008D533D" w:rsidP="008D533D">
      <w:pPr>
        <w:shd w:val="clear" w:color="auto" w:fill="FFFFFF"/>
        <w:jc w:val="both"/>
        <w:rPr>
          <w:rFonts w:ascii="Verdana" w:hAnsi="Verdana"/>
        </w:rPr>
      </w:pPr>
      <w:bookmarkStart w:id="23" w:name="do|ax1"/>
      <w:r>
        <w:rPr>
          <w:rFonts w:ascii="Verdana" w:hAnsi="Verdana"/>
          <w:b/>
          <w:bCs/>
          <w:noProof/>
          <w:color w:val="333399"/>
          <w:lang w:val="en-US"/>
        </w:rPr>
        <w:drawing>
          <wp:inline distT="0" distB="0" distL="0" distR="0">
            <wp:extent cx="95250" cy="95250"/>
            <wp:effectExtent l="0" t="0" r="0" b="0"/>
            <wp:docPr id="108" name="Picture 10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Pr>
          <w:rStyle w:val="ax1"/>
          <w:rFonts w:ascii="Verdana" w:hAnsi="Verdana"/>
        </w:rPr>
        <w:t>ANEXA nr. 1:</w:t>
      </w:r>
      <w:r>
        <w:rPr>
          <w:rFonts w:ascii="Verdana" w:hAnsi="Verdana"/>
        </w:rPr>
        <w:t xml:space="preserve"> </w:t>
      </w:r>
      <w:r>
        <w:rPr>
          <w:rStyle w:val="tax1"/>
          <w:rFonts w:ascii="Verdana" w:hAnsi="Verdana"/>
        </w:rPr>
        <w:t>SCHEMA DE AJUTOR DE STAT "Stimularea dezvoltării regionale prin realizarea de investiţii, inclusiv în sectorul pomicol, pentru procesarea şi marketingul produselor agricole în vederea obţinerii de produse neagricole" în cadrul PNDR 2014-2020</w:t>
      </w:r>
    </w:p>
    <w:p w:rsidR="008D533D" w:rsidRDefault="008D533D" w:rsidP="008D533D">
      <w:pPr>
        <w:shd w:val="clear" w:color="auto" w:fill="FFFFFF"/>
        <w:jc w:val="both"/>
        <w:rPr>
          <w:rFonts w:ascii="Verdana" w:hAnsi="Verdana"/>
        </w:rPr>
      </w:pPr>
      <w:bookmarkStart w:id="24" w:name="do|ax1|caI"/>
      <w:r>
        <w:rPr>
          <w:rFonts w:ascii="Verdana" w:hAnsi="Verdana"/>
          <w:b/>
          <w:bCs/>
          <w:noProof/>
          <w:color w:val="333399"/>
          <w:lang w:val="en-US"/>
        </w:rPr>
        <w:drawing>
          <wp:inline distT="0" distB="0" distL="0" distR="0">
            <wp:extent cx="95250" cy="95250"/>
            <wp:effectExtent l="0" t="0" r="0" b="0"/>
            <wp:docPr id="107" name="Picture 10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Pr>
          <w:rStyle w:val="ca1"/>
          <w:rFonts w:ascii="Verdana" w:hAnsi="Verdana"/>
        </w:rPr>
        <w:t>CAPITOLUL I:</w:t>
      </w:r>
      <w:r>
        <w:rPr>
          <w:rFonts w:ascii="Verdana" w:hAnsi="Verdana"/>
        </w:rPr>
        <w:t xml:space="preserve"> </w:t>
      </w:r>
      <w:r>
        <w:rPr>
          <w:rStyle w:val="tca1"/>
          <w:rFonts w:ascii="Verdana" w:hAnsi="Verdana"/>
        </w:rPr>
        <w:t>Dispoziţii generale</w:t>
      </w:r>
    </w:p>
    <w:p w:rsidR="008D533D" w:rsidRDefault="008D533D" w:rsidP="008D533D">
      <w:pPr>
        <w:shd w:val="clear" w:color="auto" w:fill="FFFFFF"/>
        <w:jc w:val="both"/>
        <w:rPr>
          <w:rFonts w:ascii="Verdana" w:hAnsi="Verdana"/>
        </w:rPr>
      </w:pPr>
      <w:bookmarkStart w:id="25" w:name="do|ax1|caI|ar1"/>
      <w:r>
        <w:rPr>
          <w:rFonts w:ascii="Verdana" w:hAnsi="Verdana"/>
          <w:b/>
          <w:bCs/>
          <w:noProof/>
          <w:color w:val="333399"/>
          <w:lang w:val="en-US"/>
        </w:rPr>
        <w:drawing>
          <wp:inline distT="0" distB="0" distL="0" distR="0">
            <wp:extent cx="95250" cy="95250"/>
            <wp:effectExtent l="0" t="0" r="0" b="0"/>
            <wp:docPr id="106" name="Picture 10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Pr>
          <w:rStyle w:val="ar1"/>
          <w:rFonts w:ascii="Verdana" w:hAnsi="Verdana"/>
        </w:rPr>
        <w:t>Art. 1</w:t>
      </w:r>
    </w:p>
    <w:p w:rsidR="008D533D" w:rsidRDefault="008D533D" w:rsidP="008D533D">
      <w:pPr>
        <w:shd w:val="clear" w:color="auto" w:fill="FFFFFF"/>
        <w:jc w:val="both"/>
        <w:rPr>
          <w:rFonts w:ascii="Verdana" w:hAnsi="Verdana"/>
        </w:rPr>
      </w:pPr>
      <w:bookmarkStart w:id="26" w:name="do|ax1|caI|ar1|al1"/>
      <w:bookmarkEnd w:id="26"/>
      <w:r>
        <w:rPr>
          <w:rStyle w:val="al1"/>
          <w:rFonts w:ascii="Verdana" w:hAnsi="Verdana"/>
        </w:rPr>
        <w:t>(1)</w:t>
      </w:r>
      <w:r>
        <w:rPr>
          <w:rStyle w:val="tal1"/>
          <w:rFonts w:ascii="Verdana" w:hAnsi="Verdana"/>
        </w:rPr>
        <w:t xml:space="preserve">Prezenta procedură instituie o schemă transparentă de ajutor de stat, cu titlul "Stimularea dezvoltării regionale prin realizarea de investiţii, inclusiv în sectorul pomicol, pentru procesarea şi marketingul produselor agricole în vederea obţinerii de produse neagricole", denumită în continuare schemă, în baza căreia pot fi acordate alocări specifice individuale întreprinderilor definite în mod general şi abstract, cu respectarea prevederilor art. 13 şi 14 din Regulamentul (UE) nr. </w:t>
      </w:r>
      <w:hyperlink r:id="rId28" w:history="1">
        <w:r>
          <w:rPr>
            <w:rStyle w:val="Hyperlink"/>
            <w:rFonts w:ascii="Verdana" w:hAnsi="Verdana"/>
          </w:rPr>
          <w:t>651/2014</w:t>
        </w:r>
      </w:hyperlink>
      <w:r>
        <w:rPr>
          <w:rStyle w:val="tal1"/>
          <w:rFonts w:ascii="Verdana" w:hAnsi="Verdana"/>
        </w:rPr>
        <w:t xml:space="preserve"> al Comisiei din 17 iunie 2014 de declarare a anumitor categorii de ajutoare compatibile cu piaţa internă în aplicarea articolelor 107 şi 108 din </w:t>
      </w:r>
      <w:hyperlink r:id="rId29" w:history="1">
        <w:r>
          <w:rPr>
            <w:rStyle w:val="Hyperlink"/>
            <w:rFonts w:ascii="Verdana" w:hAnsi="Verdana"/>
          </w:rPr>
          <w:t>Tratat</w:t>
        </w:r>
      </w:hyperlink>
      <w:r>
        <w:rPr>
          <w:rStyle w:val="tal1"/>
          <w:rFonts w:ascii="Verdana" w:hAnsi="Verdana"/>
        </w:rPr>
        <w:t xml:space="preserve">, publicat în Jurnalul Oficial al Uniunii Europene, seria L, nr. 187 din 26 iunie 2014, cu modificările ulterioare, denumit în continuare </w:t>
      </w:r>
      <w:r>
        <w:rPr>
          <w:rStyle w:val="tal1"/>
          <w:rFonts w:ascii="Verdana" w:hAnsi="Verdana"/>
          <w:i/>
          <w:iCs/>
        </w:rPr>
        <w:t>Regulamentul GBER</w:t>
      </w:r>
      <w:r>
        <w:rPr>
          <w:rStyle w:val="tal1"/>
          <w:rFonts w:ascii="Verdana" w:hAnsi="Verdana"/>
        </w:rPr>
        <w:t>, care este regulamentul general de exceptare pe categorii de ajutoare.</w:t>
      </w:r>
    </w:p>
    <w:p w:rsidR="008D533D" w:rsidRDefault="008D533D" w:rsidP="008D533D">
      <w:pPr>
        <w:shd w:val="clear" w:color="auto" w:fill="FFFFFF"/>
        <w:jc w:val="both"/>
        <w:rPr>
          <w:rFonts w:ascii="Verdana" w:hAnsi="Verdana"/>
        </w:rPr>
      </w:pPr>
      <w:bookmarkStart w:id="27" w:name="do|ax1|caI|ar1|al2"/>
      <w:bookmarkEnd w:id="27"/>
      <w:r>
        <w:rPr>
          <w:rStyle w:val="al1"/>
          <w:rFonts w:ascii="Verdana" w:hAnsi="Verdana"/>
        </w:rPr>
        <w:t>(2)</w:t>
      </w:r>
      <w:r>
        <w:rPr>
          <w:rStyle w:val="tal1"/>
          <w:rFonts w:ascii="Verdana" w:hAnsi="Verdana"/>
        </w:rPr>
        <w:t xml:space="preserve">Schema vizează acţiunile specifice şi beneficiarii eligibili conform fişelor tehnice ale submăsurii 4.2. - Sprijin pentru investiţii în procesarea/marketingul produselor agricole, denumită în continuare </w:t>
      </w:r>
      <w:r>
        <w:rPr>
          <w:rStyle w:val="tal1"/>
          <w:rFonts w:ascii="Verdana" w:hAnsi="Verdana"/>
          <w:i/>
          <w:iCs/>
        </w:rPr>
        <w:t>sM4.2</w:t>
      </w:r>
      <w:r>
        <w:rPr>
          <w:rStyle w:val="tal1"/>
          <w:rFonts w:ascii="Verdana" w:hAnsi="Verdana"/>
        </w:rPr>
        <w:t xml:space="preserve">, şi submăsurii 4.2a - Investiţii în procesarea/marketingul produselor din sectorul pomicol, denumită în continuare </w:t>
      </w:r>
      <w:r>
        <w:rPr>
          <w:rStyle w:val="tal1"/>
          <w:rFonts w:ascii="Verdana" w:hAnsi="Verdana"/>
          <w:i/>
          <w:iCs/>
        </w:rPr>
        <w:t>sM4.2a</w:t>
      </w:r>
      <w:r>
        <w:rPr>
          <w:rStyle w:val="tal1"/>
          <w:rFonts w:ascii="Verdana" w:hAnsi="Verdana"/>
        </w:rPr>
        <w:t>, aferente măsurii 4 - Investiţii în active fizice din cadrul Programului naţional de dezvoltare rurală 2014-2020 (PNDR 2014-2020).</w:t>
      </w:r>
    </w:p>
    <w:p w:rsidR="008D533D" w:rsidRDefault="008D533D" w:rsidP="008D533D">
      <w:pPr>
        <w:shd w:val="clear" w:color="auto" w:fill="FFFFFF"/>
        <w:jc w:val="both"/>
        <w:rPr>
          <w:rFonts w:ascii="Verdana" w:hAnsi="Verdana"/>
        </w:rPr>
      </w:pPr>
      <w:bookmarkStart w:id="28" w:name="do|ax1|caI|ar2"/>
      <w:r>
        <w:rPr>
          <w:rFonts w:ascii="Verdana" w:hAnsi="Verdana"/>
          <w:b/>
          <w:bCs/>
          <w:noProof/>
          <w:color w:val="333399"/>
          <w:lang w:val="en-US"/>
        </w:rPr>
        <w:drawing>
          <wp:inline distT="0" distB="0" distL="0" distR="0">
            <wp:extent cx="95250" cy="95250"/>
            <wp:effectExtent l="0" t="0" r="0" b="0"/>
            <wp:docPr id="105" name="Picture 10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
      <w:r>
        <w:rPr>
          <w:rStyle w:val="ar1"/>
          <w:rFonts w:ascii="Verdana" w:hAnsi="Verdana"/>
        </w:rPr>
        <w:t>Art. 2</w:t>
      </w:r>
    </w:p>
    <w:p w:rsidR="008D533D" w:rsidRDefault="008D533D" w:rsidP="008D533D">
      <w:pPr>
        <w:shd w:val="clear" w:color="auto" w:fill="FFFFFF"/>
        <w:jc w:val="both"/>
        <w:rPr>
          <w:rFonts w:ascii="Verdana" w:hAnsi="Verdana"/>
        </w:rPr>
      </w:pPr>
      <w:bookmarkStart w:id="29" w:name="do|ax1|caI|ar2|al1"/>
      <w:bookmarkEnd w:id="29"/>
      <w:r>
        <w:rPr>
          <w:rStyle w:val="al1"/>
          <w:rFonts w:ascii="Verdana" w:hAnsi="Verdana"/>
        </w:rPr>
        <w:t>(1)</w:t>
      </w:r>
      <w:r>
        <w:rPr>
          <w:rStyle w:val="tal1"/>
          <w:rFonts w:ascii="Verdana" w:hAnsi="Verdana"/>
        </w:rPr>
        <w:t xml:space="preserve">Ministerul Agriculturii şi Dezvoltării Rurale, denumit în continuare MADR, prin Direcţia generală dezvoltare rurală-Autoritate de management pentru Programul naţional de dezvoltare rurală, denumită în continuare AM PNDR, are calitatea de furnizor de ajutor în cadrul prezentei scheme, iar Agenţia pentru Finanţarea Investiţiilor Rurale, denumită în continuare </w:t>
      </w:r>
      <w:r>
        <w:rPr>
          <w:rStyle w:val="tal1"/>
          <w:rFonts w:ascii="Verdana" w:hAnsi="Verdana"/>
          <w:i/>
          <w:iCs/>
        </w:rPr>
        <w:t>AFIR</w:t>
      </w:r>
      <w:r>
        <w:rPr>
          <w:rStyle w:val="tal1"/>
          <w:rFonts w:ascii="Verdana" w:hAnsi="Verdana"/>
        </w:rPr>
        <w:t>, are calitatea de administrator al acestei scheme.</w:t>
      </w:r>
    </w:p>
    <w:p w:rsidR="008D533D" w:rsidRDefault="008D533D" w:rsidP="008D533D">
      <w:pPr>
        <w:shd w:val="clear" w:color="auto" w:fill="FFFFFF"/>
        <w:jc w:val="both"/>
        <w:rPr>
          <w:rFonts w:ascii="Verdana" w:hAnsi="Verdana"/>
        </w:rPr>
      </w:pPr>
      <w:bookmarkStart w:id="30" w:name="do|ax1|caI|ar2|al2"/>
      <w:bookmarkEnd w:id="30"/>
      <w:r>
        <w:rPr>
          <w:rStyle w:val="al1"/>
          <w:rFonts w:ascii="Verdana" w:hAnsi="Verdana"/>
        </w:rPr>
        <w:t>(2)</w:t>
      </w:r>
      <w:r>
        <w:rPr>
          <w:rStyle w:val="tal1"/>
          <w:rFonts w:ascii="Verdana" w:hAnsi="Verdana"/>
        </w:rPr>
        <w:t>Textul prezentei scheme este publicat integral pe paginile web ale MADR şi AFIR la adresele www.madr.ro şi www.afir.info</w:t>
      </w:r>
    </w:p>
    <w:p w:rsidR="008D533D" w:rsidRDefault="008D533D" w:rsidP="008D533D">
      <w:pPr>
        <w:shd w:val="clear" w:color="auto" w:fill="FFFFFF"/>
        <w:jc w:val="both"/>
        <w:rPr>
          <w:rFonts w:ascii="Verdana" w:hAnsi="Verdana"/>
        </w:rPr>
      </w:pPr>
      <w:bookmarkStart w:id="31" w:name="do|ax1|caII"/>
      <w:r>
        <w:rPr>
          <w:rFonts w:ascii="Verdana" w:hAnsi="Verdana"/>
          <w:b/>
          <w:bCs/>
          <w:noProof/>
          <w:color w:val="333399"/>
          <w:lang w:val="en-US"/>
        </w:rPr>
        <w:lastRenderedPageBreak/>
        <w:drawing>
          <wp:inline distT="0" distB="0" distL="0" distR="0">
            <wp:extent cx="95250" cy="95250"/>
            <wp:effectExtent l="0" t="0" r="0" b="0"/>
            <wp:docPr id="104" name="Picture 10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
      <w:r>
        <w:rPr>
          <w:rStyle w:val="ca1"/>
          <w:rFonts w:ascii="Verdana" w:hAnsi="Verdana"/>
        </w:rPr>
        <w:t>CAPITOLUL II:</w:t>
      </w:r>
      <w:r>
        <w:rPr>
          <w:rFonts w:ascii="Verdana" w:hAnsi="Verdana"/>
        </w:rPr>
        <w:t xml:space="preserve"> </w:t>
      </w:r>
      <w:r>
        <w:rPr>
          <w:rStyle w:val="tca1"/>
          <w:rFonts w:ascii="Verdana" w:hAnsi="Verdana"/>
        </w:rPr>
        <w:t>Scopul şi obiectivele schemei</w:t>
      </w:r>
    </w:p>
    <w:p w:rsidR="008D533D" w:rsidRDefault="008D533D" w:rsidP="008D533D">
      <w:pPr>
        <w:shd w:val="clear" w:color="auto" w:fill="FFFFFF"/>
        <w:jc w:val="both"/>
        <w:rPr>
          <w:rFonts w:ascii="Verdana" w:hAnsi="Verdana"/>
        </w:rPr>
      </w:pPr>
      <w:bookmarkStart w:id="32" w:name="do|ax1|caII|ar3"/>
      <w:r>
        <w:rPr>
          <w:rFonts w:ascii="Verdana" w:hAnsi="Verdana"/>
          <w:b/>
          <w:bCs/>
          <w:noProof/>
          <w:color w:val="333399"/>
          <w:lang w:val="en-US"/>
        </w:rPr>
        <w:drawing>
          <wp:inline distT="0" distB="0" distL="0" distR="0">
            <wp:extent cx="95250" cy="95250"/>
            <wp:effectExtent l="0" t="0" r="0" b="0"/>
            <wp:docPr id="103" name="Picture 10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
      <w:r>
        <w:rPr>
          <w:rStyle w:val="ar1"/>
          <w:rFonts w:ascii="Verdana" w:hAnsi="Verdana"/>
        </w:rPr>
        <w:t>Art. 3</w:t>
      </w:r>
    </w:p>
    <w:p w:rsidR="008D533D" w:rsidRDefault="008D533D" w:rsidP="008D533D">
      <w:pPr>
        <w:shd w:val="clear" w:color="auto" w:fill="FFFFFF"/>
        <w:jc w:val="both"/>
        <w:rPr>
          <w:rFonts w:ascii="Verdana" w:hAnsi="Verdana"/>
        </w:rPr>
      </w:pPr>
      <w:bookmarkStart w:id="33" w:name="do|ax1|caII|ar3|al1"/>
      <w:bookmarkEnd w:id="33"/>
      <w:r>
        <w:rPr>
          <w:rStyle w:val="al1"/>
          <w:rFonts w:ascii="Verdana" w:hAnsi="Verdana"/>
        </w:rPr>
        <w:t>(1)</w:t>
      </w:r>
      <w:r>
        <w:rPr>
          <w:rStyle w:val="tal1"/>
          <w:rFonts w:ascii="Verdana" w:hAnsi="Verdana"/>
        </w:rPr>
        <w:t>Scopul acordării sprijinului este de a creşte competitivitatea întreprinderilor prin realizarea de produse noi, cu valoare adăugată, fără a afecta însă concurenţa pe piaţa internă şi comerţul intracomunitar într-o măsură contrară interesului comun.</w:t>
      </w:r>
    </w:p>
    <w:p w:rsidR="008D533D" w:rsidRDefault="008D533D" w:rsidP="008D533D">
      <w:pPr>
        <w:shd w:val="clear" w:color="auto" w:fill="FFFFFF"/>
        <w:jc w:val="both"/>
        <w:rPr>
          <w:rFonts w:ascii="Verdana" w:hAnsi="Verdana"/>
        </w:rPr>
      </w:pPr>
      <w:bookmarkStart w:id="34" w:name="do|ax1|caII|ar3|al2"/>
      <w:bookmarkEnd w:id="34"/>
      <w:r>
        <w:rPr>
          <w:rStyle w:val="al1"/>
          <w:rFonts w:ascii="Verdana" w:hAnsi="Verdana"/>
        </w:rPr>
        <w:t>(2)</w:t>
      </w:r>
      <w:r>
        <w:rPr>
          <w:rStyle w:val="tal1"/>
          <w:rFonts w:ascii="Verdana" w:hAnsi="Verdana"/>
        </w:rPr>
        <w:t xml:space="preserve">Necesitatea sprijinului şi contribuţia la dezvoltarea regională au în vedere sprijinirea realizării de investiţii iniţiale în active corporale şi necorporale, inclusiv în sectorul pomicol, pentru procesarea de produse agricole prevăzute în anexa I la </w:t>
      </w:r>
      <w:hyperlink r:id="rId30" w:history="1">
        <w:r>
          <w:rPr>
            <w:rStyle w:val="Hyperlink"/>
            <w:rFonts w:ascii="Verdana" w:hAnsi="Verdana"/>
          </w:rPr>
          <w:t>Tratatul privind funcţionarea Uniunii Europene</w:t>
        </w:r>
      </w:hyperlink>
      <w:r>
        <w:rPr>
          <w:rStyle w:val="tal1"/>
          <w:rFonts w:ascii="Verdana" w:hAnsi="Verdana"/>
        </w:rPr>
        <w:t xml:space="preserve">, denumit în continuare </w:t>
      </w:r>
      <w:hyperlink r:id="rId31" w:history="1">
        <w:r>
          <w:rPr>
            <w:rStyle w:val="Hyperlink"/>
            <w:rFonts w:ascii="Verdana" w:hAnsi="Verdana"/>
            <w:i/>
            <w:iCs/>
          </w:rPr>
          <w:t>TFUE</w:t>
        </w:r>
      </w:hyperlink>
      <w:r>
        <w:rPr>
          <w:rStyle w:val="tal1"/>
          <w:rFonts w:ascii="Verdana" w:hAnsi="Verdana"/>
        </w:rPr>
        <w:t>, în vederea obţinerii de produse neagricole şi marketingului acestora.</w:t>
      </w:r>
    </w:p>
    <w:p w:rsidR="008D533D" w:rsidRDefault="008D533D" w:rsidP="008D533D">
      <w:pPr>
        <w:shd w:val="clear" w:color="auto" w:fill="FFFFFF"/>
        <w:jc w:val="both"/>
        <w:rPr>
          <w:rFonts w:ascii="Verdana" w:hAnsi="Verdana"/>
        </w:rPr>
      </w:pPr>
      <w:bookmarkStart w:id="35" w:name="do|ax1|caII|ar4"/>
      <w:r>
        <w:rPr>
          <w:rFonts w:ascii="Verdana" w:hAnsi="Verdana"/>
          <w:b/>
          <w:bCs/>
          <w:noProof/>
          <w:color w:val="333399"/>
          <w:lang w:val="en-US"/>
        </w:rPr>
        <w:drawing>
          <wp:inline distT="0" distB="0" distL="0" distR="0">
            <wp:extent cx="95250" cy="95250"/>
            <wp:effectExtent l="0" t="0" r="0" b="0"/>
            <wp:docPr id="102" name="Picture 10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
      <w:r>
        <w:rPr>
          <w:rStyle w:val="ar1"/>
          <w:rFonts w:ascii="Verdana" w:hAnsi="Verdana"/>
        </w:rPr>
        <w:t>Art. 4</w:t>
      </w:r>
    </w:p>
    <w:p w:rsidR="008D533D" w:rsidRDefault="008D533D" w:rsidP="008D533D">
      <w:pPr>
        <w:shd w:val="clear" w:color="auto" w:fill="FFFFFF"/>
        <w:jc w:val="both"/>
        <w:rPr>
          <w:rFonts w:ascii="Verdana" w:hAnsi="Verdana"/>
        </w:rPr>
      </w:pPr>
      <w:bookmarkStart w:id="36" w:name="do|ax1|caII|ar4|al1"/>
      <w:bookmarkEnd w:id="36"/>
      <w:r>
        <w:rPr>
          <w:rStyle w:val="al1"/>
          <w:rFonts w:ascii="Verdana" w:hAnsi="Verdana"/>
        </w:rPr>
        <w:t>(1)</w:t>
      </w:r>
      <w:r>
        <w:rPr>
          <w:rStyle w:val="tal1"/>
          <w:rFonts w:ascii="Verdana" w:hAnsi="Verdana"/>
        </w:rPr>
        <w:t>Obiectivul general al prezentei scheme vizează îmbunătăţirea nivelului de performanţă al întreprinderilor, prin creşterea competitivităţii întreprinderilor care realizează investiţii în domeniile de intervenţii eligibile menţionate în anexele nr. 1 şi 2.</w:t>
      </w:r>
    </w:p>
    <w:p w:rsidR="008D533D" w:rsidRDefault="008D533D" w:rsidP="008D533D">
      <w:pPr>
        <w:shd w:val="clear" w:color="auto" w:fill="FFFFFF"/>
        <w:jc w:val="both"/>
        <w:rPr>
          <w:rFonts w:ascii="Verdana" w:hAnsi="Verdana"/>
        </w:rPr>
      </w:pPr>
      <w:bookmarkStart w:id="37" w:name="do|ax1|caII|ar4|al2"/>
      <w:r>
        <w:rPr>
          <w:rFonts w:ascii="Verdana" w:hAnsi="Verdana"/>
          <w:b/>
          <w:bCs/>
          <w:noProof/>
          <w:color w:val="333399"/>
          <w:lang w:val="en-US"/>
        </w:rPr>
        <w:drawing>
          <wp:inline distT="0" distB="0" distL="0" distR="0">
            <wp:extent cx="95250" cy="95250"/>
            <wp:effectExtent l="0" t="0" r="0" b="0"/>
            <wp:docPr id="101" name="Picture 10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4|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
      <w:r>
        <w:rPr>
          <w:rStyle w:val="al1"/>
          <w:rFonts w:ascii="Verdana" w:hAnsi="Verdana"/>
        </w:rPr>
        <w:t>(2)</w:t>
      </w:r>
      <w:r>
        <w:rPr>
          <w:rStyle w:val="tal1"/>
          <w:rFonts w:ascii="Verdana" w:hAnsi="Verdana"/>
        </w:rPr>
        <w:t>Obiectivele specifice ale prezentei scheme vizează:</w:t>
      </w:r>
    </w:p>
    <w:p w:rsidR="008D533D" w:rsidRDefault="008D533D" w:rsidP="008D533D">
      <w:pPr>
        <w:shd w:val="clear" w:color="auto" w:fill="FFFFFF"/>
        <w:jc w:val="both"/>
        <w:rPr>
          <w:rFonts w:ascii="Verdana" w:hAnsi="Verdana"/>
        </w:rPr>
      </w:pPr>
      <w:bookmarkStart w:id="38" w:name="do|ax1|caII|ar4|al2|lia"/>
      <w:bookmarkEnd w:id="38"/>
      <w:r>
        <w:rPr>
          <w:rStyle w:val="li1"/>
          <w:rFonts w:ascii="Verdana" w:hAnsi="Verdana"/>
        </w:rPr>
        <w:t>a)</w:t>
      </w:r>
      <w:r>
        <w:rPr>
          <w:rStyle w:val="tli1"/>
          <w:rFonts w:ascii="Verdana" w:hAnsi="Verdana"/>
        </w:rPr>
        <w:t>introducerea de noi tehnologii şi procedee pentru obţinerea de noi produse neagricole sau de o calitate superioară şi deschiderea de noi pieţe interne, în special în contextul unor lanţuri alimentare integrate;</w:t>
      </w:r>
    </w:p>
    <w:p w:rsidR="008D533D" w:rsidRDefault="008D533D" w:rsidP="008D533D">
      <w:pPr>
        <w:shd w:val="clear" w:color="auto" w:fill="FFFFFF"/>
        <w:jc w:val="both"/>
        <w:rPr>
          <w:rFonts w:ascii="Verdana" w:hAnsi="Verdana"/>
        </w:rPr>
      </w:pPr>
      <w:bookmarkStart w:id="39" w:name="do|ax1|caII|ar4|al2|lib"/>
      <w:bookmarkEnd w:id="39"/>
      <w:r>
        <w:rPr>
          <w:rStyle w:val="li1"/>
          <w:rFonts w:ascii="Verdana" w:hAnsi="Verdana"/>
        </w:rPr>
        <w:t>b)</w:t>
      </w:r>
      <w:r>
        <w:rPr>
          <w:rStyle w:val="tli1"/>
          <w:rFonts w:ascii="Verdana" w:hAnsi="Verdana"/>
        </w:rPr>
        <w:t>creşterea calităţii produselor obţinute, a siguranţei alimentare şi obţinerea de noi produse competitive, cu impact economic asupra procesării ulterioare în întreprinderi, cu asigurarea standardelor sanitar-veterinare şi de siguranţă alimentară;</w:t>
      </w:r>
    </w:p>
    <w:p w:rsidR="008D533D" w:rsidRDefault="008D533D" w:rsidP="008D533D">
      <w:pPr>
        <w:shd w:val="clear" w:color="auto" w:fill="FFFFFF"/>
        <w:jc w:val="both"/>
        <w:rPr>
          <w:rFonts w:ascii="Verdana" w:hAnsi="Verdana"/>
        </w:rPr>
      </w:pPr>
      <w:bookmarkStart w:id="40" w:name="do|ax1|caII|ar4|al2|lic"/>
      <w:bookmarkEnd w:id="40"/>
      <w:r>
        <w:rPr>
          <w:rStyle w:val="li1"/>
          <w:rFonts w:ascii="Verdana" w:hAnsi="Verdana"/>
        </w:rPr>
        <w:t>c)</w:t>
      </w:r>
      <w:r>
        <w:rPr>
          <w:rStyle w:val="tli1"/>
          <w:rFonts w:ascii="Verdana" w:hAnsi="Verdana"/>
        </w:rPr>
        <w:t>creşterea numărului de locuri de muncă.</w:t>
      </w:r>
    </w:p>
    <w:p w:rsidR="008D533D" w:rsidRDefault="008D533D" w:rsidP="008D533D">
      <w:pPr>
        <w:shd w:val="clear" w:color="auto" w:fill="FFFFFF"/>
        <w:jc w:val="both"/>
        <w:rPr>
          <w:rFonts w:ascii="Verdana" w:hAnsi="Verdana"/>
        </w:rPr>
      </w:pPr>
      <w:bookmarkStart w:id="41" w:name="do|ax1|caIII"/>
      <w:r>
        <w:rPr>
          <w:rFonts w:ascii="Verdana" w:hAnsi="Verdana"/>
          <w:b/>
          <w:bCs/>
          <w:noProof/>
          <w:color w:val="333399"/>
          <w:lang w:val="en-US"/>
        </w:rPr>
        <w:drawing>
          <wp:inline distT="0" distB="0" distL="0" distR="0">
            <wp:extent cx="95250" cy="95250"/>
            <wp:effectExtent l="0" t="0" r="0" b="0"/>
            <wp:docPr id="100" name="Picture 10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
      <w:r>
        <w:rPr>
          <w:rStyle w:val="ca1"/>
          <w:rFonts w:ascii="Verdana" w:hAnsi="Verdana"/>
        </w:rPr>
        <w:t>CAPITOLUL III:</w:t>
      </w:r>
      <w:r>
        <w:rPr>
          <w:rFonts w:ascii="Verdana" w:hAnsi="Verdana"/>
        </w:rPr>
        <w:t xml:space="preserve"> </w:t>
      </w:r>
      <w:r>
        <w:rPr>
          <w:rStyle w:val="tca1"/>
          <w:rFonts w:ascii="Verdana" w:hAnsi="Verdana"/>
        </w:rPr>
        <w:t>Domeniul de aplicare</w:t>
      </w:r>
    </w:p>
    <w:p w:rsidR="008D533D" w:rsidRDefault="008D533D" w:rsidP="008D533D">
      <w:pPr>
        <w:shd w:val="clear" w:color="auto" w:fill="FFFFFF"/>
        <w:jc w:val="both"/>
        <w:rPr>
          <w:rFonts w:ascii="Verdana" w:hAnsi="Verdana"/>
        </w:rPr>
      </w:pPr>
      <w:bookmarkStart w:id="42" w:name="do|ax1|caIII|ar5"/>
      <w:r>
        <w:rPr>
          <w:rFonts w:ascii="Verdana" w:hAnsi="Verdana"/>
          <w:b/>
          <w:bCs/>
          <w:noProof/>
          <w:color w:val="333399"/>
          <w:lang w:val="en-US"/>
        </w:rPr>
        <w:drawing>
          <wp:inline distT="0" distB="0" distL="0" distR="0">
            <wp:extent cx="95250" cy="95250"/>
            <wp:effectExtent l="0" t="0" r="0" b="0"/>
            <wp:docPr id="99" name="Picture 9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5|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
      <w:r>
        <w:rPr>
          <w:rStyle w:val="ar1"/>
          <w:rFonts w:ascii="Verdana" w:hAnsi="Verdana"/>
        </w:rPr>
        <w:t>Art. 5</w:t>
      </w:r>
    </w:p>
    <w:p w:rsidR="008D533D" w:rsidRDefault="008D533D" w:rsidP="008D533D">
      <w:pPr>
        <w:shd w:val="clear" w:color="auto" w:fill="FFFFFF"/>
        <w:jc w:val="both"/>
        <w:rPr>
          <w:rFonts w:ascii="Verdana" w:hAnsi="Verdana"/>
        </w:rPr>
      </w:pPr>
      <w:bookmarkStart w:id="43" w:name="do|ax1|caIII|ar5|pa1"/>
      <w:bookmarkEnd w:id="43"/>
      <w:r>
        <w:rPr>
          <w:rStyle w:val="tpa1"/>
          <w:rFonts w:ascii="Verdana" w:hAnsi="Verdana"/>
        </w:rPr>
        <w:t>Prezenta schemă se adresează întreprinderilor care realizează investiţii iniţiale în active corporale şi/sau necorporale, inclusiv în sectorul pomicol, pentru procesarea şi marketingul produselor agricole, în domeniile de intervenţii eligibile prevăzute în anexele nr. 1 şi 2, în următoarele regiuni de dezvoltare din România:</w:t>
      </w:r>
    </w:p>
    <w:p w:rsidR="008D533D" w:rsidRDefault="008D533D" w:rsidP="008D533D">
      <w:pPr>
        <w:shd w:val="clear" w:color="auto" w:fill="FFFFFF"/>
        <w:jc w:val="both"/>
        <w:rPr>
          <w:rFonts w:ascii="Verdana" w:hAnsi="Verdana"/>
        </w:rPr>
      </w:pPr>
      <w:bookmarkStart w:id="44" w:name="do|ax1|caIII|ar5|lia"/>
      <w:bookmarkEnd w:id="44"/>
      <w:r>
        <w:rPr>
          <w:rStyle w:val="li1"/>
          <w:rFonts w:ascii="Verdana" w:hAnsi="Verdana"/>
        </w:rPr>
        <w:t>a)</w:t>
      </w:r>
      <w:r>
        <w:rPr>
          <w:rStyle w:val="tli1"/>
          <w:rFonts w:ascii="Verdana" w:hAnsi="Verdana"/>
        </w:rPr>
        <w:t>Regiunea de Dezvoltare Nord-Vest, care grupează judeţele Bihor, Bistriţa-Năsăud, Cluj, Sălaj, Satu Mare şi Maramureş;</w:t>
      </w:r>
    </w:p>
    <w:p w:rsidR="008D533D" w:rsidRDefault="008D533D" w:rsidP="008D533D">
      <w:pPr>
        <w:shd w:val="clear" w:color="auto" w:fill="FFFFFF"/>
        <w:jc w:val="both"/>
        <w:rPr>
          <w:rFonts w:ascii="Verdana" w:hAnsi="Verdana"/>
        </w:rPr>
      </w:pPr>
      <w:bookmarkStart w:id="45" w:name="do|ax1|caIII|ar5|lib"/>
      <w:bookmarkEnd w:id="45"/>
      <w:r>
        <w:rPr>
          <w:rStyle w:val="li1"/>
          <w:rFonts w:ascii="Verdana" w:hAnsi="Verdana"/>
        </w:rPr>
        <w:t>b)</w:t>
      </w:r>
      <w:r>
        <w:rPr>
          <w:rStyle w:val="tli1"/>
          <w:rFonts w:ascii="Verdana" w:hAnsi="Verdana"/>
        </w:rPr>
        <w:t>Regiunea de Dezvoltare Centru, care grupează judeţele Alba, Braşov, Covasna, Harghita, Mureş şi Sibiu;</w:t>
      </w:r>
    </w:p>
    <w:p w:rsidR="008D533D" w:rsidRDefault="008D533D" w:rsidP="008D533D">
      <w:pPr>
        <w:shd w:val="clear" w:color="auto" w:fill="FFFFFF"/>
        <w:jc w:val="both"/>
        <w:rPr>
          <w:rFonts w:ascii="Verdana" w:hAnsi="Verdana"/>
        </w:rPr>
      </w:pPr>
      <w:bookmarkStart w:id="46" w:name="do|ax1|caIII|ar5|lic"/>
      <w:bookmarkEnd w:id="46"/>
      <w:r>
        <w:rPr>
          <w:rStyle w:val="li1"/>
          <w:rFonts w:ascii="Verdana" w:hAnsi="Verdana"/>
        </w:rPr>
        <w:t>c)</w:t>
      </w:r>
      <w:r>
        <w:rPr>
          <w:rStyle w:val="tli1"/>
          <w:rFonts w:ascii="Verdana" w:hAnsi="Verdana"/>
        </w:rPr>
        <w:t>Regiunea de Dezvoltare Nord-Est, care grupează judeţele Bacău, Botoşani, Iaşi, Neamţ, Suceava şi Vaslui;</w:t>
      </w:r>
    </w:p>
    <w:p w:rsidR="008D533D" w:rsidRDefault="008D533D" w:rsidP="008D533D">
      <w:pPr>
        <w:shd w:val="clear" w:color="auto" w:fill="FFFFFF"/>
        <w:jc w:val="both"/>
        <w:rPr>
          <w:rFonts w:ascii="Verdana" w:hAnsi="Verdana"/>
        </w:rPr>
      </w:pPr>
      <w:bookmarkStart w:id="47" w:name="do|ax1|caIII|ar5|lid"/>
      <w:bookmarkEnd w:id="47"/>
      <w:r>
        <w:rPr>
          <w:rStyle w:val="li1"/>
          <w:rFonts w:ascii="Verdana" w:hAnsi="Verdana"/>
        </w:rPr>
        <w:lastRenderedPageBreak/>
        <w:t>d)</w:t>
      </w:r>
      <w:r>
        <w:rPr>
          <w:rStyle w:val="tli1"/>
          <w:rFonts w:ascii="Verdana" w:hAnsi="Verdana"/>
        </w:rPr>
        <w:t>Regiunea de Dezvoltare Sud-Est, care grupează judeţele Brăila, Buzău, Constanţa, Galaţi, Vrancea şi Tulcea;</w:t>
      </w:r>
    </w:p>
    <w:p w:rsidR="008D533D" w:rsidRDefault="008D533D" w:rsidP="008D533D">
      <w:pPr>
        <w:shd w:val="clear" w:color="auto" w:fill="FFFFFF"/>
        <w:jc w:val="both"/>
        <w:rPr>
          <w:rFonts w:ascii="Verdana" w:hAnsi="Verdana"/>
        </w:rPr>
      </w:pPr>
      <w:bookmarkStart w:id="48" w:name="do|ax1|caIII|ar5|lie"/>
      <w:bookmarkEnd w:id="48"/>
      <w:r>
        <w:rPr>
          <w:rStyle w:val="li1"/>
          <w:rFonts w:ascii="Verdana" w:hAnsi="Verdana"/>
        </w:rPr>
        <w:t>e)</w:t>
      </w:r>
      <w:r>
        <w:rPr>
          <w:rStyle w:val="tli1"/>
          <w:rFonts w:ascii="Verdana" w:hAnsi="Verdana"/>
        </w:rPr>
        <w:t>Regiunea de Dezvoltare Sud-Muntenia, care grupează judeţele Argeş, Călăraşi, Dâmboviţa, Giurgiu, Ialomiţa, Prahova şi Teleorman;</w:t>
      </w:r>
    </w:p>
    <w:p w:rsidR="008D533D" w:rsidRDefault="008D533D" w:rsidP="008D533D">
      <w:pPr>
        <w:shd w:val="clear" w:color="auto" w:fill="FFFFFF"/>
        <w:jc w:val="both"/>
        <w:rPr>
          <w:rFonts w:ascii="Verdana" w:hAnsi="Verdana"/>
        </w:rPr>
      </w:pPr>
      <w:bookmarkStart w:id="49" w:name="do|ax1|caIII|ar5|lif"/>
      <w:bookmarkEnd w:id="49"/>
      <w:r>
        <w:rPr>
          <w:rStyle w:val="li1"/>
          <w:rFonts w:ascii="Verdana" w:hAnsi="Verdana"/>
        </w:rPr>
        <w:t>f)</w:t>
      </w:r>
      <w:r>
        <w:rPr>
          <w:rStyle w:val="tli1"/>
          <w:rFonts w:ascii="Verdana" w:hAnsi="Verdana"/>
        </w:rPr>
        <w:t>Regiunea de Dezvoltare Sud-Vest Oltenia, care grupează judeţele Dolj, Gorj, Mehedinţi, Olt şi Vâlcea;</w:t>
      </w:r>
    </w:p>
    <w:p w:rsidR="008D533D" w:rsidRDefault="008D533D" w:rsidP="008D533D">
      <w:pPr>
        <w:shd w:val="clear" w:color="auto" w:fill="FFFFFF"/>
        <w:jc w:val="both"/>
        <w:rPr>
          <w:rFonts w:ascii="Verdana" w:hAnsi="Verdana"/>
        </w:rPr>
      </w:pPr>
      <w:bookmarkStart w:id="50" w:name="do|ax1|caIII|ar5|lig"/>
      <w:bookmarkEnd w:id="50"/>
      <w:r>
        <w:rPr>
          <w:rStyle w:val="li1"/>
          <w:rFonts w:ascii="Verdana" w:hAnsi="Verdana"/>
        </w:rPr>
        <w:t>g)</w:t>
      </w:r>
      <w:r>
        <w:rPr>
          <w:rStyle w:val="tli1"/>
          <w:rFonts w:ascii="Verdana" w:hAnsi="Verdana"/>
        </w:rPr>
        <w:t>Regiunea de Dezvoltare Vest, care grupează judeţele Arad, Caraş-Severin, Hunedoara şi Timiş;</w:t>
      </w:r>
    </w:p>
    <w:p w:rsidR="008D533D" w:rsidRDefault="008D533D" w:rsidP="008D533D">
      <w:pPr>
        <w:shd w:val="clear" w:color="auto" w:fill="FFFFFF"/>
        <w:jc w:val="both"/>
        <w:rPr>
          <w:rFonts w:ascii="Verdana" w:hAnsi="Verdana"/>
        </w:rPr>
      </w:pPr>
      <w:bookmarkStart w:id="51" w:name="do|ax1|caIII|ar5|lih"/>
      <w:bookmarkEnd w:id="51"/>
      <w:r>
        <w:rPr>
          <w:rStyle w:val="li1"/>
          <w:rFonts w:ascii="Verdana" w:hAnsi="Verdana"/>
        </w:rPr>
        <w:t>h)</w:t>
      </w:r>
      <w:r>
        <w:rPr>
          <w:rStyle w:val="tli1"/>
          <w:rFonts w:ascii="Verdana" w:hAnsi="Verdana"/>
        </w:rPr>
        <w:t>Regiunea de Dezvoltare Bucureşti-Ilfov, care grupează municipiul Bucureşti şi judeţul Ilfov.</w:t>
      </w:r>
    </w:p>
    <w:p w:rsidR="008D533D" w:rsidRDefault="008D533D" w:rsidP="008D533D">
      <w:pPr>
        <w:shd w:val="clear" w:color="auto" w:fill="FFFFFF"/>
        <w:jc w:val="both"/>
        <w:rPr>
          <w:rFonts w:ascii="Verdana" w:hAnsi="Verdana"/>
        </w:rPr>
      </w:pPr>
      <w:bookmarkStart w:id="52" w:name="do|ax1|caIII|ar6"/>
      <w:r>
        <w:rPr>
          <w:rFonts w:ascii="Verdana" w:hAnsi="Verdana"/>
          <w:b/>
          <w:bCs/>
          <w:noProof/>
          <w:color w:val="333399"/>
          <w:lang w:val="en-US"/>
        </w:rPr>
        <w:drawing>
          <wp:inline distT="0" distB="0" distL="0" distR="0">
            <wp:extent cx="95250" cy="95250"/>
            <wp:effectExtent l="0" t="0" r="0" b="0"/>
            <wp:docPr id="98" name="Picture 9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6|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
      <w:r>
        <w:rPr>
          <w:rStyle w:val="ar1"/>
          <w:rFonts w:ascii="Verdana" w:hAnsi="Verdana"/>
        </w:rPr>
        <w:t>Art. 6</w:t>
      </w:r>
    </w:p>
    <w:p w:rsidR="008D533D" w:rsidRDefault="008D533D" w:rsidP="008D533D">
      <w:pPr>
        <w:shd w:val="clear" w:color="auto" w:fill="FFFFFF"/>
        <w:jc w:val="both"/>
        <w:rPr>
          <w:rFonts w:ascii="Verdana" w:hAnsi="Verdana"/>
        </w:rPr>
      </w:pPr>
      <w:bookmarkStart w:id="53" w:name="do|ax1|caIII|ar6|al1"/>
      <w:r>
        <w:rPr>
          <w:rFonts w:ascii="Verdana" w:hAnsi="Verdana"/>
          <w:b/>
          <w:bCs/>
          <w:noProof/>
          <w:color w:val="333399"/>
          <w:lang w:val="en-US"/>
        </w:rPr>
        <w:drawing>
          <wp:inline distT="0" distB="0" distL="0" distR="0">
            <wp:extent cx="95250" cy="95250"/>
            <wp:effectExtent l="0" t="0" r="0" b="0"/>
            <wp:docPr id="97" name="Picture 9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6|al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
      <w:r>
        <w:rPr>
          <w:rStyle w:val="al1"/>
          <w:rFonts w:ascii="Verdana" w:hAnsi="Verdana"/>
        </w:rPr>
        <w:t>(1)</w:t>
      </w:r>
      <w:r>
        <w:rPr>
          <w:rStyle w:val="tal1"/>
          <w:rFonts w:ascii="Verdana" w:hAnsi="Verdana"/>
        </w:rPr>
        <w:t>În cadrul prezentei scheme nu se acordă sprijin financiar pentru activităţile realizate în următoarele sectoare:</w:t>
      </w:r>
    </w:p>
    <w:p w:rsidR="008D533D" w:rsidRDefault="008D533D" w:rsidP="008D533D">
      <w:pPr>
        <w:shd w:val="clear" w:color="auto" w:fill="FFFFFF"/>
        <w:jc w:val="both"/>
        <w:rPr>
          <w:rFonts w:ascii="Verdana" w:hAnsi="Verdana"/>
        </w:rPr>
      </w:pPr>
      <w:bookmarkStart w:id="54" w:name="do|ax1|caIII|ar6|al1|lia"/>
      <w:bookmarkEnd w:id="54"/>
      <w:r>
        <w:rPr>
          <w:rStyle w:val="li1"/>
          <w:rFonts w:ascii="Verdana" w:hAnsi="Verdana"/>
        </w:rPr>
        <w:t>a)</w:t>
      </w:r>
      <w:r>
        <w:rPr>
          <w:rStyle w:val="tli1"/>
          <w:rFonts w:ascii="Verdana" w:hAnsi="Verdana"/>
        </w:rPr>
        <w:t xml:space="preserve">ajutoarelor acordate în sectorul pescuitului şi acvaculturii, astfel cum sunt reglementate de Regulamentul (UE) nr. </w:t>
      </w:r>
      <w:hyperlink r:id="rId32" w:history="1">
        <w:r>
          <w:rPr>
            <w:rStyle w:val="Hyperlink"/>
            <w:rFonts w:ascii="Verdana" w:hAnsi="Verdana"/>
          </w:rPr>
          <w:t>1.379/2013</w:t>
        </w:r>
      </w:hyperlink>
      <w:r>
        <w:rPr>
          <w:rStyle w:val="tli1"/>
          <w:rFonts w:ascii="Verdana" w:hAnsi="Verdana"/>
        </w:rPr>
        <w:t xml:space="preserve"> al Parlamentului European şi al Consiliului din 11 decembrie 2013 privind organizarea comună a pieţelor în sectorul produselor pescăreşti şi de acvacultură, de modificare a Regulamentelor (CE) nr. </w:t>
      </w:r>
      <w:hyperlink r:id="rId33" w:history="1">
        <w:r>
          <w:rPr>
            <w:rStyle w:val="Hyperlink"/>
            <w:rFonts w:ascii="Verdana" w:hAnsi="Verdana"/>
          </w:rPr>
          <w:t>1.184/2006</w:t>
        </w:r>
      </w:hyperlink>
      <w:r>
        <w:rPr>
          <w:rStyle w:val="tli1"/>
          <w:rFonts w:ascii="Verdana" w:hAnsi="Verdana"/>
        </w:rPr>
        <w:t xml:space="preserve"> şi (CE) nr. </w:t>
      </w:r>
      <w:hyperlink r:id="rId34" w:history="1">
        <w:r>
          <w:rPr>
            <w:rStyle w:val="Hyperlink"/>
            <w:rFonts w:ascii="Verdana" w:hAnsi="Verdana"/>
          </w:rPr>
          <w:t>1.224/2009</w:t>
        </w:r>
      </w:hyperlink>
      <w:r>
        <w:rPr>
          <w:rStyle w:val="tli1"/>
          <w:rFonts w:ascii="Verdana" w:hAnsi="Verdana"/>
        </w:rPr>
        <w:t xml:space="preserve"> ale Consiliului şi de abrogare a Regulamentului (CE) nr. 104/2000 al Consiliului, cu excepţia ajutoarelor pentru formare, a ajutoarelor pentru accesul IMM-urilor la finanţare, a ajutoarelor în materie de cercetare şi dezvoltare, a ajutoarelor pentru inovare destinate IMM-urilor, a ajutoarelor pentru lucrătorii defavorizaţi şi pentru lucrătorii cu handicap, a ajutoarelor regionale pentru investiţii din regiunile ultraperiferice şi a schemelor de ajutoare regionale de exploatare;</w:t>
      </w:r>
    </w:p>
    <w:p w:rsidR="008D533D" w:rsidRDefault="008D533D" w:rsidP="008D533D">
      <w:pPr>
        <w:shd w:val="clear" w:color="auto" w:fill="FFFFFF"/>
        <w:jc w:val="both"/>
        <w:rPr>
          <w:rFonts w:ascii="Verdana" w:hAnsi="Verdana"/>
        </w:rPr>
      </w:pPr>
      <w:bookmarkStart w:id="55" w:name="do|ax1|caIII|ar6|al1|lib"/>
      <w:bookmarkEnd w:id="55"/>
      <w:r>
        <w:rPr>
          <w:rStyle w:val="li1"/>
          <w:rFonts w:ascii="Verdana" w:hAnsi="Verdana"/>
        </w:rPr>
        <w:t>b)</w:t>
      </w:r>
      <w:r>
        <w:rPr>
          <w:rStyle w:val="tli1"/>
          <w:rFonts w:ascii="Verdana" w:hAnsi="Verdana"/>
        </w:rPr>
        <w:t>ajutoarelor acordate în sectorul producţiei agricole primare, cu excepţia ajutoarelor regionale pentru investiţii din regiunile ultraperiferice, a schemelor de ajutoare regionale de exploatare, a ajutoarelor pentru consultanţă în favoarea IMM-urilor, a ajutoarelor pentru finanţare de risc, a ajutoarelor pentru cercetare şi dezvoltare, a ajutoarelor pentru inovare destinate IMM-urilor, a ajutoarelor de mediu, a ajutoarelor pentru formare şi a ajutoarelor pentru lucrătorii defavorizaţi şi lucrătorii cu handicap;</w:t>
      </w:r>
    </w:p>
    <w:p w:rsidR="008D533D" w:rsidRDefault="008D533D" w:rsidP="008D533D">
      <w:pPr>
        <w:shd w:val="clear" w:color="auto" w:fill="FFFFFF"/>
        <w:jc w:val="both"/>
        <w:rPr>
          <w:rFonts w:ascii="Verdana" w:hAnsi="Verdana"/>
        </w:rPr>
      </w:pPr>
      <w:bookmarkStart w:id="56" w:name="do|ax1|caIII|ar6|al1|lic"/>
      <w:r>
        <w:rPr>
          <w:rFonts w:ascii="Verdana" w:hAnsi="Verdana"/>
          <w:b/>
          <w:bCs/>
          <w:noProof/>
          <w:color w:val="333399"/>
          <w:lang w:val="en-US"/>
        </w:rPr>
        <w:drawing>
          <wp:inline distT="0" distB="0" distL="0" distR="0">
            <wp:extent cx="95250" cy="95250"/>
            <wp:effectExtent l="0" t="0" r="0" b="0"/>
            <wp:docPr id="96" name="Picture 9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6|al1|lic|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
      <w:r>
        <w:rPr>
          <w:rStyle w:val="li1"/>
          <w:rFonts w:ascii="Verdana" w:hAnsi="Verdana"/>
        </w:rPr>
        <w:t>c)</w:t>
      </w:r>
      <w:r>
        <w:rPr>
          <w:rStyle w:val="tli1"/>
          <w:rFonts w:ascii="Verdana" w:hAnsi="Verdana"/>
        </w:rPr>
        <w:t>sectorul prelucrării şi comercializării produselor agricole, în următoarele cazuri:</w:t>
      </w:r>
    </w:p>
    <w:p w:rsidR="008D533D" w:rsidRDefault="008D533D" w:rsidP="008D533D">
      <w:pPr>
        <w:shd w:val="clear" w:color="auto" w:fill="FFFFFF"/>
        <w:jc w:val="both"/>
        <w:rPr>
          <w:rFonts w:ascii="Verdana" w:hAnsi="Verdana"/>
        </w:rPr>
      </w:pPr>
      <w:bookmarkStart w:id="57" w:name="do|ax1|caIII|ar6|al1|lic|pa1"/>
      <w:bookmarkEnd w:id="57"/>
      <w:r>
        <w:rPr>
          <w:rStyle w:val="tpa1"/>
          <w:rFonts w:ascii="Verdana" w:hAnsi="Verdana"/>
        </w:rPr>
        <w:t>(i)atunci când valoarea ajutoarelor este stabilită pe baza preţului sau a cantităţii unor astfel de produse achiziţionate de la producători primari sau introduse pe piaţă de întreprinderile respective;</w:t>
      </w:r>
    </w:p>
    <w:p w:rsidR="008D533D" w:rsidRDefault="008D533D" w:rsidP="008D533D">
      <w:pPr>
        <w:shd w:val="clear" w:color="auto" w:fill="FFFFFF"/>
        <w:jc w:val="both"/>
        <w:rPr>
          <w:rFonts w:ascii="Verdana" w:hAnsi="Verdana"/>
        </w:rPr>
      </w:pPr>
      <w:bookmarkStart w:id="58" w:name="do|ax1|caIII|ar6|al1|lic|pa2"/>
      <w:bookmarkEnd w:id="58"/>
      <w:r>
        <w:rPr>
          <w:rStyle w:val="tpa1"/>
          <w:rFonts w:ascii="Verdana" w:hAnsi="Verdana"/>
        </w:rPr>
        <w:t>(ii)atunci când ajutoarele sunt condiţionate de transferarea lor parţială sau integrală către producătorii primari;</w:t>
      </w:r>
    </w:p>
    <w:p w:rsidR="008D533D" w:rsidRDefault="008D533D" w:rsidP="008D533D">
      <w:pPr>
        <w:shd w:val="clear" w:color="auto" w:fill="FFFFFF"/>
        <w:jc w:val="both"/>
        <w:rPr>
          <w:rFonts w:ascii="Verdana" w:hAnsi="Verdana"/>
        </w:rPr>
      </w:pPr>
      <w:bookmarkStart w:id="59" w:name="do|ax1|caIII|ar6|al1|lid"/>
      <w:bookmarkEnd w:id="59"/>
      <w:r>
        <w:rPr>
          <w:rStyle w:val="li1"/>
          <w:rFonts w:ascii="Verdana" w:hAnsi="Verdana"/>
        </w:rPr>
        <w:t>d)</w:t>
      </w:r>
      <w:r>
        <w:rPr>
          <w:rStyle w:val="tli1"/>
          <w:rFonts w:ascii="Verdana" w:hAnsi="Verdana"/>
        </w:rPr>
        <w:t xml:space="preserve">sectorul ajutoarelor pentru facilitarea închiderii minelor de cărbune necompetitive, astfel cum sunt reglementate de Decizia </w:t>
      </w:r>
      <w:hyperlink r:id="rId35" w:history="1">
        <w:r>
          <w:rPr>
            <w:rStyle w:val="Hyperlink"/>
            <w:rFonts w:ascii="Verdana" w:hAnsi="Verdana"/>
          </w:rPr>
          <w:t>2010/787</w:t>
        </w:r>
      </w:hyperlink>
      <w:r>
        <w:rPr>
          <w:rStyle w:val="tli1"/>
          <w:rFonts w:ascii="Verdana" w:hAnsi="Verdana"/>
        </w:rPr>
        <w:t xml:space="preserve"> a Consiliului din 10 decembrie </w:t>
      </w:r>
      <w:r>
        <w:rPr>
          <w:rStyle w:val="tli1"/>
          <w:rFonts w:ascii="Verdana" w:hAnsi="Verdana"/>
        </w:rPr>
        <w:lastRenderedPageBreak/>
        <w:t>2010 privind ajutorul de stat pentru facilitarea închiderii minelor de cărbune necompetitive;</w:t>
      </w:r>
    </w:p>
    <w:p w:rsidR="008D533D" w:rsidRDefault="008D533D" w:rsidP="008D533D">
      <w:pPr>
        <w:shd w:val="clear" w:color="auto" w:fill="FFFFFF"/>
        <w:jc w:val="both"/>
        <w:rPr>
          <w:rFonts w:ascii="Verdana" w:hAnsi="Verdana"/>
        </w:rPr>
      </w:pPr>
      <w:bookmarkStart w:id="60" w:name="do|ax1|caIII|ar6|al1|lie"/>
      <w:bookmarkEnd w:id="60"/>
      <w:r>
        <w:rPr>
          <w:rStyle w:val="li1"/>
          <w:rFonts w:ascii="Verdana" w:hAnsi="Verdana"/>
        </w:rPr>
        <w:t>e)</w:t>
      </w:r>
      <w:r>
        <w:rPr>
          <w:rStyle w:val="tli1"/>
          <w:rFonts w:ascii="Verdana" w:hAnsi="Verdana"/>
        </w:rPr>
        <w:t>sectorul siderurgic;</w:t>
      </w:r>
    </w:p>
    <w:p w:rsidR="008D533D" w:rsidRDefault="008D533D" w:rsidP="008D533D">
      <w:pPr>
        <w:shd w:val="clear" w:color="auto" w:fill="FFFFFF"/>
        <w:jc w:val="both"/>
        <w:rPr>
          <w:rFonts w:ascii="Verdana" w:hAnsi="Verdana"/>
        </w:rPr>
      </w:pPr>
      <w:bookmarkStart w:id="61" w:name="do|ax1|caIII|ar6|al1|lif"/>
      <w:bookmarkEnd w:id="61"/>
      <w:r>
        <w:rPr>
          <w:rStyle w:val="li1"/>
          <w:rFonts w:ascii="Verdana" w:hAnsi="Verdana"/>
        </w:rPr>
        <w:t>f)</w:t>
      </w:r>
      <w:r>
        <w:rPr>
          <w:rStyle w:val="tli1"/>
          <w:rFonts w:ascii="Verdana" w:hAnsi="Verdana"/>
        </w:rPr>
        <w:t>sectorul cărbunelui;</w:t>
      </w:r>
    </w:p>
    <w:p w:rsidR="008D533D" w:rsidRDefault="008D533D" w:rsidP="008D533D">
      <w:pPr>
        <w:shd w:val="clear" w:color="auto" w:fill="FFFFFF"/>
        <w:jc w:val="both"/>
        <w:rPr>
          <w:rFonts w:ascii="Verdana" w:hAnsi="Verdana"/>
        </w:rPr>
      </w:pPr>
      <w:bookmarkStart w:id="62" w:name="do|ax1|caIII|ar6|al1|lig"/>
      <w:bookmarkEnd w:id="62"/>
      <w:r>
        <w:rPr>
          <w:rStyle w:val="li1"/>
          <w:rFonts w:ascii="Verdana" w:hAnsi="Verdana"/>
        </w:rPr>
        <w:t>g)</w:t>
      </w:r>
      <w:r>
        <w:rPr>
          <w:rStyle w:val="tli1"/>
          <w:rFonts w:ascii="Verdana" w:hAnsi="Verdana"/>
        </w:rPr>
        <w:t>sectorul construcţiilor navale;</w:t>
      </w:r>
    </w:p>
    <w:p w:rsidR="008D533D" w:rsidRDefault="008D533D" w:rsidP="008D533D">
      <w:pPr>
        <w:shd w:val="clear" w:color="auto" w:fill="FFFFFF"/>
        <w:jc w:val="both"/>
        <w:rPr>
          <w:rFonts w:ascii="Verdana" w:hAnsi="Verdana"/>
        </w:rPr>
      </w:pPr>
      <w:bookmarkStart w:id="63" w:name="do|ax1|caIII|ar6|al1|lih"/>
      <w:bookmarkEnd w:id="63"/>
      <w:r>
        <w:rPr>
          <w:rStyle w:val="li1"/>
          <w:rFonts w:ascii="Verdana" w:hAnsi="Verdana"/>
        </w:rPr>
        <w:t>h)</w:t>
      </w:r>
      <w:r>
        <w:rPr>
          <w:rStyle w:val="tli1"/>
          <w:rFonts w:ascii="Verdana" w:hAnsi="Verdana"/>
        </w:rPr>
        <w:t>sectorul fibrelor sintetice;</w:t>
      </w:r>
    </w:p>
    <w:p w:rsidR="008D533D" w:rsidRDefault="008D533D" w:rsidP="008D533D">
      <w:pPr>
        <w:shd w:val="clear" w:color="auto" w:fill="FFFFFF"/>
        <w:jc w:val="both"/>
        <w:rPr>
          <w:rFonts w:ascii="Verdana" w:hAnsi="Verdana"/>
        </w:rPr>
      </w:pPr>
      <w:bookmarkStart w:id="64" w:name="do|ax1|caIII|ar6|al1|lii"/>
      <w:bookmarkEnd w:id="64"/>
      <w:r>
        <w:rPr>
          <w:rStyle w:val="li1"/>
          <w:rFonts w:ascii="Verdana" w:hAnsi="Verdana"/>
        </w:rPr>
        <w:t>i)</w:t>
      </w:r>
      <w:r>
        <w:rPr>
          <w:rStyle w:val="tli1"/>
          <w:rFonts w:ascii="Verdana" w:hAnsi="Verdana"/>
        </w:rPr>
        <w:t>sectorul transporturilor şi al infrastructurii conexe;</w:t>
      </w:r>
    </w:p>
    <w:p w:rsidR="008D533D" w:rsidRDefault="008D533D" w:rsidP="008D533D">
      <w:pPr>
        <w:shd w:val="clear" w:color="auto" w:fill="FFFFFF"/>
        <w:jc w:val="both"/>
        <w:rPr>
          <w:rFonts w:ascii="Verdana" w:hAnsi="Verdana"/>
        </w:rPr>
      </w:pPr>
      <w:bookmarkStart w:id="65" w:name="do|ax1|caIII|ar6|al1|lij"/>
      <w:bookmarkEnd w:id="65"/>
      <w:r>
        <w:rPr>
          <w:rStyle w:val="li1"/>
          <w:rFonts w:ascii="Verdana" w:hAnsi="Verdana"/>
        </w:rPr>
        <w:t>j)</w:t>
      </w:r>
      <w:r>
        <w:rPr>
          <w:rStyle w:val="tli1"/>
          <w:rFonts w:ascii="Verdana" w:hAnsi="Verdana"/>
        </w:rPr>
        <w:t>sectorul producerii şi distribuţiei de energie şi al infrastructurii pentru aceasta.</w:t>
      </w:r>
    </w:p>
    <w:p w:rsidR="008D533D" w:rsidRDefault="008D533D" w:rsidP="008D533D">
      <w:pPr>
        <w:shd w:val="clear" w:color="auto" w:fill="FFFFFF"/>
        <w:jc w:val="both"/>
        <w:rPr>
          <w:rFonts w:ascii="Verdana" w:hAnsi="Verdana"/>
        </w:rPr>
      </w:pPr>
      <w:bookmarkStart w:id="66" w:name="do|ax1|caIII|ar6|al2"/>
      <w:r>
        <w:rPr>
          <w:rFonts w:ascii="Verdana" w:hAnsi="Verdana"/>
          <w:b/>
          <w:bCs/>
          <w:noProof/>
          <w:color w:val="333399"/>
          <w:lang w:val="en-US"/>
        </w:rPr>
        <w:drawing>
          <wp:inline distT="0" distB="0" distL="0" distR="0">
            <wp:extent cx="95250" cy="95250"/>
            <wp:effectExtent l="0" t="0" r="0" b="0"/>
            <wp:docPr id="95" name="Picture 9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6|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
      <w:r>
        <w:rPr>
          <w:rStyle w:val="al1"/>
          <w:rFonts w:ascii="Verdana" w:hAnsi="Verdana"/>
        </w:rPr>
        <w:t>(2)</w:t>
      </w:r>
      <w:r>
        <w:rPr>
          <w:rStyle w:val="tal1"/>
          <w:rFonts w:ascii="Verdana" w:hAnsi="Verdana"/>
        </w:rPr>
        <w:t>Prezenta schemă nu se aplică:</w:t>
      </w:r>
    </w:p>
    <w:p w:rsidR="008D533D" w:rsidRDefault="008D533D" w:rsidP="008D533D">
      <w:pPr>
        <w:shd w:val="clear" w:color="auto" w:fill="FFFFFF"/>
        <w:jc w:val="both"/>
        <w:rPr>
          <w:rFonts w:ascii="Verdana" w:hAnsi="Verdana"/>
        </w:rPr>
      </w:pPr>
      <w:bookmarkStart w:id="67" w:name="do|ax1|caIII|ar6|al2|lia"/>
      <w:bookmarkEnd w:id="67"/>
      <w:r>
        <w:rPr>
          <w:rStyle w:val="li1"/>
          <w:rFonts w:ascii="Verdana" w:hAnsi="Verdana"/>
        </w:rPr>
        <w:t>a)</w:t>
      </w:r>
      <w:r>
        <w:rPr>
          <w:rStyle w:val="tli1"/>
          <w:rFonts w:ascii="Verdana" w:hAnsi="Verdana"/>
        </w:rPr>
        <w:t>ajutoarelor destinate activităţilor legate de exportul către ţări terţe sau către alte state membre, respectiv ajutoarelor legate direct de cantităţile exportate, de înfiinţarea şi funcţionarea unei reţele de distribuţie sau de alte costuri curente legate de activitatea de export;</w:t>
      </w:r>
    </w:p>
    <w:p w:rsidR="008D533D" w:rsidRDefault="008D533D" w:rsidP="008D533D">
      <w:pPr>
        <w:shd w:val="clear" w:color="auto" w:fill="FFFFFF"/>
        <w:jc w:val="both"/>
        <w:rPr>
          <w:rFonts w:ascii="Verdana" w:hAnsi="Verdana"/>
        </w:rPr>
      </w:pPr>
      <w:bookmarkStart w:id="68" w:name="do|ax1|caIII|ar6|al2|lib"/>
      <w:bookmarkEnd w:id="68"/>
      <w:r>
        <w:rPr>
          <w:rStyle w:val="li1"/>
          <w:rFonts w:ascii="Verdana" w:hAnsi="Verdana"/>
        </w:rPr>
        <w:t>b)</w:t>
      </w:r>
      <w:r>
        <w:rPr>
          <w:rStyle w:val="tli1"/>
          <w:rFonts w:ascii="Verdana" w:hAnsi="Verdana"/>
        </w:rPr>
        <w:t>ajutoarelor condiţionate de utilizarea preferenţială a produselor naţionale faţă de produsele importate;</w:t>
      </w:r>
    </w:p>
    <w:p w:rsidR="008D533D" w:rsidRDefault="008D533D" w:rsidP="008D533D">
      <w:pPr>
        <w:shd w:val="clear" w:color="auto" w:fill="FFFFFF"/>
        <w:jc w:val="both"/>
        <w:rPr>
          <w:rFonts w:ascii="Verdana" w:hAnsi="Verdana"/>
        </w:rPr>
      </w:pPr>
      <w:bookmarkStart w:id="69" w:name="do|ax1|caIII|ar6|al2|lic"/>
      <w:bookmarkEnd w:id="69"/>
      <w:r>
        <w:rPr>
          <w:rStyle w:val="li1"/>
          <w:rFonts w:ascii="Verdana" w:hAnsi="Verdana"/>
        </w:rPr>
        <w:t>c)</w:t>
      </w:r>
      <w:r>
        <w:rPr>
          <w:rStyle w:val="tli1"/>
          <w:rFonts w:ascii="Verdana" w:hAnsi="Verdana"/>
        </w:rPr>
        <w:t>măsurilor de ajutor în cazul cărora acordarea de ajutoare este condiţionată de obligaţia ca beneficiarul să îşi aibă sediul în statul membru relevant sau să fie stabilit cu preponderenţă în statul membru respectiv; cu toate acestea, cerinţa de a avea un sediu sau o sucursală în statul membru care acordă ajutorul la momentul plăţii ajutorului este permisă;</w:t>
      </w:r>
    </w:p>
    <w:p w:rsidR="008D533D" w:rsidRDefault="008D533D" w:rsidP="008D533D">
      <w:pPr>
        <w:shd w:val="clear" w:color="auto" w:fill="FFFFFF"/>
        <w:jc w:val="both"/>
        <w:rPr>
          <w:rFonts w:ascii="Verdana" w:hAnsi="Verdana"/>
        </w:rPr>
      </w:pPr>
      <w:bookmarkStart w:id="70" w:name="do|ax1|caIII|ar6|al2|lid"/>
      <w:bookmarkEnd w:id="70"/>
      <w:r>
        <w:rPr>
          <w:rStyle w:val="li1"/>
          <w:rFonts w:ascii="Verdana" w:hAnsi="Verdana"/>
        </w:rPr>
        <w:t>d)</w:t>
      </w:r>
      <w:r>
        <w:rPr>
          <w:rStyle w:val="tli1"/>
          <w:rFonts w:ascii="Verdana" w:hAnsi="Verdana"/>
        </w:rPr>
        <w:t>măsurilor de ajutor în cazul cărora acordarea de ajutoare este condiţionată de obligaţia ca beneficiarul să utilizeze bunuri produse la nivel naţional sau servicii naţionale,</w:t>
      </w:r>
    </w:p>
    <w:p w:rsidR="008D533D" w:rsidRDefault="008D533D" w:rsidP="008D533D">
      <w:pPr>
        <w:shd w:val="clear" w:color="auto" w:fill="FFFFFF"/>
        <w:jc w:val="both"/>
        <w:rPr>
          <w:rFonts w:ascii="Verdana" w:hAnsi="Verdana"/>
        </w:rPr>
      </w:pPr>
      <w:bookmarkStart w:id="71" w:name="do|ax1|caIII|ar6|al3"/>
      <w:bookmarkEnd w:id="71"/>
      <w:r>
        <w:rPr>
          <w:rStyle w:val="al1"/>
          <w:rFonts w:ascii="Verdana" w:hAnsi="Verdana"/>
        </w:rPr>
        <w:t>(3)</w:t>
      </w:r>
      <w:r>
        <w:rPr>
          <w:rStyle w:val="tal1"/>
          <w:rFonts w:ascii="Verdana" w:hAnsi="Verdana"/>
        </w:rPr>
        <w:t>Prezenta schemă se aplică numai beneficiarilor care confirmă prin declaraţie pe propria răspundere sau bifează în secţiunea F a cererii de finanţare faptul că în cei 2 ani anteriori depunerii cererii de finanţare nu au efectuat o relocare către unitatea în care urmează să aibă loc investiţia iniţială pentru care se solicită ajutorul şi care oferă un angajament că nu vor face acest lucru pentru o perioadă de până la 2 ani după finalizarea investiţiei iniţiale pentru care se solicită ajutorul.</w:t>
      </w:r>
    </w:p>
    <w:p w:rsidR="008D533D" w:rsidRDefault="008D533D" w:rsidP="008D533D">
      <w:pPr>
        <w:shd w:val="clear" w:color="auto" w:fill="FFFFFF"/>
        <w:jc w:val="both"/>
        <w:rPr>
          <w:rFonts w:ascii="Verdana" w:hAnsi="Verdana"/>
        </w:rPr>
      </w:pPr>
      <w:bookmarkStart w:id="72" w:name="do|ax1|caIII|ar6|al4"/>
      <w:bookmarkEnd w:id="72"/>
      <w:r>
        <w:rPr>
          <w:rStyle w:val="al1"/>
          <w:rFonts w:ascii="Verdana" w:hAnsi="Verdana"/>
        </w:rPr>
        <w:t>(4)</w:t>
      </w:r>
      <w:r>
        <w:rPr>
          <w:rStyle w:val="tal1"/>
          <w:rFonts w:ascii="Verdana" w:hAnsi="Verdana"/>
        </w:rPr>
        <w:t>În cazul în care o întreprindere îşi desfăşoară activitatea atât în sectoarele excluse, menţionate la alin. (1), cât şi în sectoarele care intră în domeniul de aplicare a prezentei scheme, prezenta schemă se aplică ajutoarelor acordate pentru aceste ultime sectoare sau activităţi, cu condiţia ca întreprinderea să demonstreze, prin documente şi evidenţe financiar-contabile, că activităţile desfăşurate în sectoarele excluse nu beneficiază de ajutoarele acordate în conformitate cu prezenta schemă, respectiv să evidenţieze separarea activităţilor sau o distincţie între costuri.</w:t>
      </w:r>
    </w:p>
    <w:p w:rsidR="008D533D" w:rsidRDefault="008D533D" w:rsidP="008D533D">
      <w:pPr>
        <w:shd w:val="clear" w:color="auto" w:fill="FFFFFF"/>
        <w:jc w:val="both"/>
        <w:rPr>
          <w:rFonts w:ascii="Verdana" w:hAnsi="Verdana"/>
        </w:rPr>
      </w:pPr>
      <w:bookmarkStart w:id="73" w:name="do|ax1|caIV"/>
      <w:r>
        <w:rPr>
          <w:rFonts w:ascii="Verdana" w:hAnsi="Verdana"/>
          <w:b/>
          <w:bCs/>
          <w:noProof/>
          <w:color w:val="333399"/>
          <w:lang w:val="en-US"/>
        </w:rPr>
        <w:drawing>
          <wp:inline distT="0" distB="0" distL="0" distR="0">
            <wp:extent cx="95250" cy="95250"/>
            <wp:effectExtent l="0" t="0" r="0" b="0"/>
            <wp:docPr id="94" name="Picture 9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
      <w:r>
        <w:rPr>
          <w:rStyle w:val="ca1"/>
          <w:rFonts w:ascii="Verdana" w:hAnsi="Verdana"/>
        </w:rPr>
        <w:t>CAPITOLUL IV:</w:t>
      </w:r>
      <w:r>
        <w:rPr>
          <w:rFonts w:ascii="Verdana" w:hAnsi="Verdana"/>
        </w:rPr>
        <w:t xml:space="preserve"> </w:t>
      </w:r>
      <w:r>
        <w:rPr>
          <w:rStyle w:val="tca1"/>
          <w:rFonts w:ascii="Verdana" w:hAnsi="Verdana"/>
        </w:rPr>
        <w:t>Definiţii</w:t>
      </w:r>
    </w:p>
    <w:p w:rsidR="008D533D" w:rsidRDefault="008D533D" w:rsidP="008D533D">
      <w:pPr>
        <w:shd w:val="clear" w:color="auto" w:fill="FFFFFF"/>
        <w:jc w:val="both"/>
        <w:rPr>
          <w:rFonts w:ascii="Verdana" w:hAnsi="Verdana"/>
        </w:rPr>
      </w:pPr>
      <w:bookmarkStart w:id="74" w:name="do|ax1|caIV|ar7"/>
      <w:r>
        <w:rPr>
          <w:rFonts w:ascii="Verdana" w:hAnsi="Verdana"/>
          <w:b/>
          <w:bCs/>
          <w:noProof/>
          <w:color w:val="333399"/>
          <w:lang w:val="en-US"/>
        </w:rPr>
        <w:lastRenderedPageBreak/>
        <w:drawing>
          <wp:inline distT="0" distB="0" distL="0" distR="0">
            <wp:extent cx="95250" cy="95250"/>
            <wp:effectExtent l="0" t="0" r="0" b="0"/>
            <wp:docPr id="93" name="Picture 9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7|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
      <w:r>
        <w:rPr>
          <w:rStyle w:val="ar1"/>
          <w:rFonts w:ascii="Verdana" w:hAnsi="Verdana"/>
        </w:rPr>
        <w:t>Art. 7</w:t>
      </w:r>
    </w:p>
    <w:p w:rsidR="008D533D" w:rsidRDefault="008D533D" w:rsidP="008D533D">
      <w:pPr>
        <w:shd w:val="clear" w:color="auto" w:fill="FFFFFF"/>
        <w:jc w:val="both"/>
        <w:rPr>
          <w:rFonts w:ascii="Verdana" w:hAnsi="Verdana"/>
        </w:rPr>
      </w:pPr>
      <w:bookmarkStart w:id="75" w:name="do|ax1|caIV|ar7|pa1"/>
      <w:bookmarkEnd w:id="75"/>
      <w:r>
        <w:rPr>
          <w:rStyle w:val="tpa1"/>
          <w:rFonts w:ascii="Verdana" w:hAnsi="Verdana"/>
        </w:rPr>
        <w:t>În sensul prezentei scheme, următorii termeni se definesc astfel:</w:t>
      </w:r>
    </w:p>
    <w:p w:rsidR="008D533D" w:rsidRDefault="008D533D" w:rsidP="008D533D">
      <w:pPr>
        <w:shd w:val="clear" w:color="auto" w:fill="FFFFFF"/>
        <w:jc w:val="both"/>
        <w:rPr>
          <w:rFonts w:ascii="Verdana" w:hAnsi="Verdana"/>
        </w:rPr>
      </w:pPr>
      <w:bookmarkStart w:id="76" w:name="do|ax1|caIV|ar7|pt1"/>
      <w:bookmarkEnd w:id="76"/>
      <w:r>
        <w:rPr>
          <w:rStyle w:val="pt1"/>
          <w:rFonts w:ascii="Verdana" w:hAnsi="Verdana"/>
        </w:rPr>
        <w:t>1.</w:t>
      </w:r>
      <w:r>
        <w:rPr>
          <w:rStyle w:val="tpt1"/>
          <w:rFonts w:ascii="Verdana" w:hAnsi="Verdana"/>
          <w:i/>
          <w:iCs/>
        </w:rPr>
        <w:t>ajutor de stat</w:t>
      </w:r>
      <w:r>
        <w:rPr>
          <w:rStyle w:val="tpt1"/>
          <w:rFonts w:ascii="Verdana" w:hAnsi="Verdana"/>
        </w:rPr>
        <w:t xml:space="preserve"> - orice măsură care îndeplineşte criteriile prevăzute în art. 107 alin. (1) din </w:t>
      </w:r>
      <w:hyperlink r:id="rId36" w:history="1">
        <w:r>
          <w:rPr>
            <w:rStyle w:val="Hyperlink"/>
            <w:rFonts w:ascii="Verdana" w:hAnsi="Verdana"/>
          </w:rPr>
          <w:t>TFUE</w:t>
        </w:r>
      </w:hyperlink>
      <w:r>
        <w:rPr>
          <w:rStyle w:val="tpt1"/>
          <w:rFonts w:ascii="Verdana" w:hAnsi="Verdana"/>
        </w:rPr>
        <w:t>;</w:t>
      </w:r>
    </w:p>
    <w:p w:rsidR="008D533D" w:rsidRDefault="008D533D" w:rsidP="008D533D">
      <w:pPr>
        <w:shd w:val="clear" w:color="auto" w:fill="FFFFFF"/>
        <w:jc w:val="both"/>
        <w:rPr>
          <w:rFonts w:ascii="Verdana" w:hAnsi="Verdana"/>
        </w:rPr>
      </w:pPr>
      <w:bookmarkStart w:id="77" w:name="do|ax1|caIV|ar7|pt2"/>
      <w:bookmarkEnd w:id="77"/>
      <w:r>
        <w:rPr>
          <w:rStyle w:val="pt1"/>
          <w:rFonts w:ascii="Verdana" w:hAnsi="Verdana"/>
        </w:rPr>
        <w:t>2.</w:t>
      </w:r>
      <w:r>
        <w:rPr>
          <w:rStyle w:val="tpt1"/>
          <w:rFonts w:ascii="Verdana" w:hAnsi="Verdana"/>
          <w:i/>
          <w:iCs/>
        </w:rPr>
        <w:t>întreprindere</w:t>
      </w:r>
      <w:r>
        <w:rPr>
          <w:rStyle w:val="tpt1"/>
          <w:rFonts w:ascii="Verdana" w:hAnsi="Verdana"/>
        </w:rPr>
        <w:t xml:space="preserve"> - orice entitate care desfăşoară o activitate economică, indiferent de forma juridică, de modul de finanţare sau de existenţa unui scop lucrativ al acesteia;</w:t>
      </w:r>
    </w:p>
    <w:p w:rsidR="008D533D" w:rsidRDefault="008D533D" w:rsidP="008D533D">
      <w:pPr>
        <w:shd w:val="clear" w:color="auto" w:fill="FFFFFF"/>
        <w:jc w:val="both"/>
        <w:rPr>
          <w:rFonts w:ascii="Verdana" w:hAnsi="Verdana"/>
        </w:rPr>
      </w:pPr>
      <w:bookmarkStart w:id="78" w:name="do|ax1|caIV|ar7|pt3"/>
      <w:r>
        <w:rPr>
          <w:rFonts w:ascii="Verdana" w:hAnsi="Verdana"/>
          <w:b/>
          <w:bCs/>
          <w:noProof/>
          <w:color w:val="333399"/>
          <w:lang w:val="en-US"/>
        </w:rPr>
        <w:drawing>
          <wp:inline distT="0" distB="0" distL="0" distR="0">
            <wp:extent cx="95250" cy="95250"/>
            <wp:effectExtent l="0" t="0" r="0" b="0"/>
            <wp:docPr id="92" name="Picture 9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7|pt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
      <w:r>
        <w:rPr>
          <w:rStyle w:val="pt1"/>
          <w:rFonts w:ascii="Verdana" w:hAnsi="Verdana"/>
        </w:rPr>
        <w:t>3.</w:t>
      </w:r>
      <w:r>
        <w:rPr>
          <w:rStyle w:val="tpt1"/>
          <w:rFonts w:ascii="Verdana" w:hAnsi="Verdana"/>
          <w:i/>
          <w:iCs/>
        </w:rPr>
        <w:t>întreprinderi micro, mici şi mijlocii sau IMM</w:t>
      </w:r>
      <w:r>
        <w:rPr>
          <w:rStyle w:val="tpt1"/>
          <w:rFonts w:ascii="Verdana" w:hAnsi="Verdana"/>
        </w:rPr>
        <w:t xml:space="preserve"> - acele întreprinderi care au mai puţin de 250 de angajaţi şi a căror cifră de afaceri anuală nu depăşeşte 50 milioane euro, echivalent în lei, sau deţin active totale care nu depăşesc echivalentul în lei a 43 milioane euro. Astfel:</w:t>
      </w:r>
    </w:p>
    <w:p w:rsidR="008D533D" w:rsidRDefault="008D533D" w:rsidP="008D533D">
      <w:pPr>
        <w:shd w:val="clear" w:color="auto" w:fill="FFFFFF"/>
        <w:jc w:val="both"/>
        <w:rPr>
          <w:rFonts w:ascii="Verdana" w:hAnsi="Verdana"/>
        </w:rPr>
      </w:pPr>
      <w:bookmarkStart w:id="79" w:name="do|ax1|caIV|ar7|pt3|pa1"/>
      <w:bookmarkEnd w:id="79"/>
      <w:r>
        <w:rPr>
          <w:rStyle w:val="tpa1"/>
          <w:rFonts w:ascii="Verdana" w:hAnsi="Verdana"/>
        </w:rPr>
        <w:t>(i)în cadrul categoriei de IMM, întreprinderea mijlocie se defineşte ca fiind întreprinderea care are între 50 şi 249 de salariaţi şi realizează o cifră de afaceri anuală netă de până la 50 milioane euro, echivalent în lei, sau deţine active totale care nu depăşesc echivalentul în lei a 43 milioane euro;</w:t>
      </w:r>
    </w:p>
    <w:p w:rsidR="008D533D" w:rsidRDefault="008D533D" w:rsidP="008D533D">
      <w:pPr>
        <w:shd w:val="clear" w:color="auto" w:fill="FFFFFF"/>
        <w:jc w:val="both"/>
        <w:rPr>
          <w:rFonts w:ascii="Verdana" w:hAnsi="Verdana"/>
        </w:rPr>
      </w:pPr>
      <w:bookmarkStart w:id="80" w:name="do|ax1|caIV|ar7|pt3|pa2"/>
      <w:bookmarkEnd w:id="80"/>
      <w:r>
        <w:rPr>
          <w:rStyle w:val="tpa1"/>
          <w:rFonts w:ascii="Verdana" w:hAnsi="Verdana"/>
        </w:rPr>
        <w:t>(ii)în cadrul categoriei de IMM, întreprinderea mică reprezintă întreprinderea care are între 10 şi 49 de salariaţi şi realizează o cifră de afaceri anuală netă sau deţine active totale care nu depăşesc echivalentul în lei a 10 milioane euro;</w:t>
      </w:r>
    </w:p>
    <w:p w:rsidR="008D533D" w:rsidRDefault="008D533D" w:rsidP="008D533D">
      <w:pPr>
        <w:shd w:val="clear" w:color="auto" w:fill="FFFFFF"/>
        <w:jc w:val="both"/>
        <w:rPr>
          <w:rFonts w:ascii="Verdana" w:hAnsi="Verdana"/>
        </w:rPr>
      </w:pPr>
      <w:bookmarkStart w:id="81" w:name="do|ax1|caIV|ar7|pt3|pa3"/>
      <w:bookmarkEnd w:id="81"/>
      <w:r>
        <w:rPr>
          <w:rStyle w:val="tpa1"/>
          <w:rFonts w:ascii="Verdana" w:hAnsi="Verdana"/>
        </w:rPr>
        <w:t>(iii)în cadrul categoriei de IMM, microîntreprinderea este întreprinderea care are mai puţin de 10 salariaţi şi realizează o cifră de afaceri anuală netă şi/sau deţine active totale care nu depăşesc echivalentul în lei a 2 milioane euro.</w:t>
      </w:r>
    </w:p>
    <w:p w:rsidR="008D533D" w:rsidRDefault="008D533D" w:rsidP="008D533D">
      <w:pPr>
        <w:shd w:val="clear" w:color="auto" w:fill="FFFFFF"/>
        <w:jc w:val="both"/>
        <w:rPr>
          <w:rFonts w:ascii="Verdana" w:hAnsi="Verdana"/>
        </w:rPr>
      </w:pPr>
      <w:bookmarkStart w:id="82" w:name="do|ax1|caIV|ar7|pt3|pa4"/>
      <w:bookmarkEnd w:id="82"/>
      <w:r>
        <w:rPr>
          <w:rStyle w:val="tpa1"/>
          <w:rFonts w:ascii="Verdana" w:hAnsi="Verdana"/>
        </w:rPr>
        <w:t>O întreprindere nu poate fi considerată IMM dacă 25% sau mai mult din capitalul ori din drepturile de vot ale acesteia sunt controlate, direct sau indirect, solidar ori individual, de unul sau de mai multe organisme publice.</w:t>
      </w:r>
    </w:p>
    <w:p w:rsidR="008D533D" w:rsidRDefault="008D533D" w:rsidP="008D533D">
      <w:pPr>
        <w:shd w:val="clear" w:color="auto" w:fill="FFFFFF"/>
        <w:jc w:val="both"/>
        <w:rPr>
          <w:rFonts w:ascii="Verdana" w:hAnsi="Verdana"/>
        </w:rPr>
      </w:pPr>
      <w:bookmarkStart w:id="83" w:name="do|ax1|caIV|ar7|pt3|pa5"/>
      <w:bookmarkEnd w:id="83"/>
      <w:r>
        <w:rPr>
          <w:rStyle w:val="tpa1"/>
          <w:rFonts w:ascii="Verdana" w:hAnsi="Verdana"/>
        </w:rPr>
        <w:t xml:space="preserve">Datele folosite pentru calcularea numărului de angajaţi şi a valorilor financiare, perioada de referinţă, precum şi stabilirea modului de calcul al acestor date ale unei întreprinderi trebuie să respecte prevederile anexei I la Regulamentul GBER, coroborate cu cele ale Legii nr. </w:t>
      </w:r>
      <w:hyperlink r:id="rId37" w:history="1">
        <w:r>
          <w:rPr>
            <w:rStyle w:val="Hyperlink"/>
            <w:rFonts w:ascii="Verdana" w:hAnsi="Verdana"/>
          </w:rPr>
          <w:t>346/2004</w:t>
        </w:r>
      </w:hyperlink>
      <w:r>
        <w:rPr>
          <w:rStyle w:val="tpa1"/>
          <w:rFonts w:ascii="Verdana" w:hAnsi="Verdana"/>
        </w:rPr>
        <w:t xml:space="preserve"> privind stimularea înfiinţării şi dezvoltării întreprinderilor mici şi mijlocii, cu modificările şi completările ulterioare;</w:t>
      </w:r>
    </w:p>
    <w:p w:rsidR="008D533D" w:rsidRDefault="008D533D" w:rsidP="008D533D">
      <w:pPr>
        <w:shd w:val="clear" w:color="auto" w:fill="FFFFFF"/>
        <w:jc w:val="both"/>
        <w:rPr>
          <w:rFonts w:ascii="Verdana" w:hAnsi="Verdana"/>
        </w:rPr>
      </w:pPr>
      <w:bookmarkStart w:id="84" w:name="do|ax1|caIV|ar7|pt4"/>
      <w:bookmarkEnd w:id="84"/>
      <w:r>
        <w:rPr>
          <w:rStyle w:val="pt1"/>
          <w:rFonts w:ascii="Verdana" w:hAnsi="Verdana"/>
        </w:rPr>
        <w:t>4.</w:t>
      </w:r>
      <w:r>
        <w:rPr>
          <w:rStyle w:val="tpt1"/>
          <w:rFonts w:ascii="Verdana" w:hAnsi="Verdana"/>
          <w:i/>
          <w:iCs/>
        </w:rPr>
        <w:t>întreprinderi mari</w:t>
      </w:r>
      <w:r>
        <w:rPr>
          <w:rStyle w:val="tpt1"/>
          <w:rFonts w:ascii="Verdana" w:hAnsi="Verdana"/>
        </w:rPr>
        <w:t xml:space="preserve"> - întreprinderile care nu îndeplinesc criteriile pentru a fi considerate IMM;</w:t>
      </w:r>
    </w:p>
    <w:p w:rsidR="008D533D" w:rsidRDefault="008D533D" w:rsidP="008D533D">
      <w:pPr>
        <w:shd w:val="clear" w:color="auto" w:fill="FFFFFF"/>
        <w:jc w:val="both"/>
        <w:rPr>
          <w:rFonts w:ascii="Verdana" w:hAnsi="Verdana"/>
        </w:rPr>
      </w:pPr>
      <w:bookmarkStart w:id="85" w:name="do|ax1|caIV|ar7|pt5"/>
      <w:r>
        <w:rPr>
          <w:rFonts w:ascii="Verdana" w:hAnsi="Verdana"/>
          <w:b/>
          <w:bCs/>
          <w:noProof/>
          <w:color w:val="333399"/>
          <w:lang w:val="en-US"/>
        </w:rPr>
        <w:drawing>
          <wp:inline distT="0" distB="0" distL="0" distR="0">
            <wp:extent cx="95250" cy="95250"/>
            <wp:effectExtent l="0" t="0" r="0" b="0"/>
            <wp:docPr id="91" name="Picture 9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7|pt5|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
      <w:r>
        <w:rPr>
          <w:rStyle w:val="pt1"/>
          <w:rFonts w:ascii="Verdana" w:hAnsi="Verdana"/>
        </w:rPr>
        <w:t>5.</w:t>
      </w:r>
      <w:r>
        <w:rPr>
          <w:rStyle w:val="tpt1"/>
          <w:rFonts w:ascii="Verdana" w:hAnsi="Verdana"/>
          <w:i/>
          <w:iCs/>
        </w:rPr>
        <w:t>întreprindere în dificultate</w:t>
      </w:r>
      <w:r>
        <w:rPr>
          <w:rStyle w:val="tpt1"/>
          <w:rFonts w:ascii="Verdana" w:hAnsi="Verdana"/>
        </w:rPr>
        <w:t xml:space="preserve"> - în conformitate cu prevederile Orientărilor privind ajutoarele de stat pentru salvarea şi restructurarea întreprinderilor nefinanciare aflate în dificultate înseamnă o întreprindere care se află în cel puţin una dintre situaţiile următoare:</w:t>
      </w:r>
    </w:p>
    <w:p w:rsidR="008D533D" w:rsidRDefault="008D533D" w:rsidP="008D533D">
      <w:pPr>
        <w:shd w:val="clear" w:color="auto" w:fill="FFFFFF"/>
        <w:jc w:val="both"/>
        <w:rPr>
          <w:rFonts w:ascii="Verdana" w:hAnsi="Verdana"/>
        </w:rPr>
      </w:pPr>
      <w:bookmarkStart w:id="86" w:name="do|ax1|caIV|ar7|pt5|lia"/>
      <w:bookmarkEnd w:id="86"/>
      <w:r>
        <w:rPr>
          <w:rStyle w:val="li1"/>
          <w:rFonts w:ascii="Verdana" w:hAnsi="Verdana"/>
        </w:rPr>
        <w:t>a)</w:t>
      </w:r>
      <w:r>
        <w:rPr>
          <w:rStyle w:val="tli1"/>
          <w:rFonts w:ascii="Verdana" w:hAnsi="Verdana"/>
        </w:rPr>
        <w:t xml:space="preserve">în cazul unei societăţi comerciale cu răspundere limitată, alta decât o IMM care există de mai puţin de 3 ani, atunci când mai mult de jumătate din capitalul său social subscris a dispărut din cauza pierderilor acumulate. Această situaţie survine atunci când deducerea pierderilor acumulate din rezerve (şi din toate celelalte elemente </w:t>
      </w:r>
      <w:r>
        <w:rPr>
          <w:rStyle w:val="tli1"/>
          <w:rFonts w:ascii="Verdana" w:hAnsi="Verdana"/>
        </w:rPr>
        <w:lastRenderedPageBreak/>
        <w:t xml:space="preserve">considerate în general ca făcând parte din fondurile proprii ale societăţii) conduce la un rezultat negativ care depăşeşte jumătate din capitalul social subscris. În sensul acestei dispoziţii, "societate cu răspundere limitată" se referă în special la tipurile de societăţi menţionate în anexa I la Directiva </w:t>
      </w:r>
      <w:hyperlink r:id="rId38" w:history="1">
        <w:r>
          <w:rPr>
            <w:rStyle w:val="Hyperlink"/>
            <w:rFonts w:ascii="Verdana" w:hAnsi="Verdana"/>
          </w:rPr>
          <w:t>2013/34/UE</w:t>
        </w:r>
      </w:hyperlink>
      <w:r>
        <w:rPr>
          <w:rStyle w:val="tli1"/>
          <w:rFonts w:ascii="Verdana" w:hAnsi="Verdana"/>
        </w:rPr>
        <w:t xml:space="preserve"> a Parlamentului European şi a Consiliului din 26 iunie 2013 privind situaţiile financiare anuale, situaţiile financiare consolidate şi rapoartele conexe ale anumitor tipuri de întreprinderi, de modificare a Directivei </w:t>
      </w:r>
      <w:hyperlink r:id="rId39" w:history="1">
        <w:r>
          <w:rPr>
            <w:rStyle w:val="Hyperlink"/>
            <w:rFonts w:ascii="Verdana" w:hAnsi="Verdana"/>
          </w:rPr>
          <w:t>2006/43/CE</w:t>
        </w:r>
      </w:hyperlink>
      <w:r>
        <w:rPr>
          <w:rStyle w:val="tli1"/>
          <w:rFonts w:ascii="Verdana" w:hAnsi="Verdana"/>
        </w:rPr>
        <w:t xml:space="preserve"> a Parlamentului European şi a Consiliului şi de abrogare a Directivelor </w:t>
      </w:r>
      <w:hyperlink r:id="rId40" w:history="1">
        <w:r>
          <w:rPr>
            <w:rStyle w:val="Hyperlink"/>
            <w:rFonts w:ascii="Verdana" w:hAnsi="Verdana"/>
          </w:rPr>
          <w:t>78/660/CEE</w:t>
        </w:r>
      </w:hyperlink>
      <w:r>
        <w:rPr>
          <w:rStyle w:val="tli1"/>
          <w:rFonts w:ascii="Verdana" w:hAnsi="Verdana"/>
        </w:rPr>
        <w:t xml:space="preserve"> şi </w:t>
      </w:r>
      <w:hyperlink r:id="rId41" w:history="1">
        <w:r>
          <w:rPr>
            <w:rStyle w:val="Hyperlink"/>
            <w:rFonts w:ascii="Verdana" w:hAnsi="Verdana"/>
          </w:rPr>
          <w:t>83/349/CEE</w:t>
        </w:r>
      </w:hyperlink>
      <w:r>
        <w:rPr>
          <w:rStyle w:val="tli1"/>
          <w:rFonts w:ascii="Verdana" w:hAnsi="Verdana"/>
        </w:rPr>
        <w:t xml:space="preserve"> ale Consiliului, iar "capital social" include, dacă este cazul, orice capital suplimentar;</w:t>
      </w:r>
    </w:p>
    <w:p w:rsidR="008D533D" w:rsidRDefault="008D533D" w:rsidP="008D533D">
      <w:pPr>
        <w:shd w:val="clear" w:color="auto" w:fill="FFFFFF"/>
        <w:jc w:val="both"/>
        <w:rPr>
          <w:rFonts w:ascii="Verdana" w:hAnsi="Verdana"/>
        </w:rPr>
      </w:pPr>
      <w:bookmarkStart w:id="87" w:name="do|ax1|caIV|ar7|pt5|lib"/>
      <w:bookmarkEnd w:id="87"/>
      <w:r>
        <w:rPr>
          <w:rStyle w:val="li1"/>
          <w:rFonts w:ascii="Verdana" w:hAnsi="Verdana"/>
        </w:rPr>
        <w:t>b)</w:t>
      </w:r>
      <w:r>
        <w:rPr>
          <w:rStyle w:val="tli1"/>
          <w:rFonts w:ascii="Verdana" w:hAnsi="Verdana"/>
        </w:rPr>
        <w:t xml:space="preserve">în cazul unei societăţi comerciale în care cel puţin unii dintre asociaţi au răspundere nelimitată pentru creanţele societăţii, alta decât o IMM care există de mai puţin de 3 ani, atunci când mai mult de jumătate din capitalul propriu, aşa cum reiese din contabilitatea societăţii, a dispărut din cauza pierderilor acumulate. În sensul prezentei dispoziţii, "o societate comercială în care cel puţin unii dintre asociaţi au răspundere nelimitată pentru creanţele societăţii" se referă în special la acele tipuri de societăţi menţionate în anexa II la Directiva </w:t>
      </w:r>
      <w:hyperlink r:id="rId42" w:history="1">
        <w:r>
          <w:rPr>
            <w:rStyle w:val="Hyperlink"/>
            <w:rFonts w:ascii="Verdana" w:hAnsi="Verdana"/>
          </w:rPr>
          <w:t>2013/34/UE</w:t>
        </w:r>
      </w:hyperlink>
      <w:r>
        <w:rPr>
          <w:rStyle w:val="tli1"/>
          <w:rFonts w:ascii="Verdana" w:hAnsi="Verdana"/>
        </w:rPr>
        <w:t>;</w:t>
      </w:r>
    </w:p>
    <w:p w:rsidR="008D533D" w:rsidRDefault="008D533D" w:rsidP="008D533D">
      <w:pPr>
        <w:shd w:val="clear" w:color="auto" w:fill="FFFFFF"/>
        <w:jc w:val="both"/>
        <w:rPr>
          <w:rFonts w:ascii="Verdana" w:hAnsi="Verdana"/>
        </w:rPr>
      </w:pPr>
      <w:bookmarkStart w:id="88" w:name="do|ax1|caIV|ar7|pt5|lic"/>
      <w:bookmarkEnd w:id="88"/>
      <w:r>
        <w:rPr>
          <w:rStyle w:val="li1"/>
          <w:rFonts w:ascii="Verdana" w:hAnsi="Verdana"/>
        </w:rPr>
        <w:t>c)</w:t>
      </w:r>
      <w:r>
        <w:rPr>
          <w:rStyle w:val="tli1"/>
          <w:rFonts w:ascii="Verdana" w:hAnsi="Verdana"/>
        </w:rPr>
        <w:t>atunci când întreprinderea face obiectul unei proceduri colective de insolvenţă sau îndeplineşte criteriile prevăzute în dreptul intern pentru ca o procedură colectivă de insolvenţă să fie deschisă la cererea creditorilor săi;</w:t>
      </w:r>
    </w:p>
    <w:p w:rsidR="008D533D" w:rsidRDefault="008D533D" w:rsidP="008D533D">
      <w:pPr>
        <w:shd w:val="clear" w:color="auto" w:fill="FFFFFF"/>
        <w:jc w:val="both"/>
        <w:rPr>
          <w:rFonts w:ascii="Verdana" w:hAnsi="Verdana"/>
        </w:rPr>
      </w:pPr>
      <w:bookmarkStart w:id="89" w:name="do|ax1|caIV|ar7|pt5|lid"/>
      <w:bookmarkEnd w:id="89"/>
      <w:r>
        <w:rPr>
          <w:rStyle w:val="li1"/>
          <w:rFonts w:ascii="Verdana" w:hAnsi="Verdana"/>
        </w:rPr>
        <w:t>d)</w:t>
      </w:r>
      <w:r>
        <w:rPr>
          <w:rStyle w:val="tli1"/>
          <w:rFonts w:ascii="Verdana" w:hAnsi="Verdana"/>
        </w:rPr>
        <w:t>atunci când întreprinderea a primit ajutor pentru salvare şi nu a rambursat încă împrumutul sau nu a încetat garanţia sau a primit ajutoare pentru restructurare şi face încă obiectul unui plan de restructurare;</w:t>
      </w:r>
    </w:p>
    <w:p w:rsidR="008D533D" w:rsidRDefault="008D533D" w:rsidP="008D533D">
      <w:pPr>
        <w:shd w:val="clear" w:color="auto" w:fill="FFFFFF"/>
        <w:jc w:val="both"/>
        <w:rPr>
          <w:rFonts w:ascii="Verdana" w:hAnsi="Verdana"/>
        </w:rPr>
      </w:pPr>
      <w:bookmarkStart w:id="90" w:name="do|ax1|caIV|ar7|pt5|lie"/>
      <w:r>
        <w:rPr>
          <w:rFonts w:ascii="Verdana" w:hAnsi="Verdana"/>
          <w:b/>
          <w:bCs/>
          <w:noProof/>
          <w:color w:val="333399"/>
          <w:lang w:val="en-US"/>
        </w:rPr>
        <w:drawing>
          <wp:inline distT="0" distB="0" distL="0" distR="0">
            <wp:extent cx="95250" cy="95250"/>
            <wp:effectExtent l="0" t="0" r="0" b="0"/>
            <wp:docPr id="90" name="Picture 9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7|pt5|lie|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
      <w:r>
        <w:rPr>
          <w:rStyle w:val="li1"/>
          <w:rFonts w:ascii="Verdana" w:hAnsi="Verdana"/>
        </w:rPr>
        <w:t>e)</w:t>
      </w:r>
      <w:r>
        <w:rPr>
          <w:rStyle w:val="tli1"/>
          <w:rFonts w:ascii="Verdana" w:hAnsi="Verdana"/>
        </w:rPr>
        <w:t>în cazul unei întreprinderi care nu este o IMM, atunci când, în ultimii 2 ani:</w:t>
      </w:r>
    </w:p>
    <w:p w:rsidR="008D533D" w:rsidRDefault="008D533D" w:rsidP="008D533D">
      <w:pPr>
        <w:shd w:val="clear" w:color="auto" w:fill="FFFFFF"/>
        <w:jc w:val="both"/>
        <w:rPr>
          <w:rFonts w:ascii="Verdana" w:hAnsi="Verdana"/>
        </w:rPr>
      </w:pPr>
      <w:bookmarkStart w:id="91" w:name="do|ax1|caIV|ar7|pt5|lie|pa1"/>
      <w:bookmarkEnd w:id="91"/>
      <w:r>
        <w:rPr>
          <w:rStyle w:val="tpa1"/>
          <w:rFonts w:ascii="Verdana" w:hAnsi="Verdana"/>
        </w:rPr>
        <w:t>1.raportul datorii/capitaluri proprii al întreprinderii este mai mare de 7,5; şi</w:t>
      </w:r>
    </w:p>
    <w:p w:rsidR="008D533D" w:rsidRDefault="008D533D" w:rsidP="008D533D">
      <w:pPr>
        <w:shd w:val="clear" w:color="auto" w:fill="FFFFFF"/>
        <w:jc w:val="both"/>
        <w:rPr>
          <w:rFonts w:ascii="Verdana" w:hAnsi="Verdana"/>
        </w:rPr>
      </w:pPr>
      <w:bookmarkStart w:id="92" w:name="do|ax1|caIV|ar7|pt5|lie|pa2"/>
      <w:bookmarkEnd w:id="92"/>
      <w:r>
        <w:rPr>
          <w:rStyle w:val="tpa1"/>
          <w:rFonts w:ascii="Verdana" w:hAnsi="Verdana"/>
        </w:rPr>
        <w:t>2.capacitatea de acoperire a dobânzilor, calculată pe baza EBITDA</w:t>
      </w:r>
      <w:r>
        <w:rPr>
          <w:rStyle w:val="tpa1"/>
          <w:rFonts w:ascii="Verdana" w:hAnsi="Verdana"/>
          <w:vertAlign w:val="superscript"/>
        </w:rPr>
        <w:t>1</w:t>
      </w:r>
      <w:r>
        <w:rPr>
          <w:rStyle w:val="tpa1"/>
          <w:rFonts w:ascii="Verdana" w:hAnsi="Verdana"/>
        </w:rPr>
        <w:t>, se situează sub valoarea 1,0;</w:t>
      </w:r>
    </w:p>
    <w:p w:rsidR="008D533D" w:rsidRDefault="008D533D" w:rsidP="008D533D">
      <w:pPr>
        <w:shd w:val="clear" w:color="auto" w:fill="FFFFFF"/>
        <w:jc w:val="both"/>
        <w:rPr>
          <w:rFonts w:ascii="Verdana" w:hAnsi="Verdana"/>
        </w:rPr>
      </w:pPr>
      <w:bookmarkStart w:id="93" w:name="do|ax1|caIV|ar7|pt5|lie|pa3"/>
      <w:bookmarkEnd w:id="93"/>
      <w:r>
        <w:rPr>
          <w:rStyle w:val="tpa1"/>
          <w:rFonts w:ascii="Verdana" w:hAnsi="Verdana"/>
        </w:rPr>
        <w:t>_________</w:t>
      </w:r>
    </w:p>
    <w:p w:rsidR="008D533D" w:rsidRDefault="008D533D" w:rsidP="008D533D">
      <w:pPr>
        <w:shd w:val="clear" w:color="auto" w:fill="FFFFFF"/>
        <w:jc w:val="both"/>
        <w:rPr>
          <w:rFonts w:ascii="Verdana" w:hAnsi="Verdana"/>
        </w:rPr>
      </w:pPr>
      <w:bookmarkStart w:id="94" w:name="do|ax1|caIV|ar7|pt5|lie|pa4"/>
      <w:bookmarkEnd w:id="94"/>
      <w:r>
        <w:rPr>
          <w:rStyle w:val="tpa1"/>
          <w:rFonts w:ascii="Verdana" w:hAnsi="Verdana"/>
          <w:vertAlign w:val="superscript"/>
        </w:rPr>
        <w:t>1</w:t>
      </w:r>
      <w:r>
        <w:rPr>
          <w:rStyle w:val="tpa1"/>
          <w:rFonts w:ascii="Verdana" w:hAnsi="Verdana"/>
        </w:rPr>
        <w:t xml:space="preserve"> EBITDA (Earnings Before Interest, Taxes, Depreciation and Amortization) - profitul înainte de dobânzi, impozite, depreciere şi amortizare.</w:t>
      </w:r>
    </w:p>
    <w:p w:rsidR="008D533D" w:rsidRDefault="008D533D" w:rsidP="008D533D">
      <w:pPr>
        <w:shd w:val="clear" w:color="auto" w:fill="FFFFFF"/>
        <w:jc w:val="both"/>
        <w:rPr>
          <w:rFonts w:ascii="Verdana" w:hAnsi="Verdana"/>
        </w:rPr>
      </w:pPr>
      <w:bookmarkStart w:id="95" w:name="do|ax1|caIV|ar7|pt6"/>
      <w:bookmarkEnd w:id="95"/>
      <w:r>
        <w:rPr>
          <w:rStyle w:val="pt1"/>
          <w:rFonts w:ascii="Verdana" w:hAnsi="Verdana"/>
        </w:rPr>
        <w:t>6.</w:t>
      </w:r>
      <w:r>
        <w:rPr>
          <w:rStyle w:val="tpt1"/>
          <w:rFonts w:ascii="Verdana" w:hAnsi="Verdana"/>
          <w:i/>
          <w:iCs/>
        </w:rPr>
        <w:t>ajutoare regionale pentru investiţii</w:t>
      </w:r>
      <w:r>
        <w:rPr>
          <w:rStyle w:val="tpt1"/>
          <w:rFonts w:ascii="Verdana" w:hAnsi="Verdana"/>
        </w:rPr>
        <w:t xml:space="preserve"> - ajutoarele regionale acordate pentru o investiţie iniţială sau pentru o investiţie iniţială în favoarea unei noi activităţi economice;</w:t>
      </w:r>
    </w:p>
    <w:p w:rsidR="008D533D" w:rsidRDefault="008D533D" w:rsidP="008D533D">
      <w:pPr>
        <w:shd w:val="clear" w:color="auto" w:fill="FFFFFF"/>
        <w:jc w:val="both"/>
        <w:rPr>
          <w:rFonts w:ascii="Verdana" w:hAnsi="Verdana"/>
        </w:rPr>
      </w:pPr>
      <w:bookmarkStart w:id="96" w:name="do|ax1|caIV|ar7|pt7"/>
      <w:bookmarkEnd w:id="96"/>
      <w:r>
        <w:rPr>
          <w:rStyle w:val="pt1"/>
          <w:rFonts w:ascii="Verdana" w:hAnsi="Verdana"/>
        </w:rPr>
        <w:t>7.</w:t>
      </w:r>
      <w:r>
        <w:rPr>
          <w:rStyle w:val="tpt1"/>
          <w:rFonts w:ascii="Verdana" w:hAnsi="Verdana"/>
          <w:i/>
          <w:iCs/>
        </w:rPr>
        <w:t>investiţie iniţială</w:t>
      </w:r>
      <w:r>
        <w:rPr>
          <w:rStyle w:val="tpt1"/>
          <w:rFonts w:ascii="Verdana" w:hAnsi="Verdana"/>
        </w:rPr>
        <w:t xml:space="preserve"> - o investiţie în active corporale şi/sau necorporale legată de înfiinţarea unei noi unităţi, extinderea capacităţii unei unităţi existente, diversificarea producţiei unei unităţi prin produse care nu au fost fabricate anterior, o schimbare fundamentală a procesului general de producţie al unei unităţi existente;</w:t>
      </w:r>
    </w:p>
    <w:p w:rsidR="008D533D" w:rsidRDefault="008D533D" w:rsidP="008D533D">
      <w:pPr>
        <w:shd w:val="clear" w:color="auto" w:fill="FFFFFF"/>
        <w:jc w:val="both"/>
        <w:rPr>
          <w:rFonts w:ascii="Verdana" w:hAnsi="Verdana"/>
        </w:rPr>
      </w:pPr>
      <w:bookmarkStart w:id="97" w:name="do|ax1|caIV|ar7|pt8"/>
      <w:bookmarkEnd w:id="97"/>
      <w:r>
        <w:rPr>
          <w:rStyle w:val="pt1"/>
          <w:rFonts w:ascii="Verdana" w:hAnsi="Verdana"/>
        </w:rPr>
        <w:t>8.</w:t>
      </w:r>
      <w:r>
        <w:rPr>
          <w:rStyle w:val="tpt1"/>
          <w:rFonts w:ascii="Verdana" w:hAnsi="Verdana"/>
          <w:i/>
          <w:iCs/>
        </w:rPr>
        <w:t>investiţie iniţială pentru o nouă activitate economică</w:t>
      </w:r>
      <w:r>
        <w:rPr>
          <w:rStyle w:val="tpt1"/>
          <w:rFonts w:ascii="Verdana" w:hAnsi="Verdana"/>
        </w:rPr>
        <w:t xml:space="preserve"> - o investiţie în active corporale şi necorporale legată de înfiinţarea unei noi unităţi sau de diversificarea </w:t>
      </w:r>
      <w:r>
        <w:rPr>
          <w:rStyle w:val="tpt1"/>
          <w:rFonts w:ascii="Verdana" w:hAnsi="Verdana"/>
        </w:rPr>
        <w:lastRenderedPageBreak/>
        <w:t>activităţii unei unităţi, cu condiţia ca noua activitate să nu fie identică sau similară cu activitatea desfăşurată anterior în unitatea respectivă;</w:t>
      </w:r>
    </w:p>
    <w:p w:rsidR="008D533D" w:rsidRDefault="008D533D" w:rsidP="008D533D">
      <w:pPr>
        <w:shd w:val="clear" w:color="auto" w:fill="FFFFFF"/>
        <w:jc w:val="both"/>
        <w:rPr>
          <w:rFonts w:ascii="Verdana" w:hAnsi="Verdana"/>
        </w:rPr>
      </w:pPr>
      <w:bookmarkStart w:id="98" w:name="do|ax1|caIV|ar7|pt9"/>
      <w:bookmarkEnd w:id="98"/>
      <w:r>
        <w:rPr>
          <w:rStyle w:val="pt1"/>
          <w:rFonts w:ascii="Verdana" w:hAnsi="Verdana"/>
        </w:rPr>
        <w:t>9.</w:t>
      </w:r>
      <w:r>
        <w:rPr>
          <w:rStyle w:val="tpt1"/>
          <w:rFonts w:ascii="Verdana" w:hAnsi="Verdana"/>
          <w:i/>
          <w:iCs/>
        </w:rPr>
        <w:t>aceeaşi activitate sau o activitate similară</w:t>
      </w:r>
      <w:r>
        <w:rPr>
          <w:rStyle w:val="tpt1"/>
          <w:rFonts w:ascii="Verdana" w:hAnsi="Verdana"/>
        </w:rPr>
        <w:t xml:space="preserve"> - activitate care face parte din aceeaşi clasă, respectiv cod numeric de patru cifre, a Nomenclatorului statistic al activităţilor economice NACE a doua revizuire, aşa cum este prevăzut în Regulamentul (CE) nr. </w:t>
      </w:r>
      <w:hyperlink r:id="rId43" w:history="1">
        <w:r>
          <w:rPr>
            <w:rStyle w:val="Hyperlink"/>
            <w:rFonts w:ascii="Verdana" w:hAnsi="Verdana"/>
          </w:rPr>
          <w:t>1.893/2006</w:t>
        </w:r>
      </w:hyperlink>
      <w:r>
        <w:rPr>
          <w:rStyle w:val="tpt1"/>
          <w:rFonts w:ascii="Verdana" w:hAnsi="Verdana"/>
        </w:rPr>
        <w:t xml:space="preserve"> al Parlamentului European şi al Consiliului din 20 decembrie 2006 de stabilire a Nomenclatorului statistic al activităţilor economice NACE a doua revizuire şi de modificare a Regulamentului (CEE) nr. </w:t>
      </w:r>
      <w:hyperlink r:id="rId44" w:history="1">
        <w:r>
          <w:rPr>
            <w:rStyle w:val="Hyperlink"/>
            <w:rFonts w:ascii="Verdana" w:hAnsi="Verdana"/>
          </w:rPr>
          <w:t>3.037/90</w:t>
        </w:r>
      </w:hyperlink>
      <w:r>
        <w:rPr>
          <w:rStyle w:val="tpt1"/>
          <w:rFonts w:ascii="Verdana" w:hAnsi="Verdana"/>
        </w:rPr>
        <w:t xml:space="preserve"> al Consiliului, precum şi a anumitor regulamente CE privind domenii statistice specifice;</w:t>
      </w:r>
    </w:p>
    <w:p w:rsidR="008D533D" w:rsidRDefault="008D533D" w:rsidP="008D533D">
      <w:pPr>
        <w:shd w:val="clear" w:color="auto" w:fill="FFFFFF"/>
        <w:jc w:val="both"/>
        <w:rPr>
          <w:rFonts w:ascii="Verdana" w:hAnsi="Verdana"/>
        </w:rPr>
      </w:pPr>
      <w:bookmarkStart w:id="99" w:name="do|ax1|caIV|ar7|pt10"/>
      <w:bookmarkEnd w:id="99"/>
      <w:r>
        <w:rPr>
          <w:rStyle w:val="pt1"/>
          <w:rFonts w:ascii="Verdana" w:hAnsi="Verdana"/>
        </w:rPr>
        <w:t>10.</w:t>
      </w:r>
      <w:r>
        <w:rPr>
          <w:rStyle w:val="tpt1"/>
          <w:rFonts w:ascii="Verdana" w:hAnsi="Verdana"/>
          <w:i/>
          <w:iCs/>
        </w:rPr>
        <w:t>active corporale</w:t>
      </w:r>
      <w:r>
        <w:rPr>
          <w:rStyle w:val="tpt1"/>
          <w:rFonts w:ascii="Verdana" w:hAnsi="Verdana"/>
        </w:rPr>
        <w:t xml:space="preserve"> - active precum clădiri, instalaţii, utilaje şi echipamente;</w:t>
      </w:r>
    </w:p>
    <w:p w:rsidR="008D533D" w:rsidRDefault="008D533D" w:rsidP="008D533D">
      <w:pPr>
        <w:shd w:val="clear" w:color="auto" w:fill="FFFFFF"/>
        <w:jc w:val="both"/>
        <w:rPr>
          <w:rFonts w:ascii="Verdana" w:hAnsi="Verdana"/>
        </w:rPr>
      </w:pPr>
      <w:bookmarkStart w:id="100" w:name="do|ax1|caIV|ar7|pt11"/>
      <w:bookmarkEnd w:id="100"/>
      <w:r>
        <w:rPr>
          <w:rStyle w:val="pt1"/>
          <w:rFonts w:ascii="Verdana" w:hAnsi="Verdana"/>
        </w:rPr>
        <w:t>11.</w:t>
      </w:r>
      <w:r>
        <w:rPr>
          <w:rStyle w:val="tpt1"/>
          <w:rFonts w:ascii="Verdana" w:hAnsi="Verdana"/>
          <w:i/>
          <w:iCs/>
        </w:rPr>
        <w:t>active necorporale</w:t>
      </w:r>
      <w:r>
        <w:rPr>
          <w:rStyle w:val="tpt1"/>
          <w:rFonts w:ascii="Verdana" w:hAnsi="Verdana"/>
        </w:rPr>
        <w:t xml:space="preserve"> - active care nu au o concretizare fizică sau financiară, precum brevete, licenţe, know-how sau alte drepturi de proprietate intelectuală;</w:t>
      </w:r>
    </w:p>
    <w:p w:rsidR="008D533D" w:rsidRDefault="008D533D" w:rsidP="008D533D">
      <w:pPr>
        <w:shd w:val="clear" w:color="auto" w:fill="FFFFFF"/>
        <w:jc w:val="both"/>
        <w:rPr>
          <w:rFonts w:ascii="Verdana" w:hAnsi="Verdana"/>
        </w:rPr>
      </w:pPr>
      <w:bookmarkStart w:id="101" w:name="do|ax1|caIV|ar7|pt12"/>
      <w:bookmarkEnd w:id="101"/>
      <w:r>
        <w:rPr>
          <w:rStyle w:val="pt1"/>
          <w:rFonts w:ascii="Verdana" w:hAnsi="Verdana"/>
        </w:rPr>
        <w:t>12.</w:t>
      </w:r>
      <w:r>
        <w:rPr>
          <w:rStyle w:val="tpt1"/>
          <w:rFonts w:ascii="Verdana" w:hAnsi="Verdana"/>
          <w:i/>
          <w:iCs/>
        </w:rPr>
        <w:t>data acordării ajutorului</w:t>
      </w:r>
      <w:r>
        <w:rPr>
          <w:rStyle w:val="tpt1"/>
          <w:rFonts w:ascii="Verdana" w:hAnsi="Verdana"/>
        </w:rPr>
        <w:t xml:space="preserve"> - data semnării contractului de finanţare;</w:t>
      </w:r>
    </w:p>
    <w:p w:rsidR="008D533D" w:rsidRDefault="008D533D" w:rsidP="008D533D">
      <w:pPr>
        <w:shd w:val="clear" w:color="auto" w:fill="FFFFFF"/>
        <w:jc w:val="both"/>
        <w:rPr>
          <w:rFonts w:ascii="Verdana" w:hAnsi="Verdana"/>
        </w:rPr>
      </w:pPr>
      <w:bookmarkStart w:id="102" w:name="do|ax1|caIV|ar7|pt13"/>
      <w:bookmarkEnd w:id="102"/>
      <w:r>
        <w:rPr>
          <w:rStyle w:val="pt1"/>
          <w:rFonts w:ascii="Verdana" w:hAnsi="Verdana"/>
        </w:rPr>
        <w:t>13</w:t>
      </w:r>
      <w:r>
        <w:rPr>
          <w:rStyle w:val="pt1"/>
          <w:rFonts w:ascii="Verdana" w:hAnsi="Verdana"/>
          <w:i/>
          <w:iCs/>
        </w:rPr>
        <w:t>.</w:t>
      </w:r>
      <w:r>
        <w:rPr>
          <w:rStyle w:val="tpt1"/>
          <w:rFonts w:ascii="Verdana" w:hAnsi="Verdana"/>
        </w:rPr>
        <w:t>demararea lucrărilor de execuţie a proiectului sau a unei activităţi - fie demararea activităţilor sau a lucrărilor de construcţie aferente investiţiei, fie primul angajament obligatoriu din punct de vedere juridic de a comanda echipamente sau de a contracta servicii sau orice alt angajament care face ireversibil proiectul ori activitatea, luându-se în considerare situaţia care survine prima în ordine cronologică; cumpărarea de terenuri şi lucrările pregătitoare, cum ar fi obţinerea permiselor şi realizarea studiilor de fezabilitate, nu sunt considerate drept demarare a lucrărilor sau a activităţii;</w:t>
      </w:r>
    </w:p>
    <w:p w:rsidR="008D533D" w:rsidRDefault="008D533D" w:rsidP="008D533D">
      <w:pPr>
        <w:shd w:val="clear" w:color="auto" w:fill="FFFFFF"/>
        <w:jc w:val="both"/>
        <w:rPr>
          <w:rFonts w:ascii="Verdana" w:hAnsi="Verdana"/>
        </w:rPr>
      </w:pPr>
      <w:bookmarkStart w:id="103" w:name="do|ax1|caIV|ar7|pt14"/>
      <w:bookmarkEnd w:id="103"/>
      <w:r>
        <w:rPr>
          <w:rStyle w:val="pt1"/>
          <w:rFonts w:ascii="Verdana" w:hAnsi="Verdana"/>
        </w:rPr>
        <w:t>14.</w:t>
      </w:r>
      <w:r>
        <w:rPr>
          <w:rStyle w:val="tpt1"/>
          <w:rFonts w:ascii="Verdana" w:hAnsi="Verdana"/>
          <w:i/>
          <w:iCs/>
        </w:rPr>
        <w:t>cheltuieli eligibile</w:t>
      </w:r>
      <w:r>
        <w:rPr>
          <w:rStyle w:val="tpt1"/>
          <w:rFonts w:ascii="Verdana" w:hAnsi="Verdana"/>
        </w:rPr>
        <w:t xml:space="preserve"> - cheltuieli privind realizarea de investiţii specifice sM4.2 şi sM4.2a, cu respectarea prevederilor art. 14 din Regulamentul GBER;</w:t>
      </w:r>
    </w:p>
    <w:p w:rsidR="008D533D" w:rsidRDefault="008D533D" w:rsidP="008D533D">
      <w:pPr>
        <w:shd w:val="clear" w:color="auto" w:fill="FFFFFF"/>
        <w:jc w:val="both"/>
        <w:rPr>
          <w:rFonts w:ascii="Verdana" w:hAnsi="Verdana"/>
        </w:rPr>
      </w:pPr>
      <w:bookmarkStart w:id="104" w:name="do|ax1|caIV|ar7|pt15"/>
      <w:bookmarkEnd w:id="104"/>
      <w:r>
        <w:rPr>
          <w:rStyle w:val="pt1"/>
          <w:rFonts w:ascii="Verdana" w:hAnsi="Verdana"/>
        </w:rPr>
        <w:t>15.</w:t>
      </w:r>
      <w:r>
        <w:rPr>
          <w:rStyle w:val="tpt1"/>
          <w:rFonts w:ascii="Verdana" w:hAnsi="Verdana"/>
          <w:i/>
          <w:iCs/>
        </w:rPr>
        <w:t>costuri generale ale proiectului</w:t>
      </w:r>
      <w:r>
        <w:rPr>
          <w:rStyle w:val="tpt1"/>
          <w:rFonts w:ascii="Verdana" w:hAnsi="Verdana"/>
        </w:rPr>
        <w:t xml:space="preserve"> -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potrivit art. 45 din Regulamentul (UE) nr. </w:t>
      </w:r>
      <w:hyperlink r:id="rId45" w:history="1">
        <w:r>
          <w:rPr>
            <w:rStyle w:val="Hyperlink"/>
            <w:rFonts w:ascii="Verdana" w:hAnsi="Verdana"/>
          </w:rPr>
          <w:t>1.305/2013</w:t>
        </w:r>
      </w:hyperlink>
      <w:r>
        <w:rPr>
          <w:rStyle w:val="tpt1"/>
          <w:rFonts w:ascii="Verdana" w:hAnsi="Verdana"/>
        </w:rPr>
        <w:t xml:space="preserve"> al Parlamentului European şi al Consiliului din 17 decembrie 2013 privind sprijinul pentru dezvoltare rurală acordat din Fondul european agricol pentru dezvoltare rurală (FEADR) şi de abrogare a Regulamentului (CE) nr. </w:t>
      </w:r>
      <w:hyperlink r:id="rId46" w:history="1">
        <w:r>
          <w:rPr>
            <w:rStyle w:val="Hyperlink"/>
            <w:rFonts w:ascii="Verdana" w:hAnsi="Verdana"/>
          </w:rPr>
          <w:t>1.698/2005</w:t>
        </w:r>
      </w:hyperlink>
      <w:r>
        <w:rPr>
          <w:rStyle w:val="tpt1"/>
          <w:rFonts w:ascii="Verdana" w:hAnsi="Verdana"/>
        </w:rPr>
        <w:t xml:space="preserve"> al Consiliului, precum şi cele privind obţinerea avizelor şi autorizaţiilor necesare implementării proiectelor, prevăzute în legislaţia naţională;</w:t>
      </w:r>
    </w:p>
    <w:p w:rsidR="008D533D" w:rsidRDefault="008D533D" w:rsidP="008D533D">
      <w:pPr>
        <w:shd w:val="clear" w:color="auto" w:fill="FFFFFF"/>
        <w:jc w:val="both"/>
        <w:rPr>
          <w:rFonts w:ascii="Verdana" w:hAnsi="Verdana"/>
        </w:rPr>
      </w:pPr>
      <w:bookmarkStart w:id="105" w:name="do|ax1|caIV|ar7|pt16"/>
      <w:bookmarkEnd w:id="105"/>
      <w:r>
        <w:rPr>
          <w:rStyle w:val="pt1"/>
          <w:rFonts w:ascii="Verdana" w:hAnsi="Verdana"/>
        </w:rPr>
        <w:t>16.</w:t>
      </w:r>
      <w:r>
        <w:rPr>
          <w:rStyle w:val="tpt1"/>
          <w:rFonts w:ascii="Verdana" w:hAnsi="Verdana"/>
          <w:i/>
          <w:iCs/>
        </w:rPr>
        <w:t>intensitatea ajutorului de stat</w:t>
      </w:r>
      <w:r>
        <w:rPr>
          <w:rStyle w:val="tpt1"/>
          <w:rFonts w:ascii="Verdana" w:hAnsi="Verdana"/>
        </w:rPr>
        <w:t xml:space="preserve"> - valoarea brută a ajutorului, exprimată ca procentaj din valoarea actualizată a costurilor eligibile ale proiectului. Toate cifrele utilizate reprezintă sume determinate înainte de aplicarea impozitelor directe. Ajutoarele plătibile în mai multe tranşe se actualizează la valoarea de la data acordării lor. Rata de actualizare este rata de referinţă în vigoare la data acordării acestora, calculată conform Comunicării Comisiei privind revizuirea metodei de stabilire a ratelor de referinţă şi de scont;</w:t>
      </w:r>
    </w:p>
    <w:p w:rsidR="008D533D" w:rsidRDefault="008D533D" w:rsidP="008D533D">
      <w:pPr>
        <w:shd w:val="clear" w:color="auto" w:fill="FFFFFF"/>
        <w:jc w:val="both"/>
        <w:rPr>
          <w:rFonts w:ascii="Verdana" w:hAnsi="Verdana"/>
        </w:rPr>
      </w:pPr>
      <w:bookmarkStart w:id="106" w:name="do|ax1|caIV|ar7|pt17"/>
      <w:bookmarkEnd w:id="106"/>
      <w:r>
        <w:rPr>
          <w:rStyle w:val="pt1"/>
          <w:rFonts w:ascii="Verdana" w:hAnsi="Verdana"/>
        </w:rPr>
        <w:lastRenderedPageBreak/>
        <w:t>17.</w:t>
      </w:r>
      <w:r>
        <w:rPr>
          <w:rStyle w:val="tpt1"/>
          <w:rFonts w:ascii="Verdana" w:hAnsi="Verdana"/>
          <w:i/>
          <w:iCs/>
        </w:rPr>
        <w:t>Programul Naţional de Dezvoltare Rurală 2014-2020 (PNDR 2014-2020)</w:t>
      </w:r>
      <w:r>
        <w:rPr>
          <w:rStyle w:val="tpt1"/>
          <w:rFonts w:ascii="Verdana" w:hAnsi="Verdana"/>
        </w:rPr>
        <w:t xml:space="preserve"> - documentul programatic, în sensul art. 6 din Regulamentul (UE) nr. </w:t>
      </w:r>
      <w:hyperlink r:id="rId47" w:history="1">
        <w:r>
          <w:rPr>
            <w:rStyle w:val="Hyperlink"/>
            <w:rFonts w:ascii="Verdana" w:hAnsi="Verdana"/>
          </w:rPr>
          <w:t>1.305/2013</w:t>
        </w:r>
      </w:hyperlink>
      <w:r>
        <w:rPr>
          <w:rStyle w:val="tpt1"/>
          <w:rFonts w:ascii="Verdana" w:hAnsi="Verdana"/>
        </w:rPr>
        <w:t>, în care sunt prevăzute măsurile şi sumele alocate României pentru perioada de programare 2014-2020;</w:t>
      </w:r>
    </w:p>
    <w:p w:rsidR="008D533D" w:rsidRDefault="008D533D" w:rsidP="008D533D">
      <w:pPr>
        <w:shd w:val="clear" w:color="auto" w:fill="FFFFFF"/>
        <w:jc w:val="both"/>
        <w:rPr>
          <w:rFonts w:ascii="Verdana" w:hAnsi="Verdana"/>
        </w:rPr>
      </w:pPr>
      <w:bookmarkStart w:id="107" w:name="do|ax1|caIV|ar7|pt18"/>
      <w:bookmarkEnd w:id="107"/>
      <w:r>
        <w:rPr>
          <w:rStyle w:val="pt1"/>
          <w:rFonts w:ascii="Verdana" w:hAnsi="Verdana"/>
        </w:rPr>
        <w:t>18.</w:t>
      </w:r>
      <w:r>
        <w:rPr>
          <w:rStyle w:val="tpt1"/>
          <w:rFonts w:ascii="Verdana" w:hAnsi="Verdana"/>
          <w:i/>
          <w:iCs/>
        </w:rPr>
        <w:t>măsură</w:t>
      </w:r>
      <w:r>
        <w:rPr>
          <w:rStyle w:val="tpt1"/>
          <w:rFonts w:ascii="Verdana" w:hAnsi="Verdana"/>
        </w:rPr>
        <w:t xml:space="preserve"> - set de operaţiuni din cadrul PNDR 2014-2020, care contribuie la realizarea uneia sau mai multora dintre priorităţile Uniunii Europene în materie de dezvoltare rurală;</w:t>
      </w:r>
    </w:p>
    <w:p w:rsidR="008D533D" w:rsidRDefault="008D533D" w:rsidP="008D533D">
      <w:pPr>
        <w:shd w:val="clear" w:color="auto" w:fill="FFFFFF"/>
        <w:jc w:val="both"/>
        <w:rPr>
          <w:rFonts w:ascii="Verdana" w:hAnsi="Verdana"/>
        </w:rPr>
      </w:pPr>
      <w:bookmarkStart w:id="108" w:name="do|ax1|caIV|ar7|pt19"/>
      <w:bookmarkEnd w:id="108"/>
      <w:r>
        <w:rPr>
          <w:rStyle w:val="pt1"/>
          <w:rFonts w:ascii="Verdana" w:hAnsi="Verdana"/>
        </w:rPr>
        <w:t>19.</w:t>
      </w:r>
      <w:r>
        <w:rPr>
          <w:rStyle w:val="tpt1"/>
          <w:rFonts w:ascii="Verdana" w:hAnsi="Verdana"/>
          <w:i/>
          <w:iCs/>
        </w:rPr>
        <w:t>submăsură</w:t>
      </w:r>
      <w:r>
        <w:rPr>
          <w:rStyle w:val="tpt1"/>
          <w:rFonts w:ascii="Verdana" w:hAnsi="Verdana"/>
        </w:rPr>
        <w:t xml:space="preserve"> - set de operaţiuni grupate sub un cod unic alocat în cadrul unei măsuri în conformitate cu anexa I partea 5 din Regulamentul de punere în aplicare nr. </w:t>
      </w:r>
      <w:hyperlink r:id="rId48" w:history="1">
        <w:r>
          <w:rPr>
            <w:rStyle w:val="Hyperlink"/>
            <w:rFonts w:ascii="Verdana" w:hAnsi="Verdana"/>
          </w:rPr>
          <w:t>808/2014</w:t>
        </w:r>
      </w:hyperlink>
      <w:r>
        <w:rPr>
          <w:rStyle w:val="tpt1"/>
          <w:rFonts w:ascii="Verdana" w:hAnsi="Verdana"/>
        </w:rPr>
        <w:t xml:space="preserve"> al Comisiei din 17 iulie 2014 de stabilire a normelor de aplicare a Regulamentului (UE) nr. </w:t>
      </w:r>
      <w:hyperlink r:id="rId49" w:history="1">
        <w:r>
          <w:rPr>
            <w:rStyle w:val="Hyperlink"/>
            <w:rFonts w:ascii="Verdana" w:hAnsi="Verdana"/>
          </w:rPr>
          <w:t>1.305/2013</w:t>
        </w:r>
      </w:hyperlink>
      <w:r>
        <w:rPr>
          <w:rStyle w:val="tpt1"/>
          <w:rFonts w:ascii="Verdana" w:hAnsi="Verdana"/>
        </w:rPr>
        <w:t xml:space="preserve"> al Parlamentului European şi al Consiliului privind sprijinul pentru dezvoltare rurală acordat din Fondul european agricol pentru dezvoltare rurală (FEADR);</w:t>
      </w:r>
    </w:p>
    <w:p w:rsidR="008D533D" w:rsidRDefault="008D533D" w:rsidP="008D533D">
      <w:pPr>
        <w:shd w:val="clear" w:color="auto" w:fill="FFFFFF"/>
        <w:jc w:val="both"/>
        <w:rPr>
          <w:rFonts w:ascii="Verdana" w:hAnsi="Verdana"/>
        </w:rPr>
      </w:pPr>
      <w:bookmarkStart w:id="109" w:name="do|ax1|caIV|ar7|pt20"/>
      <w:bookmarkEnd w:id="109"/>
      <w:r>
        <w:rPr>
          <w:rStyle w:val="pt1"/>
          <w:rFonts w:ascii="Verdana" w:hAnsi="Verdana"/>
        </w:rPr>
        <w:t>20.</w:t>
      </w:r>
      <w:r>
        <w:rPr>
          <w:rStyle w:val="tpt1"/>
          <w:rFonts w:ascii="Verdana" w:hAnsi="Verdana"/>
          <w:i/>
          <w:iCs/>
        </w:rPr>
        <w:t>procedură de evaluare şi selectare a proiectelor</w:t>
      </w:r>
      <w:r>
        <w:rPr>
          <w:rStyle w:val="tpt1"/>
          <w:rFonts w:ascii="Verdana" w:hAnsi="Verdana"/>
        </w:rPr>
        <w:t xml:space="preserve"> - procedura de detaliere a etapelor şi a documentelor necesare din momentul depunerii cererii de finanţare a proiectului până la semnarea contractului şi cuprinsă într-un manual elaborat de AFIR, aprobată prin ordin al ministrului agriculturii şi dezvoltării rurale, ce va fi publicat imediat după adoptare pe pagina web a MADR şi, respectiv, pe pagina AFIR;</w:t>
      </w:r>
    </w:p>
    <w:p w:rsidR="008D533D" w:rsidRDefault="008D533D" w:rsidP="008D533D">
      <w:pPr>
        <w:shd w:val="clear" w:color="auto" w:fill="FFFFFF"/>
        <w:jc w:val="both"/>
        <w:rPr>
          <w:rFonts w:ascii="Verdana" w:hAnsi="Verdana"/>
        </w:rPr>
      </w:pPr>
      <w:bookmarkStart w:id="110" w:name="do|ax1|caIV|ar7|pt21"/>
      <w:bookmarkEnd w:id="110"/>
      <w:r>
        <w:rPr>
          <w:rStyle w:val="pt1"/>
          <w:rFonts w:ascii="Verdana" w:hAnsi="Verdana"/>
        </w:rPr>
        <w:t>21.</w:t>
      </w:r>
      <w:r>
        <w:rPr>
          <w:rStyle w:val="tpt1"/>
          <w:rFonts w:ascii="Verdana" w:hAnsi="Verdana"/>
          <w:i/>
          <w:iCs/>
        </w:rPr>
        <w:t>Ghidul solicitantului</w:t>
      </w:r>
      <w:r>
        <w:rPr>
          <w:rStyle w:val="tpt1"/>
          <w:rFonts w:ascii="Verdana" w:hAnsi="Verdana"/>
        </w:rPr>
        <w:t xml:space="preserve"> - detaliere tehnică şi financiară a fiecărei măsuri, care cuprinde setul de informaţii necesare solicitantului pentru pregătirea, derularea şi implementarea proiectului, elaborat pentru fiecare măsură PNDR, aprobat prin ordin al ministrului agriculturii şi dezvoltării rurale şi publicat pe site-ul organismului de implementare;</w:t>
      </w:r>
    </w:p>
    <w:p w:rsidR="008D533D" w:rsidRDefault="008D533D" w:rsidP="008D533D">
      <w:pPr>
        <w:shd w:val="clear" w:color="auto" w:fill="FFFFFF"/>
        <w:jc w:val="both"/>
        <w:rPr>
          <w:rFonts w:ascii="Verdana" w:hAnsi="Verdana"/>
        </w:rPr>
      </w:pPr>
      <w:bookmarkStart w:id="111" w:name="do|ax1|caIV|ar7|pt22"/>
      <w:bookmarkEnd w:id="111"/>
      <w:r>
        <w:rPr>
          <w:rStyle w:val="pt1"/>
          <w:rFonts w:ascii="Verdana" w:hAnsi="Verdana"/>
        </w:rPr>
        <w:t>22.</w:t>
      </w:r>
      <w:r>
        <w:rPr>
          <w:rStyle w:val="tpt1"/>
          <w:rFonts w:ascii="Verdana" w:hAnsi="Verdana"/>
          <w:i/>
          <w:iCs/>
        </w:rPr>
        <w:t>cerere de plată</w:t>
      </w:r>
      <w:r>
        <w:rPr>
          <w:rStyle w:val="tpt1"/>
          <w:rFonts w:ascii="Verdana" w:hAnsi="Verdana"/>
        </w:rPr>
        <w:t xml:space="preserve"> - solicitarea scrisă pe care beneficiarul o depune la AFIR pentru obţinerea rambursării, în limita intensităţii ajutorului, a cheltuielilor eligibile efectuate pe parcursul implementării proiectului. La cererea de plată se ataşează documentele justificative de plată;</w:t>
      </w:r>
    </w:p>
    <w:p w:rsidR="008D533D" w:rsidRDefault="008D533D" w:rsidP="008D533D">
      <w:pPr>
        <w:shd w:val="clear" w:color="auto" w:fill="FFFFFF"/>
        <w:jc w:val="both"/>
        <w:rPr>
          <w:rFonts w:ascii="Verdana" w:hAnsi="Verdana"/>
        </w:rPr>
      </w:pPr>
      <w:bookmarkStart w:id="112" w:name="do|ax1|caIV|ar7|pt23"/>
      <w:bookmarkEnd w:id="112"/>
      <w:r>
        <w:rPr>
          <w:rStyle w:val="pt1"/>
          <w:rFonts w:ascii="Verdana" w:hAnsi="Verdana"/>
        </w:rPr>
        <w:t>23.</w:t>
      </w:r>
      <w:r>
        <w:rPr>
          <w:rStyle w:val="tpt1"/>
          <w:rFonts w:ascii="Verdana" w:hAnsi="Verdana"/>
          <w:i/>
          <w:iCs/>
        </w:rPr>
        <w:t>proiect eligibil</w:t>
      </w:r>
      <w:r>
        <w:rPr>
          <w:rStyle w:val="tpt1"/>
          <w:rFonts w:ascii="Verdana" w:hAnsi="Verdana"/>
        </w:rPr>
        <w:t xml:space="preserve"> - proiectul care îndeplineşte condiţiile de eligibilitate prevăzute în prezenta schemă şi care poate fi selectat conform criteriilor de selecţie aprobate şi detaliate în manualele de proceduri şi în Ghidul solicitantului;</w:t>
      </w:r>
    </w:p>
    <w:p w:rsidR="008D533D" w:rsidRDefault="008D533D" w:rsidP="008D533D">
      <w:pPr>
        <w:shd w:val="clear" w:color="auto" w:fill="FFFFFF"/>
        <w:jc w:val="both"/>
        <w:rPr>
          <w:rFonts w:ascii="Verdana" w:hAnsi="Verdana"/>
        </w:rPr>
      </w:pPr>
      <w:bookmarkStart w:id="113" w:name="do|ax1|caIV|ar7|pt24"/>
      <w:bookmarkEnd w:id="113"/>
      <w:r>
        <w:rPr>
          <w:rStyle w:val="pt1"/>
          <w:rFonts w:ascii="Verdana" w:hAnsi="Verdana"/>
        </w:rPr>
        <w:t>24.</w:t>
      </w:r>
      <w:r>
        <w:rPr>
          <w:rStyle w:val="tpt1"/>
          <w:rFonts w:ascii="Verdana" w:hAnsi="Verdana"/>
          <w:i/>
          <w:iCs/>
        </w:rPr>
        <w:t>contract de finanţare</w:t>
      </w:r>
      <w:r>
        <w:rPr>
          <w:rStyle w:val="tpt1"/>
          <w:rFonts w:ascii="Verdana" w:hAnsi="Verdana"/>
        </w:rPr>
        <w:t xml:space="preserve"> - documentul juridic încheiat în condiţiile legii între AFIR şi beneficiar prin care se stabilesc obiectul, drepturile şi obligaţiile părţilor, durata de execuţie, valoarea, plata, precum şi alte dispoziţii şi condiţii specifice, prin care se acordă asistenţă financiară nerambursabilă din FEADR şi de la bugetul de stat, în scopul atingerii obiectivelor măsurilor cuprinse în PNDR 2014-2020;</w:t>
      </w:r>
    </w:p>
    <w:p w:rsidR="008D533D" w:rsidRDefault="008D533D" w:rsidP="008D533D">
      <w:pPr>
        <w:shd w:val="clear" w:color="auto" w:fill="FFFFFF"/>
        <w:jc w:val="both"/>
        <w:rPr>
          <w:rFonts w:ascii="Verdana" w:hAnsi="Verdana"/>
        </w:rPr>
      </w:pPr>
      <w:bookmarkStart w:id="114" w:name="do|ax1|caIV|ar7|pt25"/>
      <w:bookmarkEnd w:id="114"/>
      <w:r>
        <w:rPr>
          <w:rStyle w:val="pt1"/>
          <w:rFonts w:ascii="Verdana" w:hAnsi="Verdana"/>
        </w:rPr>
        <w:t>25.</w:t>
      </w:r>
      <w:r>
        <w:rPr>
          <w:rStyle w:val="tpt1"/>
          <w:rFonts w:ascii="Verdana" w:hAnsi="Verdana"/>
          <w:i/>
          <w:iCs/>
        </w:rPr>
        <w:t>avize şi acorduri necesare investiţiei</w:t>
      </w:r>
      <w:r>
        <w:rPr>
          <w:rStyle w:val="tpt1"/>
          <w:rFonts w:ascii="Verdana" w:hAnsi="Verdana"/>
        </w:rPr>
        <w:t xml:space="preserve"> - documentele - parte a cadrului legislativ, administrativ şi operaţional, inclusiv din domeniul mediului, prin intermediul cărora, în baza protocoalelor de colaborare, AFIR şi celelalte instituţii responsabile vor asigura verificarea proiectelor finanţate prin măsurile PNDR 2014-2020, astfel încât investiţiile să respecte legislaţia în vigoare;</w:t>
      </w:r>
    </w:p>
    <w:p w:rsidR="008D533D" w:rsidRDefault="008D533D" w:rsidP="008D533D">
      <w:pPr>
        <w:shd w:val="clear" w:color="auto" w:fill="FFFFFF"/>
        <w:jc w:val="both"/>
        <w:rPr>
          <w:rFonts w:ascii="Verdana" w:hAnsi="Verdana"/>
        </w:rPr>
      </w:pPr>
      <w:bookmarkStart w:id="115" w:name="do|ax1|caIV|ar7|pt26"/>
      <w:bookmarkEnd w:id="115"/>
      <w:r>
        <w:rPr>
          <w:rStyle w:val="pt1"/>
          <w:rFonts w:ascii="Verdana" w:hAnsi="Verdana"/>
        </w:rPr>
        <w:lastRenderedPageBreak/>
        <w:t>26.</w:t>
      </w:r>
      <w:r>
        <w:rPr>
          <w:rStyle w:val="tpt1"/>
          <w:rFonts w:ascii="Verdana" w:hAnsi="Verdana"/>
          <w:i/>
          <w:iCs/>
        </w:rPr>
        <w:t>comercializarea produselor agricole</w:t>
      </w:r>
      <w:r>
        <w:rPr>
          <w:rStyle w:val="tpt1"/>
          <w:rFonts w:ascii="Verdana" w:hAnsi="Verdana"/>
        </w:rPr>
        <w:t xml:space="preserve"> - deţinerea sau expunerea unui produs agricol în vederea vânzării, a punerii în vânzare, a livrării sau a oricărei altei forme de introducere pe piaţă, cu excepţia primei vânzări de către un producător primar către revânzători sau prelucrători şi a oricărei altei activităţi de pregătire a produsului pentru această primă vânzare; o vânzare efectuată de un producător primar către consumatorii finali este considerată comercializare în cazul în care se desfăşoară în localuri distincte rezervate acestei activităţi;</w:t>
      </w:r>
    </w:p>
    <w:p w:rsidR="008D533D" w:rsidRDefault="008D533D" w:rsidP="008D533D">
      <w:pPr>
        <w:shd w:val="clear" w:color="auto" w:fill="FFFFFF"/>
        <w:jc w:val="both"/>
        <w:rPr>
          <w:rFonts w:ascii="Verdana" w:hAnsi="Verdana"/>
        </w:rPr>
      </w:pPr>
      <w:bookmarkStart w:id="116" w:name="do|ax1|caIV|ar7|pt27"/>
      <w:bookmarkEnd w:id="116"/>
      <w:r>
        <w:rPr>
          <w:rStyle w:val="pt1"/>
          <w:rFonts w:ascii="Verdana" w:hAnsi="Verdana"/>
        </w:rPr>
        <w:t>27.</w:t>
      </w:r>
      <w:r>
        <w:rPr>
          <w:rStyle w:val="tpt1"/>
          <w:rFonts w:ascii="Verdana" w:hAnsi="Verdana"/>
          <w:i/>
          <w:iCs/>
        </w:rPr>
        <w:t>producţia agricolă primară</w:t>
      </w:r>
      <w:r>
        <w:rPr>
          <w:rStyle w:val="tpt1"/>
          <w:rFonts w:ascii="Verdana" w:hAnsi="Verdana"/>
        </w:rPr>
        <w:t xml:space="preserve"> - producţia de produse ale solului şi ale creşterii animalelor, enumerate în anexa I la </w:t>
      </w:r>
      <w:hyperlink r:id="rId50" w:history="1">
        <w:r>
          <w:rPr>
            <w:rStyle w:val="Hyperlink"/>
            <w:rFonts w:ascii="Verdana" w:hAnsi="Verdana"/>
          </w:rPr>
          <w:t>TFUE</w:t>
        </w:r>
      </w:hyperlink>
      <w:r>
        <w:rPr>
          <w:rStyle w:val="tpt1"/>
          <w:rFonts w:ascii="Verdana" w:hAnsi="Verdana"/>
        </w:rPr>
        <w:t>, fără a se mai efectua o altă operaţiune de modificare a laturii produselor respective;</w:t>
      </w:r>
    </w:p>
    <w:p w:rsidR="008D533D" w:rsidRDefault="008D533D" w:rsidP="008D533D">
      <w:pPr>
        <w:shd w:val="clear" w:color="auto" w:fill="FFFFFF"/>
        <w:jc w:val="both"/>
        <w:rPr>
          <w:rFonts w:ascii="Verdana" w:hAnsi="Verdana"/>
        </w:rPr>
      </w:pPr>
      <w:bookmarkStart w:id="117" w:name="do|ax1|caIV|ar7|pt28"/>
      <w:bookmarkEnd w:id="117"/>
      <w:r>
        <w:rPr>
          <w:rStyle w:val="pt1"/>
          <w:rFonts w:ascii="Verdana" w:hAnsi="Verdana"/>
        </w:rPr>
        <w:t>28.</w:t>
      </w:r>
      <w:r>
        <w:rPr>
          <w:rStyle w:val="tpt1"/>
          <w:rFonts w:ascii="Verdana" w:hAnsi="Verdana"/>
          <w:i/>
          <w:iCs/>
        </w:rPr>
        <w:t>procesarea (prelucrarea) produselor agricole</w:t>
      </w:r>
      <w:r>
        <w:rPr>
          <w:rStyle w:val="tpt1"/>
          <w:rFonts w:ascii="Verdana" w:hAnsi="Verdana"/>
        </w:rPr>
        <w:t xml:space="preserve"> - orice operaţiune efectuată asupra unui produs agricol care are drept rezultat un produs care este tot un produs agricol, cu excepţia activităţilor desfăşurate în exploataţiile agricole, necesare în vederea pregătirii unui produs de origine animală sau vegetală pentru prima vânzare;</w:t>
      </w:r>
    </w:p>
    <w:p w:rsidR="008D533D" w:rsidRDefault="008D533D" w:rsidP="008D533D">
      <w:pPr>
        <w:shd w:val="clear" w:color="auto" w:fill="FFFFFF"/>
        <w:jc w:val="both"/>
        <w:rPr>
          <w:rFonts w:ascii="Verdana" w:hAnsi="Verdana"/>
        </w:rPr>
      </w:pPr>
      <w:bookmarkStart w:id="118" w:name="do|ax1|caIV|ar7|pt29"/>
      <w:bookmarkEnd w:id="118"/>
      <w:r>
        <w:rPr>
          <w:rStyle w:val="pt1"/>
          <w:rFonts w:ascii="Verdana" w:hAnsi="Verdana"/>
        </w:rPr>
        <w:t>29.</w:t>
      </w:r>
      <w:r>
        <w:rPr>
          <w:rStyle w:val="tpt1"/>
          <w:rFonts w:ascii="Verdana" w:hAnsi="Verdana"/>
        </w:rPr>
        <w:t xml:space="preserve">produse agricole - produsele enumerate în anexa I la </w:t>
      </w:r>
      <w:hyperlink r:id="rId51" w:history="1">
        <w:r>
          <w:rPr>
            <w:rStyle w:val="Hyperlink"/>
            <w:rFonts w:ascii="Verdana" w:hAnsi="Verdana"/>
          </w:rPr>
          <w:t>TFUE</w:t>
        </w:r>
      </w:hyperlink>
      <w:r>
        <w:rPr>
          <w:rStyle w:val="tpt1"/>
          <w:rFonts w:ascii="Verdana" w:hAnsi="Verdana"/>
        </w:rPr>
        <w:t xml:space="preserve">, cu excepţia produselor obţinute din pescuit şi din acvacultura, enumerate în anexa I la Regulamentul (UE) nr. </w:t>
      </w:r>
      <w:hyperlink r:id="rId52" w:history="1">
        <w:r>
          <w:rPr>
            <w:rStyle w:val="Hyperlink"/>
            <w:rFonts w:ascii="Verdana" w:hAnsi="Verdana"/>
          </w:rPr>
          <w:t>1.379/2013</w:t>
        </w:r>
      </w:hyperlink>
      <w:r>
        <w:rPr>
          <w:rStyle w:val="tpt1"/>
          <w:rFonts w:ascii="Verdana" w:hAnsi="Verdana"/>
        </w:rPr>
        <w:t>;</w:t>
      </w:r>
    </w:p>
    <w:p w:rsidR="008D533D" w:rsidRDefault="008D533D" w:rsidP="008D533D">
      <w:pPr>
        <w:shd w:val="clear" w:color="auto" w:fill="FFFFFF"/>
        <w:jc w:val="both"/>
        <w:rPr>
          <w:rFonts w:ascii="Verdana" w:hAnsi="Verdana"/>
        </w:rPr>
      </w:pPr>
      <w:bookmarkStart w:id="119" w:name="do|ax1|caIV|ar7|pt30"/>
      <w:bookmarkEnd w:id="119"/>
      <w:r>
        <w:rPr>
          <w:rStyle w:val="pt1"/>
          <w:rFonts w:ascii="Verdana" w:hAnsi="Verdana"/>
        </w:rPr>
        <w:t>30.</w:t>
      </w:r>
      <w:r>
        <w:rPr>
          <w:rStyle w:val="tpt1"/>
          <w:rFonts w:ascii="Verdana" w:hAnsi="Verdana"/>
          <w:i/>
          <w:iCs/>
        </w:rPr>
        <w:t>produse neagricole</w:t>
      </w:r>
      <w:r>
        <w:rPr>
          <w:rStyle w:val="tpt1"/>
          <w:rFonts w:ascii="Verdana" w:hAnsi="Verdana"/>
        </w:rPr>
        <w:t xml:space="preserve"> - produsele de origine agricolă, dar neprevăzute în anexa I la </w:t>
      </w:r>
      <w:hyperlink r:id="rId53" w:history="1">
        <w:r>
          <w:rPr>
            <w:rStyle w:val="Hyperlink"/>
            <w:rFonts w:ascii="Verdana" w:hAnsi="Verdana"/>
          </w:rPr>
          <w:t>TFUE</w:t>
        </w:r>
      </w:hyperlink>
      <w:r>
        <w:rPr>
          <w:rStyle w:val="tpt1"/>
          <w:rFonts w:ascii="Verdana" w:hAnsi="Verdana"/>
        </w:rPr>
        <w:t xml:space="preserve">, obţinute prin procesarea materiilor prime produse agricole conform anexei 1 la </w:t>
      </w:r>
      <w:hyperlink r:id="rId54" w:history="1">
        <w:r>
          <w:rPr>
            <w:rStyle w:val="Hyperlink"/>
            <w:rFonts w:ascii="Verdana" w:hAnsi="Verdana"/>
          </w:rPr>
          <w:t>TFUE</w:t>
        </w:r>
      </w:hyperlink>
      <w:r>
        <w:rPr>
          <w:rStyle w:val="tpt1"/>
          <w:rFonts w:ascii="Verdana" w:hAnsi="Verdana"/>
        </w:rPr>
        <w:t>, cu excepţia produselor piscicole şi de acvacultură;</w:t>
      </w:r>
    </w:p>
    <w:p w:rsidR="008D533D" w:rsidRDefault="008D533D" w:rsidP="008D533D">
      <w:pPr>
        <w:shd w:val="clear" w:color="auto" w:fill="FFFFFF"/>
        <w:jc w:val="both"/>
        <w:rPr>
          <w:rFonts w:ascii="Verdana" w:hAnsi="Verdana"/>
        </w:rPr>
      </w:pPr>
      <w:bookmarkStart w:id="120" w:name="do|ax1|caIV|ar7|pt31"/>
      <w:bookmarkEnd w:id="120"/>
      <w:r>
        <w:rPr>
          <w:rStyle w:val="pt1"/>
          <w:rFonts w:ascii="Verdana" w:hAnsi="Verdana"/>
        </w:rPr>
        <w:t>31.</w:t>
      </w:r>
      <w:r>
        <w:rPr>
          <w:rStyle w:val="tpt1"/>
          <w:rFonts w:ascii="Verdana" w:hAnsi="Verdana"/>
          <w:i/>
          <w:iCs/>
        </w:rPr>
        <w:t>investiţii colective</w:t>
      </w:r>
      <w:r>
        <w:rPr>
          <w:rStyle w:val="tpt1"/>
          <w:rFonts w:ascii="Verdana" w:hAnsi="Verdana"/>
        </w:rPr>
        <w:t xml:space="preserve"> - investiţii realizate de către cooperative sau grupuri de producători legate de asigurarea cooperării între producători, prin promovarea unor investiţii în facilităţi comune mai eficiente şi profitabile, cum sunt echipamente, infrastructură şi altele. Aceste investiţii vor deservi interesul membrilor din cadrul cooperativelor şi grupurilor de producători;</w:t>
      </w:r>
    </w:p>
    <w:p w:rsidR="008D533D" w:rsidRDefault="008D533D" w:rsidP="008D533D">
      <w:pPr>
        <w:shd w:val="clear" w:color="auto" w:fill="FFFFFF"/>
        <w:jc w:val="both"/>
        <w:rPr>
          <w:rFonts w:ascii="Verdana" w:hAnsi="Verdana"/>
        </w:rPr>
      </w:pPr>
      <w:bookmarkStart w:id="121" w:name="do|ax1|caIV|ar7|pt32"/>
      <w:bookmarkEnd w:id="121"/>
      <w:r>
        <w:rPr>
          <w:rStyle w:val="pt1"/>
          <w:rFonts w:ascii="Verdana" w:hAnsi="Verdana"/>
        </w:rPr>
        <w:t>32.</w:t>
      </w:r>
      <w:r>
        <w:rPr>
          <w:rStyle w:val="tpt1"/>
          <w:rFonts w:ascii="Verdana" w:hAnsi="Verdana"/>
          <w:i/>
          <w:iCs/>
        </w:rPr>
        <w:t>lanţul alimentar integrat</w:t>
      </w:r>
      <w:r>
        <w:rPr>
          <w:rStyle w:val="tpt1"/>
          <w:rFonts w:ascii="Verdana" w:hAnsi="Verdana"/>
        </w:rPr>
        <w:t xml:space="preserve"> - succesiunea de etape şi Operaţii din cadrul aceleiaşi unităţi implicate în producerea, procesarea, distribuţia, depozitarea şi manipularea produselor agroalimentare, de la producţia primară până la comercializare;</w:t>
      </w:r>
    </w:p>
    <w:p w:rsidR="008D533D" w:rsidRDefault="008D533D" w:rsidP="008D533D">
      <w:pPr>
        <w:shd w:val="clear" w:color="auto" w:fill="FFFFFF"/>
        <w:jc w:val="both"/>
        <w:rPr>
          <w:rFonts w:ascii="Verdana" w:hAnsi="Verdana"/>
        </w:rPr>
      </w:pPr>
      <w:bookmarkStart w:id="122" w:name="do|ax1|caIV|ar7|pt33"/>
      <w:bookmarkEnd w:id="122"/>
      <w:r>
        <w:rPr>
          <w:rStyle w:val="pt1"/>
          <w:rFonts w:ascii="Verdana" w:hAnsi="Verdana"/>
        </w:rPr>
        <w:t>33.</w:t>
      </w:r>
      <w:r>
        <w:rPr>
          <w:rStyle w:val="tpt1"/>
          <w:rFonts w:ascii="Verdana" w:hAnsi="Verdana"/>
          <w:i/>
          <w:iCs/>
        </w:rPr>
        <w:t>forme asociative</w:t>
      </w:r>
      <w:r>
        <w:rPr>
          <w:rStyle w:val="tpt1"/>
          <w:rFonts w:ascii="Verdana" w:hAnsi="Verdana"/>
        </w:rPr>
        <w:t xml:space="preserve"> - grupuri de producători - recunoscute potrivit Ordonanţei Guvernului nr. </w:t>
      </w:r>
      <w:hyperlink r:id="rId55" w:history="1">
        <w:r>
          <w:rPr>
            <w:rStyle w:val="Hyperlink"/>
            <w:rFonts w:ascii="Verdana" w:hAnsi="Verdana"/>
          </w:rPr>
          <w:t>37/2005</w:t>
        </w:r>
      </w:hyperlink>
      <w:r>
        <w:rPr>
          <w:rStyle w:val="tpt1"/>
          <w:rFonts w:ascii="Verdana" w:hAnsi="Verdana"/>
        </w:rPr>
        <w:t xml:space="preserve"> privind recunoaşterea şi funcţionarea grupurilor şi organizaţiilor de producători, pentru comercializarea produselor agricole şi silvice, aprobată cu modificări şi completări prin Legea nr. </w:t>
      </w:r>
      <w:hyperlink r:id="rId56" w:history="1">
        <w:r>
          <w:rPr>
            <w:rStyle w:val="Hyperlink"/>
            <w:rFonts w:ascii="Verdana" w:hAnsi="Verdana"/>
          </w:rPr>
          <w:t>338/2005</w:t>
        </w:r>
      </w:hyperlink>
      <w:r>
        <w:rPr>
          <w:rStyle w:val="tpt1"/>
          <w:rFonts w:ascii="Verdana" w:hAnsi="Verdana"/>
        </w:rPr>
        <w:t xml:space="preserve">, cu modificările şi completările ulterioare, societăţi cooperative - organizate conform Legii nr. </w:t>
      </w:r>
      <w:hyperlink r:id="rId57" w:history="1">
        <w:r>
          <w:rPr>
            <w:rStyle w:val="Hyperlink"/>
            <w:rFonts w:ascii="Verdana" w:hAnsi="Verdana"/>
          </w:rPr>
          <w:t>1/2005</w:t>
        </w:r>
      </w:hyperlink>
      <w:r>
        <w:rPr>
          <w:rStyle w:val="tpt1"/>
          <w:rFonts w:ascii="Verdana" w:hAnsi="Verdana"/>
        </w:rPr>
        <w:t xml:space="preserve"> privind organizarea şi funcţionarea cooperaţiei, republicată, precum şi cooperative agricole - organizate potrivit Legii cooperaţiei agricole nr. </w:t>
      </w:r>
      <w:hyperlink r:id="rId58" w:history="1">
        <w:r>
          <w:rPr>
            <w:rStyle w:val="Hyperlink"/>
            <w:rFonts w:ascii="Verdana" w:hAnsi="Verdana"/>
          </w:rPr>
          <w:t>566/2004</w:t>
        </w:r>
      </w:hyperlink>
      <w:r>
        <w:rPr>
          <w:rStyle w:val="tpt1"/>
          <w:rFonts w:ascii="Verdana" w:hAnsi="Verdana"/>
        </w:rPr>
        <w:t>, cu modificările şi completările ulterioare; formele asociative au personalitate juridică şi sunt asimilate unei întreprinderi, potrivit definiţiei de la pct. 2. În situaţia în care ajutorul de stat primit de o formă asociativă se transferă membrilor acesteia, care se încadrează în definiţia întreprinderii, aceşti membri sunt consideraţi beneficiarii finali ai ajutorului de stat, iar criteriile de eligibilitate şi cumul se verifică pentru aceştia din urmă;</w:t>
      </w:r>
    </w:p>
    <w:p w:rsidR="008D533D" w:rsidRDefault="008D533D" w:rsidP="008D533D">
      <w:pPr>
        <w:shd w:val="clear" w:color="auto" w:fill="FFFFFF"/>
        <w:jc w:val="both"/>
        <w:rPr>
          <w:rFonts w:ascii="Verdana" w:hAnsi="Verdana"/>
        </w:rPr>
      </w:pPr>
      <w:bookmarkStart w:id="123" w:name="do|ax1|caIV|ar7|pt34"/>
      <w:bookmarkEnd w:id="123"/>
      <w:r>
        <w:rPr>
          <w:rStyle w:val="pt1"/>
          <w:rFonts w:ascii="Verdana" w:hAnsi="Verdana"/>
        </w:rPr>
        <w:lastRenderedPageBreak/>
        <w:t>34.</w:t>
      </w:r>
      <w:r>
        <w:rPr>
          <w:rStyle w:val="tpt1"/>
          <w:rFonts w:ascii="Verdana" w:hAnsi="Verdana"/>
          <w:i/>
          <w:iCs/>
        </w:rPr>
        <w:t>data acordării ajutorului de stat</w:t>
      </w:r>
      <w:r>
        <w:rPr>
          <w:rStyle w:val="tpt1"/>
          <w:rFonts w:ascii="Verdana" w:hAnsi="Verdana"/>
        </w:rPr>
        <w:t xml:space="preserve"> - data la care se semnează contractul de finanţare;</w:t>
      </w:r>
    </w:p>
    <w:p w:rsidR="008D533D" w:rsidRDefault="008D533D" w:rsidP="008D533D">
      <w:pPr>
        <w:shd w:val="clear" w:color="auto" w:fill="FFFFFF"/>
        <w:jc w:val="both"/>
        <w:rPr>
          <w:rFonts w:ascii="Verdana" w:hAnsi="Verdana"/>
        </w:rPr>
      </w:pPr>
      <w:bookmarkStart w:id="124" w:name="do|ax1|caIV|ar7|pt35"/>
      <w:bookmarkEnd w:id="124"/>
      <w:r>
        <w:rPr>
          <w:rStyle w:val="pt1"/>
          <w:rFonts w:ascii="Verdana" w:hAnsi="Verdana"/>
        </w:rPr>
        <w:t>35.</w:t>
      </w:r>
      <w:r>
        <w:rPr>
          <w:rStyle w:val="tpt1"/>
          <w:rFonts w:ascii="Verdana" w:hAnsi="Verdana"/>
          <w:i/>
          <w:iCs/>
        </w:rPr>
        <w:t>derulare proiect</w:t>
      </w:r>
      <w:r>
        <w:rPr>
          <w:rStyle w:val="tpt1"/>
          <w:rFonts w:ascii="Verdana" w:hAnsi="Verdana"/>
        </w:rPr>
        <w:t xml:space="preserve"> - totalitatea activităţilor efectuate de beneficiarul FEADR de la semnarea contractului/deciziei de finanţare până la finalul perioadei de monitorizare a proiectului;</w:t>
      </w:r>
    </w:p>
    <w:p w:rsidR="008D533D" w:rsidRDefault="008D533D" w:rsidP="008D533D">
      <w:pPr>
        <w:shd w:val="clear" w:color="auto" w:fill="FFFFFF"/>
        <w:jc w:val="both"/>
        <w:rPr>
          <w:rFonts w:ascii="Verdana" w:hAnsi="Verdana"/>
        </w:rPr>
      </w:pPr>
      <w:bookmarkStart w:id="125" w:name="do|ax1|caIV|ar7|pt36"/>
      <w:bookmarkEnd w:id="125"/>
      <w:r>
        <w:rPr>
          <w:rStyle w:val="pt1"/>
          <w:rFonts w:ascii="Verdana" w:hAnsi="Verdana"/>
        </w:rPr>
        <w:t>36.</w:t>
      </w:r>
      <w:r>
        <w:rPr>
          <w:rStyle w:val="tpt1"/>
          <w:rFonts w:ascii="Verdana" w:hAnsi="Verdana"/>
          <w:i/>
          <w:iCs/>
        </w:rPr>
        <w:t>implementare proiect</w:t>
      </w:r>
      <w:r>
        <w:rPr>
          <w:rStyle w:val="tpt1"/>
          <w:rFonts w:ascii="Verdana" w:hAnsi="Verdana"/>
        </w:rPr>
        <w:t xml:space="preserve"> - totalitatea activităţilor efectuate de beneficiarul FEADR de la semnarea contractului/deciziei de finanţare până la data depunerii ultimei tranşe de plată;</w:t>
      </w:r>
    </w:p>
    <w:p w:rsidR="008D533D" w:rsidRDefault="008D533D" w:rsidP="008D533D">
      <w:pPr>
        <w:shd w:val="clear" w:color="auto" w:fill="FFFFFF"/>
        <w:jc w:val="both"/>
        <w:rPr>
          <w:rFonts w:ascii="Verdana" w:hAnsi="Verdana"/>
        </w:rPr>
      </w:pPr>
      <w:bookmarkStart w:id="126" w:name="do|ax1|caIV|ar7|pt37"/>
      <w:bookmarkEnd w:id="126"/>
      <w:r>
        <w:rPr>
          <w:rStyle w:val="pt1"/>
          <w:rFonts w:ascii="Verdana" w:hAnsi="Verdana"/>
        </w:rPr>
        <w:t>37.</w:t>
      </w:r>
      <w:r>
        <w:rPr>
          <w:rStyle w:val="tpt1"/>
          <w:rFonts w:ascii="Verdana" w:hAnsi="Verdana"/>
          <w:i/>
          <w:iCs/>
        </w:rPr>
        <w:t>relocare</w:t>
      </w:r>
      <w:r>
        <w:rPr>
          <w:rStyle w:val="tpt1"/>
          <w:rFonts w:ascii="Verdana" w:hAnsi="Verdana"/>
        </w:rPr>
        <w:t xml:space="preserve"> - transferul unei activităţi identice sau similare sau a unei părţi a acesteia de la o unitate a uneia dintre părţile contractante la Acordul privind Spaţiul Economic European (unitatea iniţială) către unitatea unei alte părţi contractante la Acordul privind Spaţiul Economic European unde are loc investiţia care beneficiază de ajutor (unitatea care beneficiază de ajutor). Există un transfer în cazul în care produsul sau serviciul de la unitatea iniţială şi de la unitatea care beneficiază de ajutor au cel puţin parţial aceleaşi scopuri, îndeplinesc cerinţele sau necesităţile aceluiaşi tip de clienţi şi se pierd locuri de muncă în activităţi identice sau similare la una dintre unităţile iniţiale ale beneficiarului din Spaţiul Economic European.</w:t>
      </w:r>
    </w:p>
    <w:p w:rsidR="008D533D" w:rsidRDefault="008D533D" w:rsidP="008D533D">
      <w:pPr>
        <w:shd w:val="clear" w:color="auto" w:fill="FFFFFF"/>
        <w:jc w:val="both"/>
        <w:rPr>
          <w:rFonts w:ascii="Verdana" w:hAnsi="Verdana"/>
        </w:rPr>
      </w:pPr>
      <w:bookmarkStart w:id="127" w:name="do|ax1|caV"/>
      <w:r>
        <w:rPr>
          <w:rFonts w:ascii="Verdana" w:hAnsi="Verdana"/>
          <w:b/>
          <w:bCs/>
          <w:noProof/>
          <w:color w:val="333399"/>
          <w:lang w:val="en-US"/>
        </w:rPr>
        <w:drawing>
          <wp:inline distT="0" distB="0" distL="0" distR="0">
            <wp:extent cx="95250" cy="95250"/>
            <wp:effectExtent l="0" t="0" r="0" b="0"/>
            <wp:docPr id="89" name="Picture 8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
      <w:r>
        <w:rPr>
          <w:rStyle w:val="ca1"/>
          <w:rFonts w:ascii="Verdana" w:hAnsi="Verdana"/>
        </w:rPr>
        <w:t>CAPITOLUL V:</w:t>
      </w:r>
      <w:r>
        <w:rPr>
          <w:rFonts w:ascii="Verdana" w:hAnsi="Verdana"/>
        </w:rPr>
        <w:t xml:space="preserve"> </w:t>
      </w:r>
      <w:r>
        <w:rPr>
          <w:rStyle w:val="tca1"/>
          <w:rFonts w:ascii="Verdana" w:hAnsi="Verdana"/>
        </w:rPr>
        <w:t>Modalitatea de acordare a ajutorului de stat</w:t>
      </w:r>
    </w:p>
    <w:p w:rsidR="008D533D" w:rsidRDefault="008D533D" w:rsidP="008D533D">
      <w:pPr>
        <w:shd w:val="clear" w:color="auto" w:fill="FFFFFF"/>
        <w:jc w:val="both"/>
        <w:rPr>
          <w:rFonts w:ascii="Verdana" w:hAnsi="Verdana"/>
        </w:rPr>
      </w:pPr>
      <w:bookmarkStart w:id="128" w:name="do|ax1|caV|ar8"/>
      <w:r>
        <w:rPr>
          <w:rFonts w:ascii="Verdana" w:hAnsi="Verdana"/>
          <w:b/>
          <w:bCs/>
          <w:noProof/>
          <w:color w:val="333399"/>
          <w:lang w:val="en-US"/>
        </w:rPr>
        <w:drawing>
          <wp:inline distT="0" distB="0" distL="0" distR="0">
            <wp:extent cx="95250" cy="95250"/>
            <wp:effectExtent l="0" t="0" r="0" b="0"/>
            <wp:docPr id="88" name="Picture 8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8|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
      <w:r>
        <w:rPr>
          <w:rStyle w:val="ar1"/>
          <w:rFonts w:ascii="Verdana" w:hAnsi="Verdana"/>
        </w:rPr>
        <w:t>Art. 8</w:t>
      </w:r>
    </w:p>
    <w:p w:rsidR="008D533D" w:rsidRDefault="008D533D" w:rsidP="008D533D">
      <w:pPr>
        <w:shd w:val="clear" w:color="auto" w:fill="FFFFFF"/>
        <w:jc w:val="both"/>
        <w:rPr>
          <w:rFonts w:ascii="Verdana" w:hAnsi="Verdana"/>
        </w:rPr>
      </w:pPr>
      <w:bookmarkStart w:id="129" w:name="do|ax1|caV|ar8|al1"/>
      <w:bookmarkEnd w:id="129"/>
      <w:r>
        <w:rPr>
          <w:rStyle w:val="al1"/>
          <w:rFonts w:ascii="Verdana" w:hAnsi="Verdana"/>
        </w:rPr>
        <w:t>(1)</w:t>
      </w:r>
      <w:r>
        <w:rPr>
          <w:rStyle w:val="tal1"/>
          <w:rFonts w:ascii="Verdana" w:hAnsi="Verdana"/>
        </w:rPr>
        <w:t>În cadrul prezentei scheme se acordă ajutor de stat regional pentru investiţii sub formă de grant şi acesta constă în rambursarea cheltuielilor eligibile suportate şi plătite de către beneficiar.</w:t>
      </w:r>
    </w:p>
    <w:p w:rsidR="008D533D" w:rsidRDefault="008D533D" w:rsidP="008D533D">
      <w:pPr>
        <w:shd w:val="clear" w:color="auto" w:fill="FFFFFF"/>
        <w:jc w:val="both"/>
        <w:rPr>
          <w:rFonts w:ascii="Verdana" w:hAnsi="Verdana"/>
        </w:rPr>
      </w:pPr>
      <w:bookmarkStart w:id="130" w:name="do|ax1|caV|ar8|al2"/>
      <w:bookmarkEnd w:id="130"/>
      <w:r>
        <w:rPr>
          <w:rStyle w:val="al1"/>
          <w:rFonts w:ascii="Verdana" w:hAnsi="Verdana"/>
        </w:rPr>
        <w:t>(2)</w:t>
      </w:r>
      <w:r>
        <w:rPr>
          <w:rStyle w:val="tal1"/>
          <w:rFonts w:ascii="Verdana" w:hAnsi="Verdana"/>
        </w:rPr>
        <w:t>Ajutorul se acordă în urma selectării şi notificării beneficiarului privind acceptarea cererii de finanţare, urmată de încheierea contractului de finanţare între AFIR şi beneficiar. Contractele de finanţare vor fi încheiate cel târziu până pe 31 decembrie 2020. Contractul trebuie să facă referire expresă la faptul că se acordă un ajutor de stat în baza Regulamentului GBER şi valoarea acestuia.</w:t>
      </w:r>
    </w:p>
    <w:p w:rsidR="008D533D" w:rsidRDefault="008D533D" w:rsidP="008D533D">
      <w:pPr>
        <w:shd w:val="clear" w:color="auto" w:fill="FFFFFF"/>
        <w:jc w:val="both"/>
        <w:rPr>
          <w:rFonts w:ascii="Verdana" w:hAnsi="Verdana"/>
        </w:rPr>
      </w:pPr>
      <w:bookmarkStart w:id="131" w:name="do|ax1|caV|ar8|al3:15"/>
      <w:bookmarkEnd w:id="131"/>
      <w:r>
        <w:rPr>
          <w:rStyle w:val="ala1"/>
          <w:rFonts w:ascii="Verdana" w:hAnsi="Verdana"/>
        </w:rPr>
        <w:t>(3)</w:t>
      </w:r>
      <w:r>
        <w:rPr>
          <w:rStyle w:val="tala1"/>
          <w:rFonts w:ascii="Verdana" w:hAnsi="Verdana"/>
        </w:rPr>
        <w:t>Plata efectivă a ajutorului se efectuează eşalonat, în tranşe conforme etapelor de execuţie, în urma prezentării de către beneficiar a cererilor de plată şi a documentelor justificative de plată, prevăzute în procedurile specifice ale AFIR. Plata ajutorului către beneficiarii schemei se poate face până la 31 decembrie 2023.</w:t>
      </w:r>
    </w:p>
    <w:p w:rsidR="008D533D" w:rsidRDefault="008D533D" w:rsidP="008D533D">
      <w:pPr>
        <w:shd w:val="clear" w:color="auto" w:fill="FFFFFF"/>
        <w:jc w:val="both"/>
        <w:rPr>
          <w:rFonts w:ascii="Verdana" w:hAnsi="Verdana"/>
        </w:rPr>
      </w:pPr>
      <w:bookmarkStart w:id="132" w:name="do|ax1|caV|ar8|al3"/>
      <w:bookmarkEnd w:id="132"/>
      <w:r>
        <w:rPr>
          <w:rStyle w:val="al1"/>
          <w:rFonts w:ascii="Verdana" w:hAnsi="Verdana"/>
          <w:shd w:val="clear" w:color="auto" w:fill="D3D3D3"/>
        </w:rPr>
        <w:t>(3)</w:t>
      </w:r>
      <w:r>
        <w:rPr>
          <w:rStyle w:val="tal1"/>
          <w:rFonts w:ascii="Verdana" w:hAnsi="Verdana"/>
          <w:shd w:val="clear" w:color="auto" w:fill="D3D3D3"/>
        </w:rPr>
        <w:t>Plata efectivă a ajutorului se efectuează eşalonat, în tranşe conforme etapelor de execuţie, în urma prezentării de către beneficiar a cererilor de plată şi a documentelor justificative de plată, prevăzute în procedurile specifice ale AFIR. Plata ajutorului către beneficiarii schemei se poate face până la 31 decembrie 2025.</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87" name="Picture 87"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5_0001" descr="D:\USERS\dfacus\sintact 4.0\cache\Legislatie\l.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07-Dec-2023 Art. 8, alin. (3) din anexa 1, capitolul V modificat de Art. I din </w:t>
      </w:r>
      <w:hyperlink r:id="rId60" w:anchor="do|ari" w:history="1">
        <w:r>
          <w:rPr>
            <w:rStyle w:val="Hyperlink"/>
            <w:rFonts w:ascii="Verdana" w:hAnsi="Verdana"/>
            <w:i/>
            <w:iCs/>
            <w:sz w:val="18"/>
            <w:szCs w:val="18"/>
            <w:shd w:val="clear" w:color="auto" w:fill="FFFFFF"/>
          </w:rPr>
          <w:t>Ordinul 506/2023</w:t>
        </w:r>
      </w:hyperlink>
      <w:r>
        <w:rPr>
          <w:rStyle w:val="lego1"/>
          <w:rFonts w:ascii="Verdana" w:hAnsi="Verdana"/>
          <w:shd w:val="clear" w:color="auto" w:fill="FFFFFF"/>
        </w:rPr>
        <w:t xml:space="preserve"> )</w:t>
      </w:r>
    </w:p>
    <w:p w:rsidR="008D533D" w:rsidRDefault="008D533D" w:rsidP="008D533D">
      <w:pPr>
        <w:shd w:val="clear" w:color="auto" w:fill="FFFFFF"/>
        <w:jc w:val="both"/>
        <w:rPr>
          <w:rFonts w:ascii="Verdana" w:hAnsi="Verdana"/>
        </w:rPr>
      </w:pPr>
      <w:bookmarkStart w:id="133" w:name="do|ax1|caV|ar9"/>
      <w:r>
        <w:rPr>
          <w:rFonts w:ascii="Verdana" w:hAnsi="Verdana"/>
          <w:b/>
          <w:bCs/>
          <w:noProof/>
          <w:color w:val="333399"/>
          <w:lang w:val="en-US"/>
        </w:rPr>
        <w:drawing>
          <wp:inline distT="0" distB="0" distL="0" distR="0">
            <wp:extent cx="95250" cy="95250"/>
            <wp:effectExtent l="0" t="0" r="0" b="0"/>
            <wp:docPr id="86" name="Picture 8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9|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
      <w:r>
        <w:rPr>
          <w:rStyle w:val="ar1"/>
          <w:rFonts w:ascii="Verdana" w:hAnsi="Verdana"/>
        </w:rPr>
        <w:t>Art. 9</w:t>
      </w:r>
    </w:p>
    <w:p w:rsidR="008D533D" w:rsidRDefault="008D533D" w:rsidP="008D533D">
      <w:pPr>
        <w:shd w:val="clear" w:color="auto" w:fill="FFFFFF"/>
        <w:jc w:val="both"/>
        <w:rPr>
          <w:rFonts w:ascii="Verdana" w:hAnsi="Verdana"/>
        </w:rPr>
      </w:pPr>
      <w:bookmarkStart w:id="134" w:name="do|ax1|caV|ar9|al1"/>
      <w:bookmarkEnd w:id="134"/>
      <w:r>
        <w:rPr>
          <w:rStyle w:val="al1"/>
          <w:rFonts w:ascii="Verdana" w:hAnsi="Verdana"/>
        </w:rPr>
        <w:lastRenderedPageBreak/>
        <w:t>(1)</w:t>
      </w:r>
      <w:r>
        <w:rPr>
          <w:rStyle w:val="tal1"/>
          <w:rFonts w:ascii="Verdana" w:hAnsi="Verdana"/>
        </w:rPr>
        <w:t xml:space="preserve">În conformitate cu art. 45 alin. (4) şi art. 63 ale Regulamentului (UE) nr. </w:t>
      </w:r>
      <w:hyperlink r:id="rId61" w:history="1">
        <w:r>
          <w:rPr>
            <w:rStyle w:val="Hyperlink"/>
            <w:rFonts w:ascii="Verdana" w:hAnsi="Verdana"/>
          </w:rPr>
          <w:t>1.305/2013</w:t>
        </w:r>
      </w:hyperlink>
      <w:r>
        <w:rPr>
          <w:rStyle w:val="tal1"/>
          <w:rFonts w:ascii="Verdana" w:hAnsi="Verdana"/>
        </w:rPr>
        <w:t xml:space="preserve"> beneficiarii sprijinului acordat prin prezenta schemă pot primi, după semnarea contractului, un avans în procent de maximum 50% din ajutorul public aferent proiectului, iar plata acestuia se va face după prezentarea unei garanţii eliberate de o instituţie financiară bancară sau nebancară înscrisă în registrul special al Băncii Naţionale a României, reglementat de legislaţia naţională în domeniu, care corespunde procentului de 100% din suma avansului.</w:t>
      </w:r>
    </w:p>
    <w:p w:rsidR="008D533D" w:rsidRDefault="008D533D" w:rsidP="008D533D">
      <w:pPr>
        <w:shd w:val="clear" w:color="auto" w:fill="FFFFFF"/>
        <w:jc w:val="both"/>
        <w:rPr>
          <w:rFonts w:ascii="Verdana" w:hAnsi="Verdana"/>
        </w:rPr>
      </w:pPr>
      <w:bookmarkStart w:id="135" w:name="do|ax1|caV|ar9|al2"/>
      <w:bookmarkEnd w:id="135"/>
      <w:r>
        <w:rPr>
          <w:rStyle w:val="al1"/>
          <w:rFonts w:ascii="Verdana" w:hAnsi="Verdana"/>
        </w:rPr>
        <w:t>(2)</w:t>
      </w:r>
      <w:r>
        <w:rPr>
          <w:rStyle w:val="tal1"/>
          <w:rFonts w:ascii="Verdana" w:hAnsi="Verdana"/>
        </w:rPr>
        <w:t>Garanţia prevăzută la alin. (1) poate fi prezentată de beneficiarii privaţi şi sub formă de poliţă de asigurare eliberată de o societate de asigurări, autorizată potrivit legislaţiei în vigoare.</w:t>
      </w:r>
    </w:p>
    <w:p w:rsidR="008D533D" w:rsidRDefault="008D533D" w:rsidP="008D533D">
      <w:pPr>
        <w:shd w:val="clear" w:color="auto" w:fill="FFFFFF"/>
        <w:jc w:val="both"/>
        <w:rPr>
          <w:rFonts w:ascii="Verdana" w:hAnsi="Verdana"/>
        </w:rPr>
      </w:pPr>
      <w:bookmarkStart w:id="136" w:name="do|ax1|caV|ar9|al3"/>
      <w:bookmarkEnd w:id="136"/>
      <w:r>
        <w:rPr>
          <w:rStyle w:val="al1"/>
          <w:rFonts w:ascii="Verdana" w:hAnsi="Verdana"/>
        </w:rPr>
        <w:t>(3)</w:t>
      </w:r>
      <w:r>
        <w:rPr>
          <w:rStyle w:val="tal1"/>
          <w:rFonts w:ascii="Verdana" w:hAnsi="Verdana"/>
        </w:rPr>
        <w:t>Garanţiile prevăzute la alin. (1) şi (2) nu trebuie să constituie un ajutor de stat, conform Comunicării Comisiei din 20 iunie 2008 cu privire la aplicarea art. 87 şi 88 din Tratatul CE privind ajutoarele de stat sub formă de garanţii.</w:t>
      </w:r>
    </w:p>
    <w:p w:rsidR="008D533D" w:rsidRDefault="008D533D" w:rsidP="008D533D">
      <w:pPr>
        <w:shd w:val="clear" w:color="auto" w:fill="FFFFFF"/>
        <w:jc w:val="both"/>
        <w:rPr>
          <w:rFonts w:ascii="Verdana" w:hAnsi="Verdana"/>
        </w:rPr>
      </w:pPr>
      <w:bookmarkStart w:id="137" w:name="do|ax1|caVI"/>
      <w:r>
        <w:rPr>
          <w:rFonts w:ascii="Verdana" w:hAnsi="Verdana"/>
          <w:b/>
          <w:bCs/>
          <w:noProof/>
          <w:color w:val="333399"/>
          <w:lang w:val="en-US"/>
        </w:rPr>
        <w:drawing>
          <wp:inline distT="0" distB="0" distL="0" distR="0">
            <wp:extent cx="95250" cy="95250"/>
            <wp:effectExtent l="0" t="0" r="0" b="0"/>
            <wp:docPr id="85" name="Picture 8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
      <w:r>
        <w:rPr>
          <w:rStyle w:val="ca1"/>
          <w:rFonts w:ascii="Verdana" w:hAnsi="Verdana"/>
        </w:rPr>
        <w:t>CAPITOLUL VI:</w:t>
      </w:r>
      <w:r>
        <w:rPr>
          <w:rFonts w:ascii="Verdana" w:hAnsi="Verdana"/>
        </w:rPr>
        <w:t xml:space="preserve"> </w:t>
      </w:r>
      <w:r>
        <w:rPr>
          <w:rStyle w:val="tca1"/>
          <w:rFonts w:ascii="Verdana" w:hAnsi="Verdana"/>
        </w:rPr>
        <w:t>Beneficiarii ajutorului de stat şi condiţii de eligibilitate</w:t>
      </w:r>
    </w:p>
    <w:p w:rsidR="008D533D" w:rsidRDefault="008D533D" w:rsidP="008D533D">
      <w:pPr>
        <w:shd w:val="clear" w:color="auto" w:fill="FFFFFF"/>
        <w:jc w:val="both"/>
        <w:rPr>
          <w:rFonts w:ascii="Verdana" w:hAnsi="Verdana"/>
        </w:rPr>
      </w:pPr>
      <w:bookmarkStart w:id="138" w:name="do|ax1|caVI|ar10"/>
      <w:r>
        <w:rPr>
          <w:rFonts w:ascii="Verdana" w:hAnsi="Verdana"/>
          <w:b/>
          <w:bCs/>
          <w:noProof/>
          <w:color w:val="333399"/>
          <w:lang w:val="en-US"/>
        </w:rPr>
        <w:drawing>
          <wp:inline distT="0" distB="0" distL="0" distR="0">
            <wp:extent cx="95250" cy="95250"/>
            <wp:effectExtent l="0" t="0" r="0" b="0"/>
            <wp:docPr id="84" name="Picture 8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10|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
      <w:r>
        <w:rPr>
          <w:rStyle w:val="ar1"/>
          <w:rFonts w:ascii="Verdana" w:hAnsi="Verdana"/>
        </w:rPr>
        <w:t>Art. 10</w:t>
      </w:r>
    </w:p>
    <w:p w:rsidR="008D533D" w:rsidRDefault="008D533D" w:rsidP="008D533D">
      <w:pPr>
        <w:shd w:val="clear" w:color="auto" w:fill="FFFFFF"/>
        <w:jc w:val="both"/>
        <w:rPr>
          <w:rFonts w:ascii="Verdana" w:hAnsi="Verdana"/>
        </w:rPr>
      </w:pPr>
      <w:bookmarkStart w:id="139" w:name="do|ax1|caVI|ar10|al1"/>
      <w:r>
        <w:rPr>
          <w:rFonts w:ascii="Verdana" w:hAnsi="Verdana"/>
          <w:b/>
          <w:bCs/>
          <w:noProof/>
          <w:color w:val="333399"/>
          <w:lang w:val="en-US"/>
        </w:rPr>
        <w:drawing>
          <wp:inline distT="0" distB="0" distL="0" distR="0">
            <wp:extent cx="95250" cy="95250"/>
            <wp:effectExtent l="0" t="0" r="0" b="0"/>
            <wp:docPr id="83" name="Picture 8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10|al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
      <w:r>
        <w:rPr>
          <w:rStyle w:val="al1"/>
          <w:rFonts w:ascii="Verdana" w:hAnsi="Verdana"/>
        </w:rPr>
        <w:t>(1)</w:t>
      </w:r>
      <w:r>
        <w:rPr>
          <w:rStyle w:val="tal1"/>
          <w:rFonts w:ascii="Verdana" w:hAnsi="Verdana"/>
        </w:rPr>
        <w:t>Prevederile prezentei scheme se aplică tuturor întreprinderilor care realizează investiţii în domeniile menţionate la art. 5 şi îndeplinesc cumulativ următoarele condiţii:</w:t>
      </w:r>
    </w:p>
    <w:p w:rsidR="008D533D" w:rsidRDefault="008D533D" w:rsidP="008D533D">
      <w:pPr>
        <w:shd w:val="clear" w:color="auto" w:fill="FFFFFF"/>
        <w:jc w:val="both"/>
        <w:rPr>
          <w:rFonts w:ascii="Verdana" w:hAnsi="Verdana"/>
        </w:rPr>
      </w:pPr>
      <w:bookmarkStart w:id="140" w:name="do|ax1|caVI|ar10|al1|lia"/>
      <w:bookmarkEnd w:id="140"/>
      <w:r>
        <w:rPr>
          <w:rStyle w:val="li1"/>
          <w:rFonts w:ascii="Verdana" w:hAnsi="Verdana"/>
        </w:rPr>
        <w:t>a)</w:t>
      </w:r>
      <w:r>
        <w:rPr>
          <w:rStyle w:val="tli1"/>
          <w:rFonts w:ascii="Verdana" w:hAnsi="Verdana"/>
        </w:rPr>
        <w:t>se încadrează în categoria beneficiarilor eligibili, aşa cum sunt definiţi în fişele sM4.2 şi sM4.2a;</w:t>
      </w:r>
    </w:p>
    <w:p w:rsidR="008D533D" w:rsidRDefault="008D533D" w:rsidP="008D533D">
      <w:pPr>
        <w:shd w:val="clear" w:color="auto" w:fill="FFFFFF"/>
        <w:jc w:val="both"/>
        <w:rPr>
          <w:rFonts w:ascii="Verdana" w:hAnsi="Verdana"/>
        </w:rPr>
      </w:pPr>
      <w:bookmarkStart w:id="141" w:name="do|ax1|caVI|ar10|al1|lib"/>
      <w:bookmarkEnd w:id="141"/>
      <w:r>
        <w:rPr>
          <w:rStyle w:val="li1"/>
          <w:rFonts w:ascii="Verdana" w:hAnsi="Verdana"/>
        </w:rPr>
        <w:t>b)</w:t>
      </w:r>
      <w:r>
        <w:rPr>
          <w:rStyle w:val="tli1"/>
          <w:rFonts w:ascii="Verdana" w:hAnsi="Verdana"/>
        </w:rPr>
        <w:t>demonstrează capacitatea de asigurare a cofinanţării investiţiei;</w:t>
      </w:r>
    </w:p>
    <w:p w:rsidR="008D533D" w:rsidRDefault="008D533D" w:rsidP="008D533D">
      <w:pPr>
        <w:shd w:val="clear" w:color="auto" w:fill="FFFFFF"/>
        <w:jc w:val="both"/>
        <w:rPr>
          <w:rFonts w:ascii="Verdana" w:hAnsi="Verdana"/>
        </w:rPr>
      </w:pPr>
      <w:bookmarkStart w:id="142" w:name="do|ax1|caVI|ar10|al1|lic"/>
      <w:bookmarkEnd w:id="142"/>
      <w:r>
        <w:rPr>
          <w:rStyle w:val="li1"/>
          <w:rFonts w:ascii="Verdana" w:hAnsi="Verdana"/>
        </w:rPr>
        <w:t>c)</w:t>
      </w:r>
      <w:r>
        <w:rPr>
          <w:rStyle w:val="tli1"/>
          <w:rFonts w:ascii="Verdana" w:hAnsi="Verdana"/>
        </w:rPr>
        <w:t>demonstrează că profitul mediu anual, ca medie a ultimilor 3 ani fiscali, nu depăşeşte de 4 ori valoarea sprijinului solicitat;</w:t>
      </w:r>
    </w:p>
    <w:p w:rsidR="008D533D" w:rsidRDefault="008D533D" w:rsidP="008D533D">
      <w:pPr>
        <w:shd w:val="clear" w:color="auto" w:fill="FFFFFF"/>
        <w:jc w:val="both"/>
        <w:rPr>
          <w:rFonts w:ascii="Verdana" w:hAnsi="Verdana"/>
        </w:rPr>
      </w:pPr>
      <w:bookmarkStart w:id="143" w:name="do|ax1|caVI|ar10|al1|lid"/>
      <w:bookmarkEnd w:id="143"/>
      <w:r>
        <w:rPr>
          <w:rStyle w:val="li1"/>
          <w:rFonts w:ascii="Verdana" w:hAnsi="Verdana"/>
        </w:rPr>
        <w:t>d)</w:t>
      </w:r>
      <w:r>
        <w:rPr>
          <w:rStyle w:val="tli1"/>
          <w:rFonts w:ascii="Verdana" w:hAnsi="Verdana"/>
        </w:rPr>
        <w:t>prezintă cazier judiciar şi fiscal fără înscrisuri pentru întreprindere, respectiv cazier judiciar fără înscrisuri pentru reprezentantul legal al acesteia;</w:t>
      </w:r>
    </w:p>
    <w:p w:rsidR="008D533D" w:rsidRDefault="008D533D" w:rsidP="008D533D">
      <w:pPr>
        <w:shd w:val="clear" w:color="auto" w:fill="FFFFFF"/>
        <w:jc w:val="both"/>
        <w:rPr>
          <w:rFonts w:ascii="Verdana" w:hAnsi="Verdana"/>
        </w:rPr>
      </w:pPr>
      <w:bookmarkStart w:id="144" w:name="do|ax1|caVI|ar10|al1|lie"/>
      <w:bookmarkEnd w:id="144"/>
      <w:r>
        <w:rPr>
          <w:rStyle w:val="li1"/>
          <w:rFonts w:ascii="Verdana" w:hAnsi="Verdana"/>
        </w:rPr>
        <w:t>e)</w:t>
      </w:r>
      <w:r>
        <w:rPr>
          <w:rStyle w:val="tli1"/>
          <w:rFonts w:ascii="Verdana" w:hAnsi="Verdana"/>
        </w:rPr>
        <w:t>nu sunt considerate "întreprinderi în dificultate" în conformitate cu definiţia de la art. 7 pct. 5;</w:t>
      </w:r>
    </w:p>
    <w:p w:rsidR="008D533D" w:rsidRDefault="008D533D" w:rsidP="008D533D">
      <w:pPr>
        <w:shd w:val="clear" w:color="auto" w:fill="FFFFFF"/>
        <w:jc w:val="both"/>
        <w:rPr>
          <w:rFonts w:ascii="Verdana" w:hAnsi="Verdana"/>
        </w:rPr>
      </w:pPr>
      <w:bookmarkStart w:id="145" w:name="do|ax1|caVI|ar10|al1|lif"/>
      <w:bookmarkEnd w:id="145"/>
      <w:r>
        <w:rPr>
          <w:rStyle w:val="li1"/>
          <w:rFonts w:ascii="Verdana" w:hAnsi="Verdana"/>
        </w:rPr>
        <w:t>f)</w:t>
      </w:r>
      <w:r>
        <w:rPr>
          <w:rStyle w:val="tli1"/>
          <w:rFonts w:ascii="Verdana" w:hAnsi="Verdana"/>
        </w:rPr>
        <w:t>nu se află în procedură de executare silită, reorganizare judiciară, faliment, închidere operaţională, dizolvare, lichidare sau administrare specială, nu au activitatea suspendată sau alte situaţii similare reglementate de lege;</w:t>
      </w:r>
    </w:p>
    <w:p w:rsidR="008D533D" w:rsidRDefault="008D533D" w:rsidP="008D533D">
      <w:pPr>
        <w:shd w:val="clear" w:color="auto" w:fill="FFFFFF"/>
        <w:jc w:val="both"/>
        <w:rPr>
          <w:rFonts w:ascii="Verdana" w:hAnsi="Verdana"/>
        </w:rPr>
      </w:pPr>
      <w:bookmarkStart w:id="146" w:name="do|ax1|caVI|ar10|al1|lig"/>
      <w:bookmarkEnd w:id="146"/>
      <w:r>
        <w:rPr>
          <w:rStyle w:val="li1"/>
          <w:rFonts w:ascii="Verdana" w:hAnsi="Verdana"/>
        </w:rPr>
        <w:t>g)</w:t>
      </w:r>
      <w:r>
        <w:rPr>
          <w:rStyle w:val="tli1"/>
          <w:rFonts w:ascii="Verdana" w:hAnsi="Verdana"/>
        </w:rPr>
        <w:t>la data depunerii cererii de finanţare nu înregistrează debite la bugetul de stat, respectiv bugetele locale sau debite provenind din neplata contribuţiilor de asigurări sociale, a contribuţiilor de asigurări pentru şomaj, a contribuţiei de asigurare pentru accidente de muncă şi boli profesionale, precum şi a contribuţiilor pentru asigurările sociale de sănătate;</w:t>
      </w:r>
    </w:p>
    <w:p w:rsidR="008D533D" w:rsidRDefault="008D533D" w:rsidP="008D533D">
      <w:pPr>
        <w:shd w:val="clear" w:color="auto" w:fill="FFFFFF"/>
        <w:jc w:val="both"/>
        <w:rPr>
          <w:rFonts w:ascii="Verdana" w:hAnsi="Verdana"/>
        </w:rPr>
      </w:pPr>
      <w:bookmarkStart w:id="147" w:name="do|ax1|caVI|ar10|al1|lih"/>
      <w:bookmarkEnd w:id="147"/>
      <w:r>
        <w:rPr>
          <w:rStyle w:val="li1"/>
          <w:rFonts w:ascii="Verdana" w:hAnsi="Verdana"/>
        </w:rPr>
        <w:lastRenderedPageBreak/>
        <w:t>h)</w:t>
      </w:r>
      <w:r>
        <w:rPr>
          <w:rStyle w:val="tli1"/>
          <w:rFonts w:ascii="Verdana" w:hAnsi="Verdana"/>
        </w:rPr>
        <w:t>nu sunt întreprinderi care fac subiectul unui ordin de recuperare încă neexecutat în urma unei decizii anterioare a Comisiei sau a unui alt furnizor de ajutor de stat ori de minimis privind declararea unui ajutor ca fiind ilegal şi incompatibil cu piaţa comună.</w:t>
      </w:r>
    </w:p>
    <w:p w:rsidR="008D533D" w:rsidRDefault="008D533D" w:rsidP="008D533D">
      <w:pPr>
        <w:shd w:val="clear" w:color="auto" w:fill="FFFFFF"/>
        <w:jc w:val="both"/>
        <w:rPr>
          <w:rFonts w:ascii="Verdana" w:hAnsi="Verdana"/>
        </w:rPr>
      </w:pPr>
      <w:bookmarkStart w:id="148" w:name="do|ax1|caVI|ar10|al2"/>
      <w:bookmarkEnd w:id="148"/>
      <w:r>
        <w:rPr>
          <w:rStyle w:val="al1"/>
          <w:rFonts w:ascii="Verdana" w:hAnsi="Verdana"/>
        </w:rPr>
        <w:t>(2)</w:t>
      </w:r>
      <w:r>
        <w:rPr>
          <w:rStyle w:val="tal1"/>
          <w:rFonts w:ascii="Verdana" w:hAnsi="Verdana"/>
        </w:rPr>
        <w:t xml:space="preserve">Pentru activităţile prevăzute în anexa nr. 2, ce vizează producerea de băuturi alcoolice din produse agricole înscrise în anexa I la </w:t>
      </w:r>
      <w:hyperlink r:id="rId62" w:history="1">
        <w:r>
          <w:rPr>
            <w:rStyle w:val="Hyperlink"/>
            <w:rFonts w:ascii="Verdana" w:hAnsi="Verdana"/>
          </w:rPr>
          <w:t>TFUE</w:t>
        </w:r>
      </w:hyperlink>
      <w:r>
        <w:rPr>
          <w:rStyle w:val="tal1"/>
          <w:rFonts w:ascii="Verdana" w:hAnsi="Verdana"/>
        </w:rPr>
        <w:t>, sunt eligibile numai microîntreprinderile şi formele asociative.</w:t>
      </w:r>
    </w:p>
    <w:p w:rsidR="008D533D" w:rsidRDefault="008D533D" w:rsidP="008D533D">
      <w:pPr>
        <w:shd w:val="clear" w:color="auto" w:fill="FFFFFF"/>
        <w:jc w:val="both"/>
        <w:rPr>
          <w:rFonts w:ascii="Verdana" w:hAnsi="Verdana"/>
        </w:rPr>
      </w:pPr>
      <w:bookmarkStart w:id="149" w:name="do|ax1|caVI|ar10|al3"/>
      <w:bookmarkEnd w:id="149"/>
      <w:r>
        <w:rPr>
          <w:rStyle w:val="al1"/>
          <w:rFonts w:ascii="Verdana" w:hAnsi="Verdana"/>
        </w:rPr>
        <w:t>(3)</w:t>
      </w:r>
      <w:r>
        <w:rPr>
          <w:rStyle w:val="tal1"/>
          <w:rFonts w:ascii="Verdana" w:hAnsi="Verdana"/>
        </w:rPr>
        <w:t>Verificarea condiţiilor prevăzute la alin. (1) se realizează pe baza declaraţiilor pe propria răspundere, a situaţiilor financiare anuale, precum şi în baza altor acte şi documente care se anexează cererii de finanţare şi care se detaliază în Ghidul solicitantului.</w:t>
      </w:r>
    </w:p>
    <w:p w:rsidR="008D533D" w:rsidRDefault="008D533D" w:rsidP="008D533D">
      <w:pPr>
        <w:shd w:val="clear" w:color="auto" w:fill="FFFFFF"/>
        <w:jc w:val="both"/>
        <w:rPr>
          <w:rFonts w:ascii="Verdana" w:hAnsi="Verdana"/>
        </w:rPr>
      </w:pPr>
      <w:bookmarkStart w:id="150" w:name="do|ax1|caVI|ar11"/>
      <w:r>
        <w:rPr>
          <w:rFonts w:ascii="Verdana" w:hAnsi="Verdana"/>
          <w:b/>
          <w:bCs/>
          <w:noProof/>
          <w:color w:val="333399"/>
          <w:lang w:val="en-US"/>
        </w:rPr>
        <w:drawing>
          <wp:inline distT="0" distB="0" distL="0" distR="0">
            <wp:extent cx="95250" cy="95250"/>
            <wp:effectExtent l="0" t="0" r="0" b="0"/>
            <wp:docPr id="82" name="Picture 8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1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
      <w:r>
        <w:rPr>
          <w:rStyle w:val="ar1"/>
          <w:rFonts w:ascii="Verdana" w:hAnsi="Verdana"/>
        </w:rPr>
        <w:t>Art. 11</w:t>
      </w:r>
    </w:p>
    <w:p w:rsidR="008D533D" w:rsidRDefault="008D533D" w:rsidP="008D533D">
      <w:pPr>
        <w:shd w:val="clear" w:color="auto" w:fill="FFFFFF"/>
        <w:jc w:val="both"/>
        <w:rPr>
          <w:rFonts w:ascii="Verdana" w:hAnsi="Verdana"/>
        </w:rPr>
      </w:pPr>
      <w:bookmarkStart w:id="151" w:name="do|ax1|caVI|ar11|al1"/>
      <w:bookmarkEnd w:id="151"/>
      <w:r>
        <w:rPr>
          <w:rStyle w:val="al1"/>
          <w:rFonts w:ascii="Verdana" w:hAnsi="Verdana"/>
        </w:rPr>
        <w:t>(1)</w:t>
      </w:r>
      <w:r>
        <w:rPr>
          <w:rStyle w:val="tal1"/>
          <w:rFonts w:ascii="Verdana" w:hAnsi="Verdana"/>
        </w:rPr>
        <w:t>Nu se acordă sprijin prin prezenta schemă unei întreprinderi în cazul căreia s-a stabilit că a creat în mod artificial condiţiile necesare pentru a obţine sprijin financiar în scopul obţinerii în mod necuvenit a unui avantaj, în orice etapă de derulare a proiectului, care contravine obiectivelor prezentei scheme.</w:t>
      </w:r>
    </w:p>
    <w:p w:rsidR="008D533D" w:rsidRDefault="008D533D" w:rsidP="008D533D">
      <w:pPr>
        <w:shd w:val="clear" w:color="auto" w:fill="FFFFFF"/>
        <w:jc w:val="both"/>
        <w:rPr>
          <w:rFonts w:ascii="Verdana" w:hAnsi="Verdana"/>
        </w:rPr>
      </w:pPr>
      <w:bookmarkStart w:id="152" w:name="do|ax1|caVI|ar11|al2"/>
      <w:r>
        <w:rPr>
          <w:rFonts w:ascii="Verdana" w:hAnsi="Verdana"/>
          <w:b/>
          <w:bCs/>
          <w:noProof/>
          <w:color w:val="333399"/>
          <w:lang w:val="en-US"/>
        </w:rPr>
        <w:drawing>
          <wp:inline distT="0" distB="0" distL="0" distR="0">
            <wp:extent cx="95250" cy="95250"/>
            <wp:effectExtent l="0" t="0" r="0" b="0"/>
            <wp:docPr id="81" name="Picture 8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11|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
      <w:r>
        <w:rPr>
          <w:rStyle w:val="al1"/>
          <w:rFonts w:ascii="Verdana" w:hAnsi="Verdana"/>
        </w:rPr>
        <w:t>(2)</w:t>
      </w:r>
      <w:r>
        <w:rPr>
          <w:rStyle w:val="tal1"/>
          <w:rFonts w:ascii="Verdana" w:hAnsi="Verdana"/>
        </w:rPr>
        <w:t>Următoarele categorii de solicitanţi/beneficiari pot depune proiecte, cu respectarea următoarelor condiţii, după caz:</w:t>
      </w:r>
    </w:p>
    <w:p w:rsidR="008D533D" w:rsidRDefault="008D533D" w:rsidP="008D533D">
      <w:pPr>
        <w:shd w:val="clear" w:color="auto" w:fill="FFFFFF"/>
        <w:jc w:val="both"/>
        <w:rPr>
          <w:rFonts w:ascii="Verdana" w:hAnsi="Verdana"/>
        </w:rPr>
      </w:pPr>
      <w:bookmarkStart w:id="153" w:name="do|ax1|caVI|ar11|al2|lia"/>
      <w:bookmarkEnd w:id="153"/>
      <w:r>
        <w:rPr>
          <w:rStyle w:val="li1"/>
          <w:rFonts w:ascii="Verdana" w:hAnsi="Verdana"/>
        </w:rPr>
        <w:t>a)</w:t>
      </w:r>
      <w:r>
        <w:rPr>
          <w:rStyle w:val="tli1"/>
          <w:rFonts w:ascii="Verdana" w:hAnsi="Verdana"/>
        </w:rPr>
        <w:t>solicitanţii/beneficiarii, după caz, înregistraţi în registrul debitorilor AFIR, pentru Programul SAPARD şi/sau pentru FEADR, care achită integral datoria faţă de AFIR, inclusiv dobânzile şi majorările de întârziere până la semnarea contractelor de finanţare;</w:t>
      </w:r>
    </w:p>
    <w:p w:rsidR="008D533D" w:rsidRDefault="008D533D" w:rsidP="008D533D">
      <w:pPr>
        <w:shd w:val="clear" w:color="auto" w:fill="FFFFFF"/>
        <w:jc w:val="both"/>
        <w:rPr>
          <w:rFonts w:ascii="Verdana" w:hAnsi="Verdana"/>
        </w:rPr>
      </w:pPr>
      <w:bookmarkStart w:id="154" w:name="do|ax1|caVI|ar11|al2|lib"/>
      <w:bookmarkEnd w:id="154"/>
      <w:r>
        <w:rPr>
          <w:rStyle w:val="li1"/>
          <w:rFonts w:ascii="Verdana" w:hAnsi="Verdana"/>
        </w:rPr>
        <w:t>b)</w:t>
      </w:r>
      <w:r>
        <w:rPr>
          <w:rStyle w:val="tli1"/>
          <w:rFonts w:ascii="Verdana" w:hAnsi="Verdana"/>
        </w:rPr>
        <w:t>solicitanţii care s-au angajat prin declaraţie pe propria răspundere la depunerea cererii de finanţare că vor prezenta dovada cofinanţării private la data semnării contractului şi nu prezintă acest document la data prevăzută în notificare, numai în cadrul sesiunii continue următoare celei în care a fost depus proiectul;</w:t>
      </w:r>
    </w:p>
    <w:p w:rsidR="008D533D" w:rsidRDefault="008D533D" w:rsidP="008D533D">
      <w:pPr>
        <w:shd w:val="clear" w:color="auto" w:fill="FFFFFF"/>
        <w:jc w:val="both"/>
        <w:rPr>
          <w:rFonts w:ascii="Verdana" w:hAnsi="Verdana"/>
        </w:rPr>
      </w:pPr>
      <w:bookmarkStart w:id="155" w:name="do|ax1|caVI|ar11|al2|lic"/>
      <w:bookmarkEnd w:id="155"/>
      <w:r>
        <w:rPr>
          <w:rStyle w:val="li1"/>
          <w:rFonts w:ascii="Verdana" w:hAnsi="Verdana"/>
        </w:rPr>
        <w:t>c)</w:t>
      </w:r>
      <w:r>
        <w:rPr>
          <w:rStyle w:val="tli1"/>
          <w:rFonts w:ascii="Verdana" w:hAnsi="Verdana"/>
        </w:rPr>
        <w:t>solicitanţii care au depus proiecte aferente schemei de ajutor de stat în sesiunile anterioare şi care nu au prezentat proiectul tehnic la data prevăzută în notificarea AFIR.</w:t>
      </w:r>
    </w:p>
    <w:p w:rsidR="008D533D" w:rsidRDefault="008D533D" w:rsidP="008D533D">
      <w:pPr>
        <w:shd w:val="clear" w:color="auto" w:fill="FFFFFF"/>
        <w:jc w:val="both"/>
        <w:rPr>
          <w:rFonts w:ascii="Verdana" w:hAnsi="Verdana"/>
        </w:rPr>
      </w:pPr>
      <w:bookmarkStart w:id="156" w:name="do|ax1|caVI|ar11|al3"/>
      <w:bookmarkEnd w:id="156"/>
      <w:r>
        <w:rPr>
          <w:rStyle w:val="al1"/>
          <w:rFonts w:ascii="Verdana" w:hAnsi="Verdana"/>
        </w:rPr>
        <w:t>(3)</w:t>
      </w:r>
      <w:r>
        <w:rPr>
          <w:rStyle w:val="tal1"/>
          <w:rFonts w:ascii="Verdana" w:hAnsi="Verdana"/>
        </w:rPr>
        <w:t xml:space="preserve">În cadrul schemei nu se finanţează proiectele mari de investiţii, astfel cum sunt definite la art. 2 alin. (52) din Regulamentul (UE) nr. </w:t>
      </w:r>
      <w:hyperlink r:id="rId63" w:history="1">
        <w:r>
          <w:rPr>
            <w:rStyle w:val="Hyperlink"/>
            <w:rFonts w:ascii="Verdana" w:hAnsi="Verdana"/>
          </w:rPr>
          <w:t>651/2014</w:t>
        </w:r>
      </w:hyperlink>
      <w:r>
        <w:rPr>
          <w:rStyle w:val="tal1"/>
          <w:rFonts w:ascii="Verdana" w:hAnsi="Verdana"/>
        </w:rPr>
        <w:t xml:space="preserve"> al Comisiei din 17 iunie 2014 de declarare a anumitor categorii de ajutoare compatibile cu piaţa internă în aplicarea articolelor 107 şi 108 din Tratat, cu modificările ulterioare.</w:t>
      </w:r>
    </w:p>
    <w:p w:rsidR="008D533D" w:rsidRDefault="008D533D" w:rsidP="008D533D">
      <w:pPr>
        <w:shd w:val="clear" w:color="auto" w:fill="FFFFFF"/>
        <w:jc w:val="both"/>
        <w:rPr>
          <w:rFonts w:ascii="Verdana" w:hAnsi="Verdana"/>
        </w:rPr>
      </w:pPr>
      <w:bookmarkStart w:id="157" w:name="do|ax1|caVI|ar11|al4"/>
      <w:bookmarkEnd w:id="157"/>
      <w:r>
        <w:rPr>
          <w:rStyle w:val="al1"/>
          <w:rFonts w:ascii="Verdana" w:hAnsi="Verdana"/>
        </w:rPr>
        <w:t>(4)</w:t>
      </w:r>
      <w:r>
        <w:rPr>
          <w:rStyle w:val="tal1"/>
          <w:rFonts w:ascii="Verdana" w:hAnsi="Verdana"/>
        </w:rPr>
        <w:t>Acei solicitanţi/beneficiari care au contracte de finanţare pentru proiecte nerealizate din proprie iniţiativă, respectiv solicitanţii/beneficiarii care au contracte de finanţare încetate pentru nerespectarea obligaţiilor contractuale din iniţiativa AFIR şi pentru care furnizorul trebuie să dispună, dacă este cazul, recuperarea ajutoarelor de stat/de minimis acordate, nu pot beneficia de finanţare în baza prezentei scheme decât după îndeplinirea integrală a obligaţiilor de rambursare.</w:t>
      </w:r>
    </w:p>
    <w:p w:rsidR="008D533D" w:rsidRDefault="008D533D" w:rsidP="008D533D">
      <w:pPr>
        <w:shd w:val="clear" w:color="auto" w:fill="FFFFFF"/>
        <w:jc w:val="both"/>
        <w:rPr>
          <w:rFonts w:ascii="Verdana" w:hAnsi="Verdana"/>
        </w:rPr>
      </w:pPr>
      <w:bookmarkStart w:id="158" w:name="do|ax1|caVII"/>
      <w:r>
        <w:rPr>
          <w:rFonts w:ascii="Verdana" w:hAnsi="Verdana"/>
          <w:b/>
          <w:bCs/>
          <w:noProof/>
          <w:color w:val="333399"/>
          <w:lang w:val="en-US"/>
        </w:rPr>
        <w:lastRenderedPageBreak/>
        <w:drawing>
          <wp:inline distT="0" distB="0" distL="0" distR="0">
            <wp:extent cx="95250" cy="95250"/>
            <wp:effectExtent l="0" t="0" r="0" b="0"/>
            <wp:docPr id="80" name="Picture 8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
      <w:r>
        <w:rPr>
          <w:rStyle w:val="ca1"/>
          <w:rFonts w:ascii="Verdana" w:hAnsi="Verdana"/>
        </w:rPr>
        <w:t>CAPITOLUL VII:</w:t>
      </w:r>
      <w:r>
        <w:rPr>
          <w:rFonts w:ascii="Verdana" w:hAnsi="Verdana"/>
        </w:rPr>
        <w:t xml:space="preserve"> </w:t>
      </w:r>
      <w:r>
        <w:rPr>
          <w:rStyle w:val="tca1"/>
          <w:rFonts w:ascii="Verdana" w:hAnsi="Verdana"/>
        </w:rPr>
        <w:t>Condiţii de eligibilitate a proiectelor</w:t>
      </w:r>
    </w:p>
    <w:p w:rsidR="008D533D" w:rsidRDefault="008D533D" w:rsidP="008D533D">
      <w:pPr>
        <w:shd w:val="clear" w:color="auto" w:fill="FFFFFF"/>
        <w:jc w:val="both"/>
        <w:rPr>
          <w:rFonts w:ascii="Verdana" w:hAnsi="Verdana"/>
        </w:rPr>
      </w:pPr>
      <w:bookmarkStart w:id="159" w:name="do|ax1|caVII|ar12"/>
      <w:r>
        <w:rPr>
          <w:rFonts w:ascii="Verdana" w:hAnsi="Verdana"/>
          <w:b/>
          <w:bCs/>
          <w:noProof/>
          <w:color w:val="333399"/>
          <w:lang w:val="en-US"/>
        </w:rPr>
        <w:drawing>
          <wp:inline distT="0" distB="0" distL="0" distR="0">
            <wp:extent cx="95250" cy="95250"/>
            <wp:effectExtent l="0" t="0" r="0" b="0"/>
            <wp:docPr id="79" name="Picture 7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1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
      <w:r>
        <w:rPr>
          <w:rStyle w:val="ar1"/>
          <w:rFonts w:ascii="Verdana" w:hAnsi="Verdana"/>
        </w:rPr>
        <w:t>Art. 12</w:t>
      </w:r>
    </w:p>
    <w:p w:rsidR="008D533D" w:rsidRDefault="008D533D" w:rsidP="008D533D">
      <w:pPr>
        <w:shd w:val="clear" w:color="auto" w:fill="FFFFFF"/>
        <w:jc w:val="both"/>
        <w:rPr>
          <w:rFonts w:ascii="Verdana" w:hAnsi="Verdana"/>
        </w:rPr>
      </w:pPr>
      <w:bookmarkStart w:id="160" w:name="do|ax1|caVII|ar12|al1"/>
      <w:bookmarkEnd w:id="160"/>
      <w:r>
        <w:rPr>
          <w:rStyle w:val="al1"/>
          <w:rFonts w:ascii="Verdana" w:hAnsi="Verdana"/>
        </w:rPr>
        <w:t>(1)</w:t>
      </w:r>
      <w:r>
        <w:rPr>
          <w:rStyle w:val="tal1"/>
          <w:rFonts w:ascii="Verdana" w:hAnsi="Verdana"/>
        </w:rPr>
        <w:t>În cadrul prezentei scheme pot fi finanţate exclusiv proiectele care prevăd realizarea de investiţii iniţiale, aşa cum sunt acestea definite la art. 7 pct. 7 şi 8.</w:t>
      </w:r>
    </w:p>
    <w:p w:rsidR="008D533D" w:rsidRDefault="008D533D" w:rsidP="008D533D">
      <w:pPr>
        <w:shd w:val="clear" w:color="auto" w:fill="FFFFFF"/>
        <w:jc w:val="both"/>
        <w:rPr>
          <w:rFonts w:ascii="Verdana" w:hAnsi="Verdana"/>
        </w:rPr>
      </w:pPr>
      <w:bookmarkStart w:id="161" w:name="do|ax1|caVII|ar12|al2"/>
      <w:r>
        <w:rPr>
          <w:rFonts w:ascii="Verdana" w:hAnsi="Verdana"/>
          <w:b/>
          <w:bCs/>
          <w:noProof/>
          <w:color w:val="333399"/>
          <w:lang w:val="en-US"/>
        </w:rPr>
        <w:drawing>
          <wp:inline distT="0" distB="0" distL="0" distR="0">
            <wp:extent cx="95250" cy="95250"/>
            <wp:effectExtent l="0" t="0" r="0" b="0"/>
            <wp:docPr id="78" name="Picture 7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12|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
      <w:r>
        <w:rPr>
          <w:rStyle w:val="al1"/>
          <w:rFonts w:ascii="Verdana" w:hAnsi="Verdana"/>
        </w:rPr>
        <w:t>(2)</w:t>
      </w:r>
      <w:r>
        <w:rPr>
          <w:rStyle w:val="tal1"/>
          <w:rFonts w:ascii="Verdana" w:hAnsi="Verdana"/>
        </w:rPr>
        <w:t>Pentru acordarea sprijinului trebuie îndeplinite cumulativ următoarele condiţii de eligibilitate comune sM4.2 şi sM4.2a din cadrul PNDR 2014-2020 după cum urmează:</w:t>
      </w:r>
    </w:p>
    <w:p w:rsidR="008D533D" w:rsidRDefault="008D533D" w:rsidP="008D533D">
      <w:pPr>
        <w:shd w:val="clear" w:color="auto" w:fill="FFFFFF"/>
        <w:jc w:val="both"/>
        <w:rPr>
          <w:rFonts w:ascii="Verdana" w:hAnsi="Verdana"/>
        </w:rPr>
      </w:pPr>
      <w:bookmarkStart w:id="162" w:name="do|ax1|caVII|ar12|al2|lia"/>
      <w:bookmarkEnd w:id="162"/>
      <w:r>
        <w:rPr>
          <w:rStyle w:val="li1"/>
          <w:rFonts w:ascii="Verdana" w:hAnsi="Verdana"/>
        </w:rPr>
        <w:t>a)</w:t>
      </w:r>
      <w:r>
        <w:rPr>
          <w:rStyle w:val="tli1"/>
          <w:rFonts w:ascii="Verdana" w:hAnsi="Verdana"/>
        </w:rPr>
        <w:t xml:space="preserve">sprijinul pentru procesare va fi limitat la investiţii în procesarea produselor agricole incluse în lista cuprinsă în anexa I la </w:t>
      </w:r>
      <w:hyperlink r:id="rId64" w:history="1">
        <w:r>
          <w:rPr>
            <w:rStyle w:val="Hyperlink"/>
            <w:rFonts w:ascii="Verdana" w:hAnsi="Verdana"/>
          </w:rPr>
          <w:t>TFUE</w:t>
        </w:r>
      </w:hyperlink>
      <w:r>
        <w:rPr>
          <w:rStyle w:val="tli1"/>
          <w:rFonts w:ascii="Verdana" w:hAnsi="Verdana"/>
        </w:rPr>
        <w:t xml:space="preserve"> în scopul obţinerii de produse non-anexa I la </w:t>
      </w:r>
      <w:hyperlink r:id="rId65" w:history="1">
        <w:r>
          <w:rPr>
            <w:rStyle w:val="Hyperlink"/>
            <w:rFonts w:ascii="Verdana" w:hAnsi="Verdana"/>
          </w:rPr>
          <w:t>TFUE</w:t>
        </w:r>
      </w:hyperlink>
      <w:r>
        <w:rPr>
          <w:rStyle w:val="tli1"/>
          <w:rFonts w:ascii="Verdana" w:hAnsi="Verdana"/>
        </w:rPr>
        <w:t>;</w:t>
      </w:r>
    </w:p>
    <w:p w:rsidR="008D533D" w:rsidRDefault="008D533D" w:rsidP="008D533D">
      <w:pPr>
        <w:shd w:val="clear" w:color="auto" w:fill="FFFFFF"/>
        <w:jc w:val="both"/>
        <w:rPr>
          <w:rFonts w:ascii="Verdana" w:hAnsi="Verdana"/>
        </w:rPr>
      </w:pPr>
      <w:bookmarkStart w:id="163" w:name="do|ax1|caVII|ar12|al2|lib"/>
      <w:bookmarkEnd w:id="163"/>
      <w:r>
        <w:rPr>
          <w:rStyle w:val="li1"/>
          <w:rFonts w:ascii="Verdana" w:hAnsi="Verdana"/>
        </w:rPr>
        <w:t>b)</w:t>
      </w:r>
      <w:r>
        <w:rPr>
          <w:rStyle w:val="tli1"/>
          <w:rFonts w:ascii="Verdana" w:hAnsi="Verdana"/>
        </w:rPr>
        <w:t>investiţia se încadrează în cel puţin una dintre acţiunile/operaţiunile eligibile prevăzute prin submăsurile menţionate;</w:t>
      </w:r>
    </w:p>
    <w:p w:rsidR="008D533D" w:rsidRDefault="008D533D" w:rsidP="008D533D">
      <w:pPr>
        <w:shd w:val="clear" w:color="auto" w:fill="FFFFFF"/>
        <w:jc w:val="both"/>
        <w:rPr>
          <w:rFonts w:ascii="Verdana" w:hAnsi="Verdana"/>
        </w:rPr>
      </w:pPr>
      <w:bookmarkStart w:id="164" w:name="do|ax1|caVII|ar12|al2|lic"/>
      <w:bookmarkEnd w:id="164"/>
      <w:r>
        <w:rPr>
          <w:rStyle w:val="li1"/>
          <w:rFonts w:ascii="Verdana" w:hAnsi="Verdana"/>
        </w:rPr>
        <w:t>c)</w:t>
      </w:r>
      <w:r>
        <w:rPr>
          <w:rStyle w:val="tli1"/>
          <w:rFonts w:ascii="Verdana" w:hAnsi="Verdana"/>
        </w:rPr>
        <w:t>viabilitatea economică a investiţiei trebuie să fie demonstrată în baza prezentării documentaţiei tehnico-economice;</w:t>
      </w:r>
    </w:p>
    <w:p w:rsidR="008D533D" w:rsidRDefault="008D533D" w:rsidP="008D533D">
      <w:pPr>
        <w:shd w:val="clear" w:color="auto" w:fill="FFFFFF"/>
        <w:jc w:val="both"/>
        <w:rPr>
          <w:rFonts w:ascii="Verdana" w:hAnsi="Verdana"/>
        </w:rPr>
      </w:pPr>
      <w:bookmarkStart w:id="165" w:name="do|ax1|caVII|ar12|al2|lid"/>
      <w:bookmarkEnd w:id="165"/>
      <w:r>
        <w:rPr>
          <w:rStyle w:val="li1"/>
          <w:rFonts w:ascii="Verdana" w:hAnsi="Verdana"/>
        </w:rPr>
        <w:t>d)</w:t>
      </w:r>
      <w:r>
        <w:rPr>
          <w:rStyle w:val="tli1"/>
          <w:rFonts w:ascii="Verdana" w:hAnsi="Verdana"/>
        </w:rPr>
        <w:t>investiţia va fi precedată de o evaluare a impactului preconizat asupra mediului, dacă aceasta poate avea efecte negative asupra mediului, în conformitate cu legislaţia în vigoare;</w:t>
      </w:r>
    </w:p>
    <w:p w:rsidR="008D533D" w:rsidRDefault="008D533D" w:rsidP="008D533D">
      <w:pPr>
        <w:shd w:val="clear" w:color="auto" w:fill="FFFFFF"/>
        <w:jc w:val="both"/>
        <w:rPr>
          <w:rFonts w:ascii="Verdana" w:hAnsi="Verdana"/>
        </w:rPr>
      </w:pPr>
      <w:bookmarkStart w:id="166" w:name="do|ax1|caVII|ar12|al2|lie"/>
      <w:bookmarkEnd w:id="166"/>
      <w:r>
        <w:rPr>
          <w:rStyle w:val="li1"/>
          <w:rFonts w:ascii="Verdana" w:hAnsi="Verdana"/>
        </w:rPr>
        <w:t>e)</w:t>
      </w:r>
      <w:r>
        <w:rPr>
          <w:rStyle w:val="tli1"/>
          <w:rFonts w:ascii="Verdana" w:hAnsi="Verdana"/>
        </w:rPr>
        <w:t>investiţia va respecta prevederile legislaţiei în vigoare din domeniile: sănătate publică, sanitar-veterinar şi siguranţă alimentară,</w:t>
      </w:r>
    </w:p>
    <w:p w:rsidR="008D533D" w:rsidRDefault="008D533D" w:rsidP="008D533D">
      <w:pPr>
        <w:shd w:val="clear" w:color="auto" w:fill="FFFFFF"/>
        <w:jc w:val="both"/>
        <w:rPr>
          <w:rFonts w:ascii="Verdana" w:hAnsi="Verdana"/>
        </w:rPr>
      </w:pPr>
      <w:bookmarkStart w:id="167" w:name="do|ax1|caVII|ar12|al3"/>
      <w:r>
        <w:rPr>
          <w:rFonts w:ascii="Verdana" w:hAnsi="Verdana"/>
          <w:b/>
          <w:bCs/>
          <w:noProof/>
          <w:color w:val="333399"/>
          <w:lang w:val="en-US"/>
        </w:rPr>
        <w:drawing>
          <wp:inline distT="0" distB="0" distL="0" distR="0">
            <wp:extent cx="95250" cy="95250"/>
            <wp:effectExtent l="0" t="0" r="0" b="0"/>
            <wp:docPr id="77" name="Picture 7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12|al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
      <w:r>
        <w:rPr>
          <w:rStyle w:val="al1"/>
          <w:rFonts w:ascii="Verdana" w:hAnsi="Verdana"/>
        </w:rPr>
        <w:t>(3)</w:t>
      </w:r>
      <w:r>
        <w:rPr>
          <w:rStyle w:val="tal1"/>
          <w:rFonts w:ascii="Verdana" w:hAnsi="Verdana"/>
        </w:rPr>
        <w:t>Condiţii de eligibilitate specifice sM4.2a:</w:t>
      </w:r>
    </w:p>
    <w:p w:rsidR="008D533D" w:rsidRDefault="008D533D" w:rsidP="008D533D">
      <w:pPr>
        <w:shd w:val="clear" w:color="auto" w:fill="FFFFFF"/>
        <w:jc w:val="both"/>
        <w:rPr>
          <w:rFonts w:ascii="Verdana" w:hAnsi="Verdana"/>
        </w:rPr>
      </w:pPr>
      <w:bookmarkStart w:id="168" w:name="do|ax1|caVII|ar12|al3|lia"/>
      <w:bookmarkEnd w:id="168"/>
      <w:r>
        <w:rPr>
          <w:rStyle w:val="li1"/>
          <w:rFonts w:ascii="Verdana" w:hAnsi="Verdana"/>
        </w:rPr>
        <w:t>a)</w:t>
      </w:r>
      <w:r>
        <w:rPr>
          <w:rStyle w:val="tli1"/>
          <w:rFonts w:ascii="Verdana" w:hAnsi="Verdana"/>
        </w:rPr>
        <w:t>investiţia trebuie realizată doar în unităţile teritorial-administrative prezente în anexa aferentă Subprogramului tematic pomicol, denumit în continuare STP, privind zonarea speciilor pomicole;</w:t>
      </w:r>
    </w:p>
    <w:p w:rsidR="008D533D" w:rsidRDefault="008D533D" w:rsidP="008D533D">
      <w:pPr>
        <w:shd w:val="clear" w:color="auto" w:fill="FFFFFF"/>
        <w:jc w:val="both"/>
        <w:rPr>
          <w:rFonts w:ascii="Verdana" w:hAnsi="Verdana"/>
        </w:rPr>
      </w:pPr>
      <w:bookmarkStart w:id="169" w:name="do|ax1|caVII|ar12|al3|lib"/>
      <w:bookmarkEnd w:id="169"/>
      <w:r>
        <w:rPr>
          <w:rStyle w:val="li1"/>
          <w:rFonts w:ascii="Verdana" w:hAnsi="Verdana"/>
        </w:rPr>
        <w:t>b)</w:t>
      </w:r>
      <w:r>
        <w:rPr>
          <w:rStyle w:val="tli1"/>
          <w:rFonts w:ascii="Verdana" w:hAnsi="Verdana"/>
        </w:rPr>
        <w:t xml:space="preserve">investiţiile destinate obţinerii băuturilor alcoolice pot fi efectuate doar de solicitanţii care se încadrează în categoria microîntreprindere, definită conform Legii nr. </w:t>
      </w:r>
      <w:hyperlink r:id="rId66" w:history="1">
        <w:r>
          <w:rPr>
            <w:rStyle w:val="Hyperlink"/>
            <w:rFonts w:ascii="Verdana" w:hAnsi="Verdana"/>
          </w:rPr>
          <w:t>346/2004</w:t>
        </w:r>
      </w:hyperlink>
      <w:r>
        <w:rPr>
          <w:rStyle w:val="tli1"/>
          <w:rFonts w:ascii="Verdana" w:hAnsi="Verdana"/>
        </w:rPr>
        <w:t>, cu modificările şi completările ulterioare, şi/sau în definiţia formelor asociative prevăzută la art. 7 pct. 33.</w:t>
      </w:r>
    </w:p>
    <w:p w:rsidR="008D533D" w:rsidRDefault="008D533D" w:rsidP="008D533D">
      <w:pPr>
        <w:shd w:val="clear" w:color="auto" w:fill="FFFFFF"/>
        <w:jc w:val="both"/>
        <w:rPr>
          <w:rFonts w:ascii="Verdana" w:hAnsi="Verdana"/>
        </w:rPr>
      </w:pPr>
      <w:bookmarkStart w:id="170" w:name="do|ax1|caVIII"/>
      <w:r>
        <w:rPr>
          <w:rFonts w:ascii="Verdana" w:hAnsi="Verdana"/>
          <w:b/>
          <w:bCs/>
          <w:noProof/>
          <w:color w:val="333399"/>
          <w:lang w:val="en-US"/>
        </w:rPr>
        <w:drawing>
          <wp:inline distT="0" distB="0" distL="0" distR="0">
            <wp:extent cx="95250" cy="95250"/>
            <wp:effectExtent l="0" t="0" r="0" b="0"/>
            <wp:docPr id="76" name="Picture 7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
      <w:r>
        <w:rPr>
          <w:rStyle w:val="ca1"/>
          <w:rFonts w:ascii="Verdana" w:hAnsi="Verdana"/>
        </w:rPr>
        <w:t>CAPITOLUL VIII:</w:t>
      </w:r>
      <w:r>
        <w:rPr>
          <w:rFonts w:ascii="Verdana" w:hAnsi="Verdana"/>
        </w:rPr>
        <w:t xml:space="preserve"> </w:t>
      </w:r>
      <w:r>
        <w:rPr>
          <w:rStyle w:val="tca1"/>
          <w:rFonts w:ascii="Verdana" w:hAnsi="Verdana"/>
        </w:rPr>
        <w:t>Efectul stimulativ</w:t>
      </w:r>
    </w:p>
    <w:p w:rsidR="008D533D" w:rsidRDefault="008D533D" w:rsidP="008D533D">
      <w:pPr>
        <w:shd w:val="clear" w:color="auto" w:fill="FFFFFF"/>
        <w:jc w:val="both"/>
        <w:rPr>
          <w:rFonts w:ascii="Verdana" w:hAnsi="Verdana"/>
        </w:rPr>
      </w:pPr>
      <w:bookmarkStart w:id="171" w:name="do|ax1|caVIII|ar13"/>
      <w:r>
        <w:rPr>
          <w:rFonts w:ascii="Verdana" w:hAnsi="Verdana"/>
          <w:b/>
          <w:bCs/>
          <w:noProof/>
          <w:color w:val="333399"/>
          <w:lang w:val="en-US"/>
        </w:rPr>
        <w:drawing>
          <wp:inline distT="0" distB="0" distL="0" distR="0">
            <wp:extent cx="95250" cy="95250"/>
            <wp:effectExtent l="0" t="0" r="0" b="0"/>
            <wp:docPr id="75" name="Picture 7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I|ar1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1"/>
      <w:r>
        <w:rPr>
          <w:rStyle w:val="ar1"/>
          <w:rFonts w:ascii="Verdana" w:hAnsi="Verdana"/>
        </w:rPr>
        <w:t>Art. 13</w:t>
      </w:r>
    </w:p>
    <w:p w:rsidR="008D533D" w:rsidRDefault="008D533D" w:rsidP="008D533D">
      <w:pPr>
        <w:shd w:val="clear" w:color="auto" w:fill="FFFFFF"/>
        <w:jc w:val="both"/>
        <w:rPr>
          <w:rFonts w:ascii="Verdana" w:hAnsi="Verdana"/>
        </w:rPr>
      </w:pPr>
      <w:bookmarkStart w:id="172" w:name="do|ax1|caVIII|ar13|al1"/>
      <w:bookmarkEnd w:id="172"/>
      <w:r>
        <w:rPr>
          <w:rStyle w:val="al1"/>
          <w:rFonts w:ascii="Verdana" w:hAnsi="Verdana"/>
        </w:rPr>
        <w:t>(1)</w:t>
      </w:r>
      <w:r>
        <w:rPr>
          <w:rStyle w:val="tal1"/>
          <w:rFonts w:ascii="Verdana" w:hAnsi="Verdana"/>
        </w:rPr>
        <w:t>În cadrul prezentei scheme, atât în cazul IMM, cât şi în cazul întreprinderilor mari, ajutorul de stat se acordă dacă beneficiarul a adresat, înainte de demararea lucrărilor de executare a proiectului de investiţii, o cerere pentru ajutor/cerere de finanţare şi dacă AFIR a confirmat ulterior în scris, prin notificarea beneficiarului, conform procedurii specifice, că proiectul îndeplineşte condiţiile de eligibilitate stabilite în prezenta schemă.</w:t>
      </w:r>
    </w:p>
    <w:p w:rsidR="008D533D" w:rsidRDefault="008D533D" w:rsidP="008D533D">
      <w:pPr>
        <w:shd w:val="clear" w:color="auto" w:fill="FFFFFF"/>
        <w:jc w:val="both"/>
        <w:rPr>
          <w:rFonts w:ascii="Verdana" w:hAnsi="Verdana"/>
        </w:rPr>
      </w:pPr>
      <w:bookmarkStart w:id="173" w:name="do|ax1|caVIII|ar13|al2"/>
      <w:r>
        <w:rPr>
          <w:rFonts w:ascii="Verdana" w:hAnsi="Verdana"/>
          <w:b/>
          <w:bCs/>
          <w:noProof/>
          <w:color w:val="333399"/>
          <w:lang w:val="en-US"/>
        </w:rPr>
        <w:drawing>
          <wp:inline distT="0" distB="0" distL="0" distR="0">
            <wp:extent cx="95250" cy="95250"/>
            <wp:effectExtent l="0" t="0" r="0" b="0"/>
            <wp:docPr id="74" name="Picture 7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I|ar13|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
      <w:r>
        <w:rPr>
          <w:rStyle w:val="al1"/>
          <w:rFonts w:ascii="Verdana" w:hAnsi="Verdana"/>
        </w:rPr>
        <w:t>(2)</w:t>
      </w:r>
      <w:r>
        <w:rPr>
          <w:rStyle w:val="tal1"/>
          <w:rFonts w:ascii="Verdana" w:hAnsi="Verdana"/>
        </w:rPr>
        <w:t>Cererea de ajutor/Cererea de finanţare trebuie să conţină cel puţin următoarele informaţii;</w:t>
      </w:r>
    </w:p>
    <w:p w:rsidR="008D533D" w:rsidRDefault="008D533D" w:rsidP="008D533D">
      <w:pPr>
        <w:shd w:val="clear" w:color="auto" w:fill="FFFFFF"/>
        <w:jc w:val="both"/>
        <w:rPr>
          <w:rFonts w:ascii="Verdana" w:hAnsi="Verdana"/>
        </w:rPr>
      </w:pPr>
      <w:bookmarkStart w:id="174" w:name="do|ax1|caVIII|ar13|al2|lia"/>
      <w:bookmarkEnd w:id="174"/>
      <w:r>
        <w:rPr>
          <w:rStyle w:val="li1"/>
          <w:rFonts w:ascii="Verdana" w:hAnsi="Verdana"/>
        </w:rPr>
        <w:lastRenderedPageBreak/>
        <w:t>a)</w:t>
      </w:r>
      <w:r>
        <w:rPr>
          <w:rStyle w:val="tli1"/>
          <w:rFonts w:ascii="Verdana" w:hAnsi="Verdana"/>
        </w:rPr>
        <w:t>denumirea întreprinderii şi dimensiunea acesteia;</w:t>
      </w:r>
    </w:p>
    <w:p w:rsidR="008D533D" w:rsidRDefault="008D533D" w:rsidP="008D533D">
      <w:pPr>
        <w:shd w:val="clear" w:color="auto" w:fill="FFFFFF"/>
        <w:jc w:val="both"/>
        <w:rPr>
          <w:rFonts w:ascii="Verdana" w:hAnsi="Verdana"/>
        </w:rPr>
      </w:pPr>
      <w:bookmarkStart w:id="175" w:name="do|ax1|caVIII|ar13|al2|lib"/>
      <w:bookmarkEnd w:id="175"/>
      <w:r>
        <w:rPr>
          <w:rStyle w:val="li1"/>
          <w:rFonts w:ascii="Verdana" w:hAnsi="Verdana"/>
        </w:rPr>
        <w:t>b)</w:t>
      </w:r>
      <w:r>
        <w:rPr>
          <w:rStyle w:val="tli1"/>
          <w:rFonts w:ascii="Verdana" w:hAnsi="Verdana"/>
        </w:rPr>
        <w:t>descrierea proiectului, inclusiv data începerii şi a încheierii acestuia;</w:t>
      </w:r>
    </w:p>
    <w:p w:rsidR="008D533D" w:rsidRDefault="008D533D" w:rsidP="008D533D">
      <w:pPr>
        <w:shd w:val="clear" w:color="auto" w:fill="FFFFFF"/>
        <w:jc w:val="both"/>
        <w:rPr>
          <w:rFonts w:ascii="Verdana" w:hAnsi="Verdana"/>
        </w:rPr>
      </w:pPr>
      <w:bookmarkStart w:id="176" w:name="do|ax1|caVIII|ar13|al2|lic"/>
      <w:bookmarkEnd w:id="176"/>
      <w:r>
        <w:rPr>
          <w:rStyle w:val="li1"/>
          <w:rFonts w:ascii="Verdana" w:hAnsi="Verdana"/>
        </w:rPr>
        <w:t>c)</w:t>
      </w:r>
      <w:r>
        <w:rPr>
          <w:rStyle w:val="tli1"/>
          <w:rFonts w:ascii="Verdana" w:hAnsi="Verdana"/>
        </w:rPr>
        <w:t>locul de desfăşurare a proiectului;</w:t>
      </w:r>
    </w:p>
    <w:p w:rsidR="008D533D" w:rsidRDefault="008D533D" w:rsidP="008D533D">
      <w:pPr>
        <w:shd w:val="clear" w:color="auto" w:fill="FFFFFF"/>
        <w:jc w:val="both"/>
        <w:rPr>
          <w:rFonts w:ascii="Verdana" w:hAnsi="Verdana"/>
        </w:rPr>
      </w:pPr>
      <w:bookmarkStart w:id="177" w:name="do|ax1|caVIII|ar13|al2|lid"/>
      <w:bookmarkEnd w:id="177"/>
      <w:r>
        <w:rPr>
          <w:rStyle w:val="li1"/>
          <w:rFonts w:ascii="Verdana" w:hAnsi="Verdana"/>
        </w:rPr>
        <w:t>d)</w:t>
      </w:r>
      <w:r>
        <w:rPr>
          <w:rStyle w:val="tli1"/>
          <w:rFonts w:ascii="Verdana" w:hAnsi="Verdana"/>
        </w:rPr>
        <w:t>lista costurilor proiectului;</w:t>
      </w:r>
    </w:p>
    <w:p w:rsidR="008D533D" w:rsidRDefault="008D533D" w:rsidP="008D533D">
      <w:pPr>
        <w:shd w:val="clear" w:color="auto" w:fill="FFFFFF"/>
        <w:jc w:val="both"/>
        <w:rPr>
          <w:rFonts w:ascii="Verdana" w:hAnsi="Verdana"/>
        </w:rPr>
      </w:pPr>
      <w:bookmarkStart w:id="178" w:name="do|ax1|caVIII|ar13|al2|lie"/>
      <w:bookmarkEnd w:id="178"/>
      <w:r>
        <w:rPr>
          <w:rStyle w:val="li1"/>
          <w:rFonts w:ascii="Verdana" w:hAnsi="Verdana"/>
        </w:rPr>
        <w:t>e)</w:t>
      </w:r>
      <w:r>
        <w:rPr>
          <w:rStyle w:val="tli1"/>
          <w:rFonts w:ascii="Verdana" w:hAnsi="Verdana"/>
        </w:rPr>
        <w:t>tipul de ajutor (grant, împrumut, garanţie, avans rambursabil, infuzie de capital sau altele) şi valoarea finanţării publice necesare pentru proiect.</w:t>
      </w:r>
    </w:p>
    <w:p w:rsidR="008D533D" w:rsidRDefault="008D533D" w:rsidP="008D533D">
      <w:pPr>
        <w:shd w:val="clear" w:color="auto" w:fill="FFFFFF"/>
        <w:jc w:val="both"/>
        <w:rPr>
          <w:rFonts w:ascii="Verdana" w:hAnsi="Verdana"/>
        </w:rPr>
      </w:pPr>
      <w:bookmarkStart w:id="179" w:name="do|ax1|caVIII|ar13|al3"/>
      <w:r>
        <w:rPr>
          <w:rFonts w:ascii="Verdana" w:hAnsi="Verdana"/>
          <w:b/>
          <w:bCs/>
          <w:noProof/>
          <w:color w:val="333399"/>
          <w:lang w:val="en-US"/>
        </w:rPr>
        <w:drawing>
          <wp:inline distT="0" distB="0" distL="0" distR="0">
            <wp:extent cx="95250" cy="95250"/>
            <wp:effectExtent l="0" t="0" r="0" b="0"/>
            <wp:docPr id="73" name="Picture 7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I|ar13|al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9"/>
      <w:r>
        <w:rPr>
          <w:rStyle w:val="al1"/>
          <w:rFonts w:ascii="Verdana" w:hAnsi="Verdana"/>
        </w:rPr>
        <w:t>(3)</w:t>
      </w:r>
      <w:r>
        <w:rPr>
          <w:rStyle w:val="tal1"/>
          <w:rFonts w:ascii="Verdana" w:hAnsi="Verdana"/>
        </w:rPr>
        <w:t xml:space="preserve">În zonele asistate care îndeplinesc condiţiile prevăzute la art. 107 alin. (3) lit. a) din </w:t>
      </w:r>
      <w:hyperlink r:id="rId67" w:history="1">
        <w:r>
          <w:rPr>
            <w:rStyle w:val="Hyperlink"/>
            <w:rFonts w:ascii="Verdana" w:hAnsi="Verdana"/>
          </w:rPr>
          <w:t>TFUE</w:t>
        </w:r>
      </w:hyperlink>
      <w:r>
        <w:rPr>
          <w:rStyle w:val="tal1"/>
          <w:rFonts w:ascii="Verdana" w:hAnsi="Verdana"/>
        </w:rPr>
        <w:t xml:space="preserve">, respectiv Nord-Vest, Centru, Nord-Est, Sud-Est, Sud-Muntenia, Sud-Vest Oltenia, Vest, ajutoarele pot fi acordate pentru o investiţie iniţială indiferent de dimensiunea beneficiarului. În zonele asistate care îndeplinesc condiţiile prevăzute la art. 107 alin. (3) lit. c) din </w:t>
      </w:r>
      <w:hyperlink r:id="rId68" w:history="1">
        <w:r>
          <w:rPr>
            <w:rStyle w:val="Hyperlink"/>
            <w:rFonts w:ascii="Verdana" w:hAnsi="Verdana"/>
          </w:rPr>
          <w:t>TFUE</w:t>
        </w:r>
      </w:hyperlink>
      <w:r>
        <w:rPr>
          <w:rStyle w:val="tal1"/>
          <w:rFonts w:ascii="Verdana" w:hAnsi="Verdana"/>
        </w:rPr>
        <w:t>, respectiv Bucureşti-Ilfov, ajutoarele pot fi acordate IMM-urilor pentru orice formă de investiţie iniţială.</w:t>
      </w:r>
    </w:p>
    <w:p w:rsidR="008D533D" w:rsidRDefault="008D533D" w:rsidP="008D533D">
      <w:pPr>
        <w:shd w:val="clear" w:color="auto" w:fill="FFFFFF"/>
        <w:jc w:val="both"/>
        <w:rPr>
          <w:rFonts w:ascii="Verdana" w:hAnsi="Verdana"/>
        </w:rPr>
      </w:pPr>
      <w:bookmarkStart w:id="180" w:name="do|ax1|caVIII|ar13|al3|pa1"/>
      <w:bookmarkEnd w:id="180"/>
      <w:r>
        <w:rPr>
          <w:rStyle w:val="tpa1"/>
          <w:rFonts w:ascii="Verdana" w:hAnsi="Verdana"/>
        </w:rPr>
        <w:t>Ajutoarele pentru întreprinderile mari se acordă numai pentru o investiţie iniţială în favoarea unei noi activităţi economice în zona în cauză.</w:t>
      </w:r>
    </w:p>
    <w:p w:rsidR="008D533D" w:rsidRDefault="008D533D" w:rsidP="008D533D">
      <w:pPr>
        <w:shd w:val="clear" w:color="auto" w:fill="FFFFFF"/>
        <w:jc w:val="both"/>
        <w:rPr>
          <w:rFonts w:ascii="Verdana" w:hAnsi="Verdana"/>
        </w:rPr>
      </w:pPr>
      <w:bookmarkStart w:id="181" w:name="do|ax1|caVIII|ar13|al4"/>
      <w:bookmarkEnd w:id="181"/>
      <w:r>
        <w:rPr>
          <w:rStyle w:val="al1"/>
          <w:rFonts w:ascii="Verdana" w:hAnsi="Verdana"/>
        </w:rPr>
        <w:t>(4)</w:t>
      </w:r>
      <w:r>
        <w:rPr>
          <w:rStyle w:val="tal1"/>
          <w:rFonts w:ascii="Verdana" w:hAnsi="Verdana"/>
        </w:rPr>
        <w:t>În cazul în care nu sunt îndeplinite condiţiile prevăzute la alin. (1), proiectul nu este eligibil pentru acordarea de ajutor.</w:t>
      </w:r>
    </w:p>
    <w:p w:rsidR="008D533D" w:rsidRDefault="008D533D" w:rsidP="008D533D">
      <w:pPr>
        <w:shd w:val="clear" w:color="auto" w:fill="FFFFFF"/>
        <w:jc w:val="both"/>
        <w:rPr>
          <w:rFonts w:ascii="Verdana" w:hAnsi="Verdana"/>
        </w:rPr>
      </w:pPr>
      <w:bookmarkStart w:id="182" w:name="do|ax1|caVIII|ar13|al5"/>
      <w:bookmarkEnd w:id="182"/>
      <w:r>
        <w:rPr>
          <w:rStyle w:val="al1"/>
          <w:rFonts w:ascii="Verdana" w:hAnsi="Verdana"/>
        </w:rPr>
        <w:t>(5)</w:t>
      </w:r>
      <w:r>
        <w:rPr>
          <w:rStyle w:val="tal1"/>
          <w:rFonts w:ascii="Verdana" w:hAnsi="Verdana"/>
        </w:rPr>
        <w:t>Orice investiţie iniţială demarată de acelaşi beneficiar (la nivel de grup) într-un interval de 3 ani de la data de începere a lucrărilor la o altă investiţie care beneficiază de ajutor în aceeaşi regiune de nivel 3 din Nomenclatorul comun al unităţilor teritoriale de statistică este considerată ca făcând parte dintr-un proiect unic de investiţii.</w:t>
      </w:r>
    </w:p>
    <w:p w:rsidR="008D533D" w:rsidRDefault="008D533D" w:rsidP="008D533D">
      <w:pPr>
        <w:shd w:val="clear" w:color="auto" w:fill="FFFFFF"/>
        <w:jc w:val="both"/>
        <w:rPr>
          <w:rFonts w:ascii="Verdana" w:hAnsi="Verdana"/>
        </w:rPr>
      </w:pPr>
      <w:bookmarkStart w:id="183" w:name="do|ax1|caIX"/>
      <w:r>
        <w:rPr>
          <w:rFonts w:ascii="Verdana" w:hAnsi="Verdana"/>
          <w:b/>
          <w:bCs/>
          <w:noProof/>
          <w:color w:val="333399"/>
          <w:lang w:val="en-US"/>
        </w:rPr>
        <w:drawing>
          <wp:inline distT="0" distB="0" distL="0" distR="0">
            <wp:extent cx="95250" cy="95250"/>
            <wp:effectExtent l="0" t="0" r="0" b="0"/>
            <wp:docPr id="72" name="Picture 7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3"/>
      <w:r>
        <w:rPr>
          <w:rStyle w:val="ca1"/>
          <w:rFonts w:ascii="Verdana" w:hAnsi="Verdana"/>
        </w:rPr>
        <w:t>CAPITOLUL IX:</w:t>
      </w:r>
      <w:r>
        <w:rPr>
          <w:rFonts w:ascii="Verdana" w:hAnsi="Verdana"/>
        </w:rPr>
        <w:t xml:space="preserve"> </w:t>
      </w:r>
      <w:r>
        <w:rPr>
          <w:rStyle w:val="tca1"/>
          <w:rFonts w:ascii="Verdana" w:hAnsi="Verdana"/>
        </w:rPr>
        <w:t>Cheltuieli eligibile şi neeligibile</w:t>
      </w:r>
    </w:p>
    <w:p w:rsidR="008D533D" w:rsidRDefault="008D533D" w:rsidP="008D533D">
      <w:pPr>
        <w:shd w:val="clear" w:color="auto" w:fill="FFFFFF"/>
        <w:jc w:val="both"/>
        <w:rPr>
          <w:rFonts w:ascii="Verdana" w:hAnsi="Verdana"/>
        </w:rPr>
      </w:pPr>
      <w:bookmarkStart w:id="184" w:name="do|ax1|caIX|ar14"/>
      <w:r>
        <w:rPr>
          <w:rFonts w:ascii="Verdana" w:hAnsi="Verdana"/>
          <w:b/>
          <w:bCs/>
          <w:noProof/>
          <w:color w:val="333399"/>
          <w:lang w:val="en-US"/>
        </w:rPr>
        <w:drawing>
          <wp:inline distT="0" distB="0" distL="0" distR="0">
            <wp:extent cx="95250" cy="95250"/>
            <wp:effectExtent l="0" t="0" r="0" b="0"/>
            <wp:docPr id="71" name="Picture 7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ar1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4"/>
      <w:r>
        <w:rPr>
          <w:rStyle w:val="ar1"/>
          <w:rFonts w:ascii="Verdana" w:hAnsi="Verdana"/>
        </w:rPr>
        <w:t>Art. 14</w:t>
      </w:r>
    </w:p>
    <w:p w:rsidR="008D533D" w:rsidRDefault="008D533D" w:rsidP="008D533D">
      <w:pPr>
        <w:shd w:val="clear" w:color="auto" w:fill="FFFFFF"/>
        <w:jc w:val="both"/>
        <w:rPr>
          <w:rFonts w:ascii="Verdana" w:hAnsi="Verdana"/>
        </w:rPr>
      </w:pPr>
      <w:bookmarkStart w:id="185" w:name="do|ax1|caIX|ar14|al1"/>
      <w:bookmarkEnd w:id="185"/>
      <w:r>
        <w:rPr>
          <w:rStyle w:val="al1"/>
          <w:rFonts w:ascii="Verdana" w:hAnsi="Verdana"/>
        </w:rPr>
        <w:t>(1)</w:t>
      </w:r>
      <w:r>
        <w:rPr>
          <w:rStyle w:val="tal1"/>
          <w:rFonts w:ascii="Verdana" w:hAnsi="Verdana"/>
        </w:rPr>
        <w:t>În cadrul prezentei scheme se acordă sprijin pentru finanţarea proiectelor de investiţii iniţiale.</w:t>
      </w:r>
    </w:p>
    <w:p w:rsidR="008D533D" w:rsidRDefault="008D533D" w:rsidP="008D533D">
      <w:pPr>
        <w:shd w:val="clear" w:color="auto" w:fill="FFFFFF"/>
        <w:jc w:val="both"/>
        <w:rPr>
          <w:rFonts w:ascii="Verdana" w:hAnsi="Verdana"/>
        </w:rPr>
      </w:pPr>
      <w:bookmarkStart w:id="186" w:name="do|ax1|caIX|ar14|al2"/>
      <w:bookmarkEnd w:id="186"/>
      <w:r>
        <w:rPr>
          <w:rStyle w:val="al1"/>
          <w:rFonts w:ascii="Verdana" w:hAnsi="Verdana"/>
        </w:rPr>
        <w:t>(2)</w:t>
      </w:r>
      <w:r>
        <w:rPr>
          <w:rStyle w:val="tal1"/>
          <w:rFonts w:ascii="Verdana" w:hAnsi="Verdana"/>
        </w:rPr>
        <w:t>Cheltuielile eligibile, potrivit Regulamentului GBER, sunt investiţiile iniţiale în active corporale (clădiri, instalaţii, utilaje şi echipamente) şi active necorporale.</w:t>
      </w:r>
    </w:p>
    <w:p w:rsidR="008D533D" w:rsidRDefault="008D533D" w:rsidP="008D533D">
      <w:pPr>
        <w:shd w:val="clear" w:color="auto" w:fill="FFFFFF"/>
        <w:jc w:val="both"/>
        <w:rPr>
          <w:rFonts w:ascii="Verdana" w:hAnsi="Verdana"/>
        </w:rPr>
      </w:pPr>
      <w:bookmarkStart w:id="187" w:name="do|ax1|caIX|ar14|al3"/>
      <w:r>
        <w:rPr>
          <w:rFonts w:ascii="Verdana" w:hAnsi="Verdana"/>
          <w:b/>
          <w:bCs/>
          <w:noProof/>
          <w:color w:val="333399"/>
          <w:lang w:val="en-US"/>
        </w:rPr>
        <w:drawing>
          <wp:inline distT="0" distB="0" distL="0" distR="0">
            <wp:extent cx="95250" cy="95250"/>
            <wp:effectExtent l="0" t="0" r="0" b="0"/>
            <wp:docPr id="70" name="Picture 7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ar14|al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7"/>
      <w:r>
        <w:rPr>
          <w:rStyle w:val="al1"/>
          <w:rFonts w:ascii="Verdana" w:hAnsi="Verdana"/>
        </w:rPr>
        <w:t>(3)</w:t>
      </w:r>
      <w:r>
        <w:rPr>
          <w:rStyle w:val="tal1"/>
          <w:rFonts w:ascii="Verdana" w:hAnsi="Verdana"/>
        </w:rPr>
        <w:t>Cheltuielile eligibile specifice sM4.2 referitoare la investiţiile iniţiale în active corporale, identificate ca necesare prin studiul de fezabilitate, se referă la următoarele:</w:t>
      </w:r>
    </w:p>
    <w:p w:rsidR="008D533D" w:rsidRDefault="008D533D" w:rsidP="008D533D">
      <w:pPr>
        <w:shd w:val="clear" w:color="auto" w:fill="FFFFFF"/>
        <w:jc w:val="both"/>
        <w:rPr>
          <w:rFonts w:ascii="Verdana" w:hAnsi="Verdana"/>
        </w:rPr>
      </w:pPr>
      <w:bookmarkStart w:id="188" w:name="do|ax1|caIX|ar14|al3|lia"/>
      <w:bookmarkEnd w:id="188"/>
      <w:r>
        <w:rPr>
          <w:rStyle w:val="li1"/>
          <w:rFonts w:ascii="Verdana" w:hAnsi="Verdana"/>
        </w:rPr>
        <w:t>a)</w:t>
      </w:r>
      <w:r>
        <w:rPr>
          <w:rStyle w:val="tli1"/>
          <w:rFonts w:ascii="Verdana" w:hAnsi="Verdana"/>
        </w:rPr>
        <w:t>construcţia, extinderea clădirilor;</w:t>
      </w:r>
    </w:p>
    <w:p w:rsidR="008D533D" w:rsidRDefault="008D533D" w:rsidP="008D533D">
      <w:pPr>
        <w:shd w:val="clear" w:color="auto" w:fill="FFFFFF"/>
        <w:jc w:val="both"/>
        <w:rPr>
          <w:rFonts w:ascii="Verdana" w:hAnsi="Verdana"/>
        </w:rPr>
      </w:pPr>
      <w:bookmarkStart w:id="189" w:name="do|ax1|caIX|ar14|al3|lib"/>
      <w:bookmarkEnd w:id="189"/>
      <w:r>
        <w:rPr>
          <w:rStyle w:val="li1"/>
          <w:rFonts w:ascii="Verdana" w:hAnsi="Verdana"/>
        </w:rPr>
        <w:t>b)</w:t>
      </w:r>
      <w:r>
        <w:rPr>
          <w:rStyle w:val="tli1"/>
          <w:rFonts w:ascii="Verdana" w:hAnsi="Verdana"/>
        </w:rPr>
        <w:t>achiziţionarea, inclusiv în leasing financiar, cu obligaţia ca bunul să intre în proprietatea beneficiarului până la ultima plată, de utilaje noi, instalaţii, echipamente şi mijloace de transport specializate în scopul colectării materiei prime şi/sau comercializării produselor agroalimentare în cadrul lanţurilor alimentare integrate în cadrul proiectului;</w:t>
      </w:r>
    </w:p>
    <w:p w:rsidR="008D533D" w:rsidRDefault="008D533D" w:rsidP="008D533D">
      <w:pPr>
        <w:shd w:val="clear" w:color="auto" w:fill="FFFFFF"/>
        <w:jc w:val="both"/>
        <w:rPr>
          <w:rFonts w:ascii="Verdana" w:hAnsi="Verdana"/>
        </w:rPr>
      </w:pPr>
      <w:bookmarkStart w:id="190" w:name="do|ax1|caIX|ar14|al3|lic"/>
      <w:bookmarkEnd w:id="190"/>
      <w:r>
        <w:rPr>
          <w:rStyle w:val="li1"/>
          <w:rFonts w:ascii="Verdana" w:hAnsi="Verdana"/>
        </w:rPr>
        <w:lastRenderedPageBreak/>
        <w:t>c)</w:t>
      </w:r>
      <w:r>
        <w:rPr>
          <w:rStyle w:val="tli1"/>
          <w:rFonts w:ascii="Verdana" w:hAnsi="Verdana"/>
        </w:rPr>
        <w:t>cheltuieli generate de îmbunătăţirea controlului intern al calităţii produselor ca investiţii secundare valoric legate de investiţia iniţială finanţată în cadrul aceluiaşi proiect de investiţii.</w:t>
      </w:r>
    </w:p>
    <w:p w:rsidR="008D533D" w:rsidRDefault="008D533D" w:rsidP="008D533D">
      <w:pPr>
        <w:shd w:val="clear" w:color="auto" w:fill="FFFFFF"/>
        <w:jc w:val="both"/>
        <w:rPr>
          <w:rFonts w:ascii="Verdana" w:hAnsi="Verdana"/>
        </w:rPr>
      </w:pPr>
      <w:bookmarkStart w:id="191" w:name="do|ax1|caIX|ar14|al4"/>
      <w:r>
        <w:rPr>
          <w:rFonts w:ascii="Verdana" w:hAnsi="Verdana"/>
          <w:b/>
          <w:bCs/>
          <w:noProof/>
          <w:color w:val="333399"/>
          <w:lang w:val="en-US"/>
        </w:rPr>
        <w:drawing>
          <wp:inline distT="0" distB="0" distL="0" distR="0">
            <wp:extent cx="95250" cy="95250"/>
            <wp:effectExtent l="0" t="0" r="0" b="0"/>
            <wp:docPr id="69" name="Picture 6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ar14|al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
      <w:r>
        <w:rPr>
          <w:rStyle w:val="al1"/>
          <w:rFonts w:ascii="Verdana" w:hAnsi="Verdana"/>
        </w:rPr>
        <w:t>(4)</w:t>
      </w:r>
      <w:r>
        <w:rPr>
          <w:rStyle w:val="tal1"/>
          <w:rFonts w:ascii="Verdana" w:hAnsi="Verdana"/>
        </w:rPr>
        <w:t>Cheltuielile eligibile specifice sM4.2a referitoare la investiţiile iniţiale în active corporale, identificate ca necesare prin studiul de fezabilitate, se referă la următoarele:</w:t>
      </w:r>
    </w:p>
    <w:p w:rsidR="008D533D" w:rsidRDefault="008D533D" w:rsidP="008D533D">
      <w:pPr>
        <w:shd w:val="clear" w:color="auto" w:fill="FFFFFF"/>
        <w:jc w:val="both"/>
        <w:rPr>
          <w:rFonts w:ascii="Verdana" w:hAnsi="Verdana"/>
        </w:rPr>
      </w:pPr>
      <w:bookmarkStart w:id="192" w:name="do|ax1|caIX|ar14|al4|lia"/>
      <w:bookmarkEnd w:id="192"/>
      <w:r>
        <w:rPr>
          <w:rStyle w:val="li1"/>
          <w:rFonts w:ascii="Verdana" w:hAnsi="Verdana"/>
        </w:rPr>
        <w:t>a)</w:t>
      </w:r>
      <w:r>
        <w:rPr>
          <w:rStyle w:val="tli1"/>
          <w:rFonts w:ascii="Verdana" w:hAnsi="Verdana"/>
        </w:rPr>
        <w:t xml:space="preserve">construcţia, extinderea clădirilor realizate în scopul colectării, condiţionării şi/sau procesării materiei prime provenite din sectorul pomicol menţionată în anexa I la </w:t>
      </w:r>
      <w:hyperlink r:id="rId69" w:history="1">
        <w:r>
          <w:rPr>
            <w:rStyle w:val="Hyperlink"/>
            <w:rFonts w:ascii="Verdana" w:hAnsi="Verdana"/>
          </w:rPr>
          <w:t>TFUE</w:t>
        </w:r>
      </w:hyperlink>
      <w:r>
        <w:rPr>
          <w:rStyle w:val="tli1"/>
          <w:rFonts w:ascii="Verdana" w:hAnsi="Verdana"/>
        </w:rPr>
        <w:t xml:space="preserve">, inclusiv pentru producerea băuturilor alcoolice, rezultatul procesării fiind un produs non-anexa I la </w:t>
      </w:r>
      <w:hyperlink r:id="rId70" w:history="1">
        <w:r>
          <w:rPr>
            <w:rStyle w:val="Hyperlink"/>
            <w:rFonts w:ascii="Verdana" w:hAnsi="Verdana"/>
          </w:rPr>
          <w:t>TFUE</w:t>
        </w:r>
      </w:hyperlink>
      <w:r>
        <w:rPr>
          <w:rStyle w:val="tli1"/>
          <w:rFonts w:ascii="Verdana" w:hAnsi="Verdana"/>
        </w:rPr>
        <w:t>;</w:t>
      </w:r>
    </w:p>
    <w:p w:rsidR="008D533D" w:rsidRDefault="008D533D" w:rsidP="008D533D">
      <w:pPr>
        <w:shd w:val="clear" w:color="auto" w:fill="FFFFFF"/>
        <w:jc w:val="both"/>
        <w:rPr>
          <w:rFonts w:ascii="Verdana" w:hAnsi="Verdana"/>
        </w:rPr>
      </w:pPr>
      <w:bookmarkStart w:id="193" w:name="do|ax1|caIX|ar14|al4|lib"/>
      <w:bookmarkEnd w:id="193"/>
      <w:r>
        <w:rPr>
          <w:rStyle w:val="li1"/>
          <w:rFonts w:ascii="Verdana" w:hAnsi="Verdana"/>
        </w:rPr>
        <w:t>b)</w:t>
      </w:r>
      <w:r>
        <w:rPr>
          <w:rStyle w:val="tli1"/>
          <w:rFonts w:ascii="Verdana" w:hAnsi="Verdana"/>
        </w:rPr>
        <w:t>achiziţionarea, inclusiv în leasing financiar, cu obligaţia ca bunul să intre în proprietatea beneficiarului până la ultima plată, de utilaje noi, instalaţii, echipamente şi mijloace de transport specializate, în scopul colectării materiei prime necesare procesării prevăzute prin proiect;</w:t>
      </w:r>
    </w:p>
    <w:p w:rsidR="008D533D" w:rsidRDefault="008D533D" w:rsidP="008D533D">
      <w:pPr>
        <w:shd w:val="clear" w:color="auto" w:fill="FFFFFF"/>
        <w:jc w:val="both"/>
        <w:rPr>
          <w:rFonts w:ascii="Verdana" w:hAnsi="Verdana"/>
        </w:rPr>
      </w:pPr>
      <w:bookmarkStart w:id="194" w:name="do|ax1|caIX|ar14|al4|lic"/>
      <w:bookmarkEnd w:id="194"/>
      <w:r>
        <w:rPr>
          <w:rStyle w:val="li1"/>
          <w:rFonts w:ascii="Verdana" w:hAnsi="Verdana"/>
        </w:rPr>
        <w:t>c)</w:t>
      </w:r>
      <w:r>
        <w:rPr>
          <w:rStyle w:val="tli1"/>
          <w:rFonts w:ascii="Verdana" w:hAnsi="Verdana"/>
        </w:rPr>
        <w:t xml:space="preserve">achiziţionarea, inclusiv în leasing financiar, cu obligaţia ca bunul Să intre în proprietatea beneficiarului până la ultima plată, de mijloace de transport specializate în scopul comercializării produselor din fructe, non-anexa I la </w:t>
      </w:r>
      <w:hyperlink r:id="rId71" w:history="1">
        <w:r>
          <w:rPr>
            <w:rStyle w:val="Hyperlink"/>
            <w:rFonts w:ascii="Verdana" w:hAnsi="Verdana"/>
          </w:rPr>
          <w:t>TFUE</w:t>
        </w:r>
      </w:hyperlink>
      <w:r>
        <w:rPr>
          <w:rStyle w:val="tli1"/>
          <w:rFonts w:ascii="Verdana" w:hAnsi="Verdana"/>
        </w:rPr>
        <w:t>, în cadrul lanţurilor scurte;</w:t>
      </w:r>
    </w:p>
    <w:p w:rsidR="008D533D" w:rsidRDefault="008D533D" w:rsidP="008D533D">
      <w:pPr>
        <w:shd w:val="clear" w:color="auto" w:fill="FFFFFF"/>
        <w:jc w:val="both"/>
        <w:rPr>
          <w:rFonts w:ascii="Verdana" w:hAnsi="Verdana"/>
        </w:rPr>
      </w:pPr>
      <w:bookmarkStart w:id="195" w:name="do|ax1|caIX|ar14|al4|lid"/>
      <w:bookmarkEnd w:id="195"/>
      <w:r>
        <w:rPr>
          <w:rStyle w:val="li1"/>
          <w:rFonts w:ascii="Verdana" w:hAnsi="Verdana"/>
        </w:rPr>
        <w:t>d)</w:t>
      </w:r>
      <w:r>
        <w:rPr>
          <w:rStyle w:val="tli1"/>
          <w:rFonts w:ascii="Verdana" w:hAnsi="Verdana"/>
        </w:rPr>
        <w:t>cheltuieli generate de îmbunătăţirea controlului intern al calităţii produselor ca operaţiuni legate de investiţia iniţială finanţată în cadrul aceluiaşi proiect de investiţii.</w:t>
      </w:r>
    </w:p>
    <w:p w:rsidR="008D533D" w:rsidRDefault="008D533D" w:rsidP="008D533D">
      <w:pPr>
        <w:shd w:val="clear" w:color="auto" w:fill="FFFFFF"/>
        <w:jc w:val="both"/>
        <w:rPr>
          <w:rFonts w:ascii="Verdana" w:hAnsi="Verdana"/>
        </w:rPr>
      </w:pPr>
      <w:bookmarkStart w:id="196" w:name="do|ax1|caIX|ar15"/>
      <w:r>
        <w:rPr>
          <w:rFonts w:ascii="Verdana" w:hAnsi="Verdana"/>
          <w:b/>
          <w:bCs/>
          <w:noProof/>
          <w:color w:val="333399"/>
          <w:lang w:val="en-US"/>
        </w:rPr>
        <w:drawing>
          <wp:inline distT="0" distB="0" distL="0" distR="0">
            <wp:extent cx="95250" cy="95250"/>
            <wp:effectExtent l="0" t="0" r="0" b="0"/>
            <wp:docPr id="68" name="Picture 6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ar15|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6"/>
      <w:r>
        <w:rPr>
          <w:rStyle w:val="ar1"/>
          <w:rFonts w:ascii="Verdana" w:hAnsi="Verdana"/>
        </w:rPr>
        <w:t>Art. 15</w:t>
      </w:r>
    </w:p>
    <w:p w:rsidR="008D533D" w:rsidRDefault="008D533D" w:rsidP="008D533D">
      <w:pPr>
        <w:shd w:val="clear" w:color="auto" w:fill="FFFFFF"/>
        <w:jc w:val="both"/>
        <w:rPr>
          <w:rFonts w:ascii="Verdana" w:hAnsi="Verdana"/>
        </w:rPr>
      </w:pPr>
      <w:bookmarkStart w:id="197" w:name="do|ax1|caIX|ar15|al1"/>
      <w:r>
        <w:rPr>
          <w:rFonts w:ascii="Verdana" w:hAnsi="Verdana"/>
          <w:b/>
          <w:bCs/>
          <w:noProof/>
          <w:color w:val="333399"/>
          <w:lang w:val="en-US"/>
        </w:rPr>
        <w:drawing>
          <wp:inline distT="0" distB="0" distL="0" distR="0">
            <wp:extent cx="95250" cy="95250"/>
            <wp:effectExtent l="0" t="0" r="0" b="0"/>
            <wp:docPr id="67" name="Picture 6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ar15|al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7"/>
      <w:r>
        <w:rPr>
          <w:rStyle w:val="al1"/>
          <w:rFonts w:ascii="Verdana" w:hAnsi="Verdana"/>
        </w:rPr>
        <w:t>(1)</w:t>
      </w:r>
      <w:r>
        <w:rPr>
          <w:rStyle w:val="tal1"/>
          <w:rFonts w:ascii="Verdana" w:hAnsi="Verdana"/>
        </w:rPr>
        <w:t>Cheltuielile eligibile comune sM4.2 şi sM4.2a referitoare la investiţiile iniţiale în active necorporale, identificate ca necesare prin studiul de fezabilitate, se referă la următoarele:</w:t>
      </w:r>
    </w:p>
    <w:p w:rsidR="008D533D" w:rsidRDefault="008D533D" w:rsidP="008D533D">
      <w:pPr>
        <w:shd w:val="clear" w:color="auto" w:fill="FFFFFF"/>
        <w:jc w:val="both"/>
        <w:rPr>
          <w:rFonts w:ascii="Verdana" w:hAnsi="Verdana"/>
        </w:rPr>
      </w:pPr>
      <w:bookmarkStart w:id="198" w:name="do|ax1|caIX|ar15|al1|lia"/>
      <w:bookmarkEnd w:id="198"/>
      <w:r>
        <w:rPr>
          <w:rStyle w:val="li1"/>
          <w:rFonts w:ascii="Verdana" w:hAnsi="Verdana"/>
        </w:rPr>
        <w:t>a)</w:t>
      </w:r>
      <w:r>
        <w:rPr>
          <w:rStyle w:val="tli1"/>
          <w:rFonts w:ascii="Verdana" w:hAnsi="Verdana"/>
        </w:rPr>
        <w:t>achiziţionarea de tehnologii (know-how), patente şi licenţe pentru pregătirea implementării proiectului;</w:t>
      </w:r>
    </w:p>
    <w:p w:rsidR="008D533D" w:rsidRDefault="008D533D" w:rsidP="008D533D">
      <w:pPr>
        <w:shd w:val="clear" w:color="auto" w:fill="FFFFFF"/>
        <w:jc w:val="both"/>
        <w:rPr>
          <w:rFonts w:ascii="Verdana" w:hAnsi="Verdana"/>
        </w:rPr>
      </w:pPr>
      <w:bookmarkStart w:id="199" w:name="do|ax1|caIX|ar15|al1|lib"/>
      <w:bookmarkEnd w:id="199"/>
      <w:r>
        <w:rPr>
          <w:rStyle w:val="li1"/>
          <w:rFonts w:ascii="Verdana" w:hAnsi="Verdana"/>
        </w:rPr>
        <w:t>b)</w:t>
      </w:r>
      <w:r>
        <w:rPr>
          <w:rStyle w:val="tli1"/>
          <w:rFonts w:ascii="Verdana" w:hAnsi="Verdana"/>
        </w:rPr>
        <w:t>achiziţionarea de software, identificat ca necesar în documentaţia tehnico-economică a proiectului.</w:t>
      </w:r>
    </w:p>
    <w:p w:rsidR="008D533D" w:rsidRDefault="008D533D" w:rsidP="008D533D">
      <w:pPr>
        <w:shd w:val="clear" w:color="auto" w:fill="FFFFFF"/>
        <w:jc w:val="both"/>
        <w:rPr>
          <w:rFonts w:ascii="Verdana" w:hAnsi="Verdana"/>
        </w:rPr>
      </w:pPr>
      <w:bookmarkStart w:id="200" w:name="do|ax1|caIX|ar15|al2"/>
      <w:r>
        <w:rPr>
          <w:rFonts w:ascii="Verdana" w:hAnsi="Verdana"/>
          <w:b/>
          <w:bCs/>
          <w:noProof/>
          <w:color w:val="333399"/>
          <w:lang w:val="en-US"/>
        </w:rPr>
        <w:drawing>
          <wp:inline distT="0" distB="0" distL="0" distR="0">
            <wp:extent cx="95250" cy="95250"/>
            <wp:effectExtent l="0" t="0" r="0" b="0"/>
            <wp:docPr id="66" name="Picture 6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ar15|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0"/>
      <w:r>
        <w:rPr>
          <w:rStyle w:val="al1"/>
          <w:rFonts w:ascii="Verdana" w:hAnsi="Verdana"/>
        </w:rPr>
        <w:t>(2)</w:t>
      </w:r>
      <w:r>
        <w:rPr>
          <w:rStyle w:val="tal1"/>
          <w:rFonts w:ascii="Verdana" w:hAnsi="Verdana"/>
        </w:rPr>
        <w:t>Activele necorporale, pentru a fi considerate eligibile, trebuie să îndeplinească cumulativ următoarele condiţii:</w:t>
      </w:r>
    </w:p>
    <w:p w:rsidR="008D533D" w:rsidRDefault="008D533D" w:rsidP="008D533D">
      <w:pPr>
        <w:shd w:val="clear" w:color="auto" w:fill="FFFFFF"/>
        <w:jc w:val="both"/>
        <w:rPr>
          <w:rFonts w:ascii="Verdana" w:hAnsi="Verdana"/>
        </w:rPr>
      </w:pPr>
      <w:bookmarkStart w:id="201" w:name="do|ax1|caIX|ar15|al2|lia"/>
      <w:bookmarkEnd w:id="201"/>
      <w:r>
        <w:rPr>
          <w:rStyle w:val="li1"/>
          <w:rFonts w:ascii="Verdana" w:hAnsi="Verdana"/>
        </w:rPr>
        <w:t>a)</w:t>
      </w:r>
      <w:r>
        <w:rPr>
          <w:rStyle w:val="tli1"/>
          <w:rFonts w:ascii="Verdana" w:hAnsi="Verdana"/>
        </w:rPr>
        <w:t>să fie utilizate în exclusivitate în cadrul unităţii care beneficiază de ajutor de stat;</w:t>
      </w:r>
    </w:p>
    <w:p w:rsidR="008D533D" w:rsidRDefault="008D533D" w:rsidP="008D533D">
      <w:pPr>
        <w:shd w:val="clear" w:color="auto" w:fill="FFFFFF"/>
        <w:jc w:val="both"/>
        <w:rPr>
          <w:rFonts w:ascii="Verdana" w:hAnsi="Verdana"/>
        </w:rPr>
      </w:pPr>
      <w:bookmarkStart w:id="202" w:name="do|ax1|caIX|ar15|al2|lib"/>
      <w:bookmarkEnd w:id="202"/>
      <w:r>
        <w:rPr>
          <w:rStyle w:val="li1"/>
          <w:rFonts w:ascii="Verdana" w:hAnsi="Verdana"/>
        </w:rPr>
        <w:t>b)</w:t>
      </w:r>
      <w:r>
        <w:rPr>
          <w:rStyle w:val="tli1"/>
          <w:rFonts w:ascii="Verdana" w:hAnsi="Verdana"/>
        </w:rPr>
        <w:t>să fie considerate imobilizări amortizabile,</w:t>
      </w:r>
    </w:p>
    <w:p w:rsidR="008D533D" w:rsidRDefault="008D533D" w:rsidP="008D533D">
      <w:pPr>
        <w:shd w:val="clear" w:color="auto" w:fill="FFFFFF"/>
        <w:jc w:val="both"/>
        <w:rPr>
          <w:rFonts w:ascii="Verdana" w:hAnsi="Verdana"/>
        </w:rPr>
      </w:pPr>
      <w:bookmarkStart w:id="203" w:name="do|ax1|caIX|ar15|al2|lic"/>
      <w:bookmarkEnd w:id="203"/>
      <w:r>
        <w:rPr>
          <w:rStyle w:val="li1"/>
          <w:rFonts w:ascii="Verdana" w:hAnsi="Verdana"/>
        </w:rPr>
        <w:t>c)</w:t>
      </w:r>
      <w:r>
        <w:rPr>
          <w:rStyle w:val="tli1"/>
          <w:rFonts w:ascii="Verdana" w:hAnsi="Verdana"/>
        </w:rPr>
        <w:t xml:space="preserve">să fie achiziţionate de la terţi care nu au legături cu cumpărătorul, în condiţii de piaţă, fără ca achizitorul să fie în măsură să îşi exercite controlul, în sensul art. 3 din Regulamentul (CE) nr. </w:t>
      </w:r>
      <w:hyperlink r:id="rId72" w:history="1">
        <w:r>
          <w:rPr>
            <w:rStyle w:val="Hyperlink"/>
            <w:rFonts w:ascii="Verdana" w:hAnsi="Verdana"/>
          </w:rPr>
          <w:t>139/2004</w:t>
        </w:r>
      </w:hyperlink>
      <w:r>
        <w:rPr>
          <w:rStyle w:val="tli1"/>
          <w:rFonts w:ascii="Verdana" w:hAnsi="Verdana"/>
        </w:rPr>
        <w:t xml:space="preserve"> al Consiliului din 20 ianuarie 2004 privind controlul concentrărilor economice între întreprinderi [Regulamentul (CE) privind concentrările economice];</w:t>
      </w:r>
    </w:p>
    <w:p w:rsidR="008D533D" w:rsidRDefault="008D533D" w:rsidP="008D533D">
      <w:pPr>
        <w:shd w:val="clear" w:color="auto" w:fill="FFFFFF"/>
        <w:jc w:val="both"/>
        <w:rPr>
          <w:rFonts w:ascii="Verdana" w:hAnsi="Verdana"/>
        </w:rPr>
      </w:pPr>
      <w:bookmarkStart w:id="204" w:name="do|ax1|caIX|ar15|al2|lid"/>
      <w:bookmarkEnd w:id="204"/>
      <w:r>
        <w:rPr>
          <w:rStyle w:val="li1"/>
          <w:rFonts w:ascii="Verdana" w:hAnsi="Verdana"/>
        </w:rPr>
        <w:lastRenderedPageBreak/>
        <w:t>d)</w:t>
      </w:r>
      <w:r>
        <w:rPr>
          <w:rStyle w:val="tli1"/>
          <w:rFonts w:ascii="Verdana" w:hAnsi="Verdana"/>
        </w:rPr>
        <w:t>să respecte procedura de achiziţii şi principiul rezonabilităţii preţurilor prin raportare la baza de date elaborată de AFIR şi aprobată prin ordin al ministrului agriculturii şi dezvoltării rurale.</w:t>
      </w:r>
    </w:p>
    <w:p w:rsidR="008D533D" w:rsidRDefault="008D533D" w:rsidP="008D533D">
      <w:pPr>
        <w:shd w:val="clear" w:color="auto" w:fill="FFFFFF"/>
        <w:jc w:val="both"/>
        <w:rPr>
          <w:rFonts w:ascii="Verdana" w:hAnsi="Verdana"/>
        </w:rPr>
      </w:pPr>
      <w:bookmarkStart w:id="205" w:name="do|ax1|caIX|ar16"/>
      <w:r>
        <w:rPr>
          <w:rFonts w:ascii="Verdana" w:hAnsi="Verdana"/>
          <w:b/>
          <w:bCs/>
          <w:noProof/>
          <w:color w:val="333399"/>
          <w:lang w:val="en-US"/>
        </w:rPr>
        <w:drawing>
          <wp:inline distT="0" distB="0" distL="0" distR="0">
            <wp:extent cx="95250" cy="95250"/>
            <wp:effectExtent l="0" t="0" r="0" b="0"/>
            <wp:docPr id="65" name="Picture 6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ar16|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5"/>
      <w:r>
        <w:rPr>
          <w:rStyle w:val="ar1"/>
          <w:rFonts w:ascii="Verdana" w:hAnsi="Verdana"/>
        </w:rPr>
        <w:t>Art. 16</w:t>
      </w:r>
    </w:p>
    <w:p w:rsidR="008D533D" w:rsidRDefault="008D533D" w:rsidP="008D533D">
      <w:pPr>
        <w:shd w:val="clear" w:color="auto" w:fill="FFFFFF"/>
        <w:jc w:val="both"/>
        <w:rPr>
          <w:rFonts w:ascii="Verdana" w:hAnsi="Verdana"/>
        </w:rPr>
      </w:pPr>
      <w:bookmarkStart w:id="206" w:name="do|ax1|caIX|ar16|al1"/>
      <w:r>
        <w:rPr>
          <w:rFonts w:ascii="Verdana" w:hAnsi="Verdana"/>
          <w:b/>
          <w:bCs/>
          <w:noProof/>
          <w:color w:val="333399"/>
          <w:lang w:val="en-US"/>
        </w:rPr>
        <w:drawing>
          <wp:inline distT="0" distB="0" distL="0" distR="0">
            <wp:extent cx="95250" cy="95250"/>
            <wp:effectExtent l="0" t="0" r="0" b="0"/>
            <wp:docPr id="64" name="Picture 6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ar16|al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6"/>
      <w:r>
        <w:rPr>
          <w:rStyle w:val="al1"/>
          <w:rFonts w:ascii="Verdana" w:hAnsi="Verdana"/>
        </w:rPr>
        <w:t>(1)</w:t>
      </w:r>
      <w:r>
        <w:rPr>
          <w:rStyle w:val="tal1"/>
          <w:rFonts w:ascii="Verdana" w:hAnsi="Verdana"/>
        </w:rPr>
        <w:t>În cazul ajutoarelor acordate întreprinderilor mari pentru o schimbare fundamentală a procesului de producţie, costurile eligibile trebuie să depăşească amortizarea efectuată în cursul ultimelor 3 exerciţii financiare pentru activele legate de activitatea care trebuie modernizată.</w:t>
      </w:r>
    </w:p>
    <w:p w:rsidR="008D533D" w:rsidRDefault="008D533D" w:rsidP="008D533D">
      <w:pPr>
        <w:shd w:val="clear" w:color="auto" w:fill="FFFFFF"/>
        <w:jc w:val="both"/>
        <w:rPr>
          <w:rFonts w:ascii="Verdana" w:hAnsi="Verdana"/>
        </w:rPr>
      </w:pPr>
      <w:bookmarkStart w:id="207" w:name="do|ax1|caIX|ar16|al1|pa1"/>
      <w:bookmarkEnd w:id="207"/>
      <w:r>
        <w:rPr>
          <w:rStyle w:val="tpa1"/>
          <w:rFonts w:ascii="Verdana" w:hAnsi="Verdana"/>
        </w:rPr>
        <w:t>În cazul ajutoarelor acordate pentru diversificarea unei unităţi existente, costurile eligibile trebuie să depăşească cu cel puţin 200% valoarea contabilă a activelor reutilizate, astfel cum au fost înregistrate în exerciţiul financiar ce precedă începerea lucrărilor.</w:t>
      </w:r>
    </w:p>
    <w:p w:rsidR="008D533D" w:rsidRDefault="008D533D" w:rsidP="008D533D">
      <w:pPr>
        <w:shd w:val="clear" w:color="auto" w:fill="FFFFFF"/>
        <w:jc w:val="both"/>
        <w:rPr>
          <w:rFonts w:ascii="Verdana" w:hAnsi="Verdana"/>
        </w:rPr>
      </w:pPr>
      <w:bookmarkStart w:id="208" w:name="do|ax1|caIX|ar16|al2"/>
      <w:bookmarkEnd w:id="208"/>
      <w:r>
        <w:rPr>
          <w:rStyle w:val="al1"/>
          <w:rFonts w:ascii="Verdana" w:hAnsi="Verdana"/>
        </w:rPr>
        <w:t>(2)</w:t>
      </w:r>
      <w:r>
        <w:rPr>
          <w:rStyle w:val="tal1"/>
          <w:rFonts w:ascii="Verdana" w:hAnsi="Verdana"/>
        </w:rPr>
        <w:t>Costurile activelor necorporale sunt eligibile numai până la un plafon de 20% din costurile totale eligibile ale investiţiei iniţiale.</w:t>
      </w:r>
    </w:p>
    <w:p w:rsidR="008D533D" w:rsidRDefault="008D533D" w:rsidP="008D533D">
      <w:pPr>
        <w:shd w:val="clear" w:color="auto" w:fill="FFFFFF"/>
        <w:jc w:val="both"/>
        <w:rPr>
          <w:rFonts w:ascii="Verdana" w:hAnsi="Verdana"/>
        </w:rPr>
      </w:pPr>
      <w:bookmarkStart w:id="209" w:name="do|ax1|caIX|ar17"/>
      <w:r>
        <w:rPr>
          <w:rFonts w:ascii="Verdana" w:hAnsi="Verdana"/>
          <w:b/>
          <w:bCs/>
          <w:noProof/>
          <w:color w:val="333399"/>
          <w:lang w:val="en-US"/>
        </w:rPr>
        <w:drawing>
          <wp:inline distT="0" distB="0" distL="0" distR="0">
            <wp:extent cx="95250" cy="95250"/>
            <wp:effectExtent l="0" t="0" r="0" b="0"/>
            <wp:docPr id="63" name="Picture 6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ar17|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9"/>
      <w:r>
        <w:rPr>
          <w:rStyle w:val="ar1"/>
          <w:rFonts w:ascii="Verdana" w:hAnsi="Verdana"/>
        </w:rPr>
        <w:t>Art. 17</w:t>
      </w:r>
    </w:p>
    <w:p w:rsidR="008D533D" w:rsidRDefault="008D533D" w:rsidP="008D533D">
      <w:pPr>
        <w:shd w:val="clear" w:color="auto" w:fill="FFFFFF"/>
        <w:jc w:val="both"/>
        <w:rPr>
          <w:rFonts w:ascii="Verdana" w:hAnsi="Verdana"/>
        </w:rPr>
      </w:pPr>
      <w:bookmarkStart w:id="210" w:name="do|ax1|caIX|ar17|al1"/>
      <w:bookmarkEnd w:id="210"/>
      <w:r>
        <w:rPr>
          <w:rStyle w:val="al1"/>
          <w:rFonts w:ascii="Verdana" w:hAnsi="Verdana"/>
        </w:rPr>
        <w:t>(1)</w:t>
      </w:r>
      <w:r>
        <w:rPr>
          <w:rStyle w:val="tal1"/>
          <w:rFonts w:ascii="Verdana" w:hAnsi="Verdana"/>
        </w:rPr>
        <w:t>Activele corporale şi necorporale prevăzute la art. 14 şi 15 aferente investiţiei iniţiale, realizate cu sprijin nerambursabil acordat în cadrul prezentei scheme, trebuie să fie incluse în categoria activelor proprii ale beneficiarului şi să fie menţinute şi utilizate în exclusivitate în regiunea de dezvoltare beneficiară pentru o perioadă de minimum 5 ani de la data efectuării ultimei plăţi.</w:t>
      </w:r>
    </w:p>
    <w:p w:rsidR="008D533D" w:rsidRDefault="008D533D" w:rsidP="008D533D">
      <w:pPr>
        <w:shd w:val="clear" w:color="auto" w:fill="FFFFFF"/>
        <w:jc w:val="both"/>
        <w:rPr>
          <w:rFonts w:ascii="Verdana" w:hAnsi="Verdana"/>
        </w:rPr>
      </w:pPr>
      <w:bookmarkStart w:id="211" w:name="do|ax1|caIX|ar17|al2"/>
      <w:bookmarkEnd w:id="211"/>
      <w:r>
        <w:rPr>
          <w:rStyle w:val="al1"/>
          <w:rFonts w:ascii="Verdana" w:hAnsi="Verdana"/>
        </w:rPr>
        <w:t>(2)</w:t>
      </w:r>
      <w:r>
        <w:rPr>
          <w:rStyle w:val="tal1"/>
          <w:rFonts w:ascii="Verdana" w:hAnsi="Verdana"/>
        </w:rPr>
        <w:t>Condiţia prevăzută la alin. (1) nu împiedică înlocuirea unei instalaţii sau a unui echipament care a devenit depăşit sau a fost distrus în această perioadă, cu condiţia ca activitatea economică să fie menţinută în regiunea de dezvoltare în cauză pentru perioada minimă relevantă.</w:t>
      </w:r>
    </w:p>
    <w:p w:rsidR="008D533D" w:rsidRDefault="008D533D" w:rsidP="008D533D">
      <w:pPr>
        <w:shd w:val="clear" w:color="auto" w:fill="FFFFFF"/>
        <w:jc w:val="both"/>
        <w:rPr>
          <w:rFonts w:ascii="Verdana" w:hAnsi="Verdana"/>
        </w:rPr>
      </w:pPr>
      <w:bookmarkStart w:id="212" w:name="do|ax1|caIX|ar17|al3"/>
      <w:bookmarkEnd w:id="212"/>
      <w:r>
        <w:rPr>
          <w:rStyle w:val="al1"/>
          <w:rFonts w:ascii="Verdana" w:hAnsi="Verdana"/>
        </w:rPr>
        <w:t>(3)</w:t>
      </w:r>
      <w:r>
        <w:rPr>
          <w:rStyle w:val="tal1"/>
          <w:rFonts w:ascii="Verdana" w:hAnsi="Verdana"/>
        </w:rPr>
        <w:t>În cazul unei operaţiuni care constă în investiţii în producţie, beneficiarul va trebui să ramburseze contribuţia acordată prin prezenta schemă dacă, în termen de 10 ani de la efectuarea plăţii finale către beneficiar, activitatea de producţie în cauză este delocalizată în afara Uniunii Europene.</w:t>
      </w:r>
    </w:p>
    <w:p w:rsidR="008D533D" w:rsidRDefault="008D533D" w:rsidP="008D533D">
      <w:pPr>
        <w:shd w:val="clear" w:color="auto" w:fill="FFFFFF"/>
        <w:jc w:val="both"/>
        <w:rPr>
          <w:rFonts w:ascii="Verdana" w:hAnsi="Verdana"/>
        </w:rPr>
      </w:pPr>
      <w:bookmarkStart w:id="213" w:name="do|ax1|caIX|ar18"/>
      <w:r>
        <w:rPr>
          <w:rFonts w:ascii="Verdana" w:hAnsi="Verdana"/>
          <w:b/>
          <w:bCs/>
          <w:noProof/>
          <w:color w:val="333399"/>
          <w:lang w:val="en-US"/>
        </w:rPr>
        <w:drawing>
          <wp:inline distT="0" distB="0" distL="0" distR="0">
            <wp:extent cx="95250" cy="95250"/>
            <wp:effectExtent l="0" t="0" r="0" b="0"/>
            <wp:docPr id="62" name="Picture 6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ar18|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3"/>
      <w:r>
        <w:rPr>
          <w:rStyle w:val="ar1"/>
          <w:rFonts w:ascii="Verdana" w:hAnsi="Verdana"/>
        </w:rPr>
        <w:t>Art. 18</w:t>
      </w:r>
    </w:p>
    <w:p w:rsidR="008D533D" w:rsidRDefault="008D533D" w:rsidP="008D533D">
      <w:pPr>
        <w:shd w:val="clear" w:color="auto" w:fill="FFFFFF"/>
        <w:jc w:val="both"/>
        <w:rPr>
          <w:rFonts w:ascii="Verdana" w:hAnsi="Verdana"/>
        </w:rPr>
      </w:pPr>
      <w:bookmarkStart w:id="214" w:name="do|ax1|caIX|ar18|al1"/>
      <w:r>
        <w:rPr>
          <w:rFonts w:ascii="Verdana" w:hAnsi="Verdana"/>
          <w:b/>
          <w:bCs/>
          <w:noProof/>
          <w:color w:val="333399"/>
          <w:lang w:val="en-US"/>
        </w:rPr>
        <w:drawing>
          <wp:inline distT="0" distB="0" distL="0" distR="0">
            <wp:extent cx="95250" cy="95250"/>
            <wp:effectExtent l="0" t="0" r="0" b="0"/>
            <wp:docPr id="61" name="Picture 6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ar18|al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4"/>
      <w:r>
        <w:rPr>
          <w:rStyle w:val="al1"/>
          <w:rFonts w:ascii="Verdana" w:hAnsi="Verdana"/>
        </w:rPr>
        <w:t>(1)</w:t>
      </w:r>
      <w:r>
        <w:rPr>
          <w:rStyle w:val="tal1"/>
          <w:rFonts w:ascii="Verdana" w:hAnsi="Verdana"/>
        </w:rPr>
        <w:t>Sunt neeligibile pentru sprijin în cadrul prezentei scheme următoarele cheltuieli generale aferente SM4.2 şi sM4.2a:</w:t>
      </w:r>
    </w:p>
    <w:p w:rsidR="008D533D" w:rsidRDefault="008D533D" w:rsidP="008D533D">
      <w:pPr>
        <w:shd w:val="clear" w:color="auto" w:fill="FFFFFF"/>
        <w:jc w:val="both"/>
        <w:rPr>
          <w:rFonts w:ascii="Verdana" w:hAnsi="Verdana"/>
        </w:rPr>
      </w:pPr>
      <w:bookmarkStart w:id="215" w:name="do|ax1|caIX|ar18|al1|lia"/>
      <w:bookmarkEnd w:id="215"/>
      <w:r>
        <w:rPr>
          <w:rStyle w:val="li1"/>
          <w:rFonts w:ascii="Verdana" w:hAnsi="Verdana"/>
        </w:rPr>
        <w:t>a)</w:t>
      </w:r>
      <w:r>
        <w:rPr>
          <w:rStyle w:val="tli1"/>
          <w:rFonts w:ascii="Verdana" w:hAnsi="Verdana"/>
        </w:rPr>
        <w:t>cheltuielile cu achiziţionarea de bunuri şi echipamente "second hand";</w:t>
      </w:r>
    </w:p>
    <w:p w:rsidR="008D533D" w:rsidRDefault="008D533D" w:rsidP="008D533D">
      <w:pPr>
        <w:shd w:val="clear" w:color="auto" w:fill="FFFFFF"/>
        <w:jc w:val="both"/>
        <w:rPr>
          <w:rFonts w:ascii="Verdana" w:hAnsi="Verdana"/>
        </w:rPr>
      </w:pPr>
      <w:bookmarkStart w:id="216" w:name="do|ax1|caIX|ar18|al1|lib"/>
      <w:bookmarkEnd w:id="216"/>
      <w:r>
        <w:rPr>
          <w:rStyle w:val="li1"/>
          <w:rFonts w:ascii="Verdana" w:hAnsi="Verdana"/>
        </w:rPr>
        <w:t>b)</w:t>
      </w:r>
      <w:r>
        <w:rPr>
          <w:rStyle w:val="tli1"/>
          <w:rFonts w:ascii="Verdana" w:hAnsi="Verdana"/>
        </w:rPr>
        <w:t>cheltuielile efectuate înainte de încheierea contractului de finanţare a proiectului;</w:t>
      </w:r>
    </w:p>
    <w:p w:rsidR="008D533D" w:rsidRDefault="008D533D" w:rsidP="008D533D">
      <w:pPr>
        <w:shd w:val="clear" w:color="auto" w:fill="FFFFFF"/>
        <w:jc w:val="both"/>
        <w:rPr>
          <w:rFonts w:ascii="Verdana" w:hAnsi="Verdana"/>
        </w:rPr>
      </w:pPr>
      <w:bookmarkStart w:id="217" w:name="do|ax1|caIX|ar18|al1|lic"/>
      <w:bookmarkEnd w:id="217"/>
      <w:r>
        <w:rPr>
          <w:rStyle w:val="li1"/>
          <w:rFonts w:ascii="Verdana" w:hAnsi="Verdana"/>
        </w:rPr>
        <w:t>c)</w:t>
      </w:r>
      <w:r>
        <w:rPr>
          <w:rStyle w:val="tli1"/>
          <w:rFonts w:ascii="Verdana" w:hAnsi="Verdana"/>
        </w:rPr>
        <w:t>costurile generale ale proiectului definite la art. 7 pct. 15, care pot fi sprijinite prin schema de minimis "Sprijin pentru servicii de consultanţă în vederea implementării proiectelor de investiţii pentru procesarea şi marketingul produselor agricole şi al produselor din sectorul pomicol";</w:t>
      </w:r>
    </w:p>
    <w:p w:rsidR="008D533D" w:rsidRDefault="008D533D" w:rsidP="008D533D">
      <w:pPr>
        <w:shd w:val="clear" w:color="auto" w:fill="FFFFFF"/>
        <w:jc w:val="both"/>
        <w:rPr>
          <w:rFonts w:ascii="Verdana" w:hAnsi="Verdana"/>
        </w:rPr>
      </w:pPr>
      <w:bookmarkStart w:id="218" w:name="do|ax1|caIX|ar18|al1|lid"/>
      <w:bookmarkEnd w:id="218"/>
      <w:r>
        <w:rPr>
          <w:rStyle w:val="li1"/>
          <w:rFonts w:ascii="Verdana" w:hAnsi="Verdana"/>
        </w:rPr>
        <w:lastRenderedPageBreak/>
        <w:t>d)</w:t>
      </w:r>
      <w:r>
        <w:rPr>
          <w:rStyle w:val="tli1"/>
          <w:rFonts w:ascii="Verdana" w:hAnsi="Verdana"/>
        </w:rPr>
        <w:t>cheltuieli cu achiziţia mijloacelor de transport pentru uz personal şi pentru transport de persoane;</w:t>
      </w:r>
    </w:p>
    <w:p w:rsidR="008D533D" w:rsidRDefault="008D533D" w:rsidP="008D533D">
      <w:pPr>
        <w:shd w:val="clear" w:color="auto" w:fill="FFFFFF"/>
        <w:jc w:val="both"/>
        <w:rPr>
          <w:rFonts w:ascii="Verdana" w:hAnsi="Verdana"/>
        </w:rPr>
      </w:pPr>
      <w:bookmarkStart w:id="219" w:name="do|ax1|caIX|ar18|al1|lie"/>
      <w:r>
        <w:rPr>
          <w:rFonts w:ascii="Verdana" w:hAnsi="Verdana"/>
          <w:b/>
          <w:bCs/>
          <w:noProof/>
          <w:color w:val="333399"/>
          <w:lang w:val="en-US"/>
        </w:rPr>
        <w:drawing>
          <wp:inline distT="0" distB="0" distL="0" distR="0">
            <wp:extent cx="95250" cy="95250"/>
            <wp:effectExtent l="0" t="0" r="0" b="0"/>
            <wp:docPr id="60" name="Picture 6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ar18|al1|lie|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9"/>
      <w:r>
        <w:rPr>
          <w:rStyle w:val="li1"/>
          <w:rFonts w:ascii="Verdana" w:hAnsi="Verdana"/>
        </w:rPr>
        <w:t>e)</w:t>
      </w:r>
      <w:r>
        <w:rPr>
          <w:rStyle w:val="tli1"/>
          <w:rFonts w:ascii="Verdana" w:hAnsi="Verdana"/>
        </w:rPr>
        <w:t xml:space="preserve">cheltuielile neeligibile în conformitate cu art. 69 alin. (3) din Regulamentul (UE) nr. </w:t>
      </w:r>
      <w:hyperlink r:id="rId73" w:history="1">
        <w:r>
          <w:rPr>
            <w:rStyle w:val="Hyperlink"/>
            <w:rFonts w:ascii="Verdana" w:hAnsi="Verdana"/>
          </w:rPr>
          <w:t>1.303/2013</w:t>
        </w:r>
      </w:hyperlink>
      <w:r>
        <w:rPr>
          <w:rStyle w:val="tli1"/>
          <w:rFonts w:ascii="Verdana" w:hAnsi="Verdana"/>
        </w:rPr>
        <w:t xml:space="preserve"> al Parlamentului European şi al Consiliului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w:t>
      </w:r>
      <w:hyperlink r:id="rId74" w:history="1">
        <w:r>
          <w:rPr>
            <w:rStyle w:val="Hyperlink"/>
            <w:rFonts w:ascii="Verdana" w:hAnsi="Verdana"/>
          </w:rPr>
          <w:t>1.083/2006</w:t>
        </w:r>
      </w:hyperlink>
      <w:r>
        <w:rPr>
          <w:rStyle w:val="tli1"/>
          <w:rFonts w:ascii="Verdana" w:hAnsi="Verdana"/>
        </w:rPr>
        <w:t xml:space="preserve"> al Consiliului, şi anume:</w:t>
      </w:r>
    </w:p>
    <w:p w:rsidR="008D533D" w:rsidRDefault="008D533D" w:rsidP="008D533D">
      <w:pPr>
        <w:shd w:val="clear" w:color="auto" w:fill="FFFFFF"/>
        <w:jc w:val="both"/>
        <w:rPr>
          <w:rFonts w:ascii="Verdana" w:hAnsi="Verdana"/>
        </w:rPr>
      </w:pPr>
      <w:bookmarkStart w:id="220" w:name="do|ax1|caIX|ar18|al1|lie|pa1"/>
      <w:bookmarkEnd w:id="220"/>
      <w:r>
        <w:rPr>
          <w:rStyle w:val="tpa1"/>
          <w:rFonts w:ascii="Verdana" w:hAnsi="Verdana"/>
        </w:rPr>
        <w:t>(i)dobânzi debitoare, cu excepţia celor referitoare la granturi acordate sub forma unei subvenţii pentru dobândă sau a unei subvenţii pentru comisioanele de garantare,</w:t>
      </w:r>
    </w:p>
    <w:p w:rsidR="008D533D" w:rsidRDefault="008D533D" w:rsidP="008D533D">
      <w:pPr>
        <w:shd w:val="clear" w:color="auto" w:fill="FFFFFF"/>
        <w:jc w:val="both"/>
        <w:rPr>
          <w:rFonts w:ascii="Verdana" w:hAnsi="Verdana"/>
        </w:rPr>
      </w:pPr>
      <w:bookmarkStart w:id="221" w:name="do|ax1|caIX|ar18|al1|lie|pa2"/>
      <w:bookmarkEnd w:id="221"/>
      <w:r>
        <w:rPr>
          <w:rStyle w:val="tpa1"/>
          <w:rFonts w:ascii="Verdana" w:hAnsi="Verdana"/>
        </w:rPr>
        <w:t>(ii)achiziţionarea de terenuri neconstruite şi construite;</w:t>
      </w:r>
    </w:p>
    <w:p w:rsidR="008D533D" w:rsidRDefault="008D533D" w:rsidP="008D533D">
      <w:pPr>
        <w:shd w:val="clear" w:color="auto" w:fill="FFFFFF"/>
        <w:jc w:val="both"/>
        <w:rPr>
          <w:rFonts w:ascii="Verdana" w:hAnsi="Verdana"/>
        </w:rPr>
      </w:pPr>
      <w:bookmarkStart w:id="222" w:name="do|ax1|caIX|ar18|al1|lie|pa3"/>
      <w:bookmarkEnd w:id="222"/>
      <w:r>
        <w:rPr>
          <w:rStyle w:val="tpa1"/>
          <w:rFonts w:ascii="Verdana" w:hAnsi="Verdana"/>
        </w:rPr>
        <w:t>(iii)taxa pe valoarea adăugată, cu excepţia cazului în care aceasta nu se poate recupera în temeiul legislaţiei naţionale privind TVA-ul;</w:t>
      </w:r>
    </w:p>
    <w:p w:rsidR="008D533D" w:rsidRDefault="008D533D" w:rsidP="008D533D">
      <w:pPr>
        <w:shd w:val="clear" w:color="auto" w:fill="FFFFFF"/>
        <w:jc w:val="both"/>
        <w:rPr>
          <w:rFonts w:ascii="Verdana" w:hAnsi="Verdana"/>
        </w:rPr>
      </w:pPr>
      <w:bookmarkStart w:id="223" w:name="do|ax1|caIX|ar18|al1|lif"/>
      <w:bookmarkEnd w:id="223"/>
      <w:r>
        <w:rPr>
          <w:rStyle w:val="li1"/>
          <w:rFonts w:ascii="Verdana" w:hAnsi="Verdana"/>
        </w:rPr>
        <w:t>f)</w:t>
      </w:r>
      <w:r>
        <w:rPr>
          <w:rStyle w:val="tli1"/>
          <w:rFonts w:ascii="Verdana" w:hAnsi="Verdana"/>
        </w:rPr>
        <w:t>în cazul contractelor de leasing, celelalte costuri legate de contractele de leasing, cum ar fi marja locatorului, costurile de refinanţare a dobânzilor, cheltuielile generale şi cheltuielile de asigurare nu constituie cheltuieli eligibile.</w:t>
      </w:r>
    </w:p>
    <w:p w:rsidR="008D533D" w:rsidRDefault="008D533D" w:rsidP="008D533D">
      <w:pPr>
        <w:shd w:val="clear" w:color="auto" w:fill="FFFFFF"/>
        <w:jc w:val="both"/>
        <w:rPr>
          <w:rFonts w:ascii="Verdana" w:hAnsi="Verdana"/>
        </w:rPr>
      </w:pPr>
      <w:bookmarkStart w:id="224" w:name="do|ax1|caIX|ar18|al2"/>
      <w:bookmarkEnd w:id="224"/>
      <w:r>
        <w:rPr>
          <w:rStyle w:val="al1"/>
          <w:rFonts w:ascii="Verdana" w:hAnsi="Verdana"/>
        </w:rPr>
        <w:t>(2)</w:t>
      </w:r>
      <w:r>
        <w:rPr>
          <w:rStyle w:val="tal1"/>
          <w:rFonts w:ascii="Verdana" w:hAnsi="Verdana"/>
        </w:rPr>
        <w:t>Cheltuielile neeligibile comune sM4.2 şi sM4.2a sunt cheltuielile aferente producţiei de biocombustibili şi peleţi.</w:t>
      </w:r>
    </w:p>
    <w:p w:rsidR="008D533D" w:rsidRDefault="008D533D" w:rsidP="008D533D">
      <w:pPr>
        <w:shd w:val="clear" w:color="auto" w:fill="FFFFFF"/>
        <w:jc w:val="both"/>
        <w:rPr>
          <w:rFonts w:ascii="Verdana" w:hAnsi="Verdana"/>
        </w:rPr>
      </w:pPr>
      <w:bookmarkStart w:id="225" w:name="do|ax1|caIX|ar18|al3"/>
      <w:r>
        <w:rPr>
          <w:rFonts w:ascii="Verdana" w:hAnsi="Verdana"/>
          <w:b/>
          <w:bCs/>
          <w:noProof/>
          <w:color w:val="333399"/>
          <w:lang w:val="en-US"/>
        </w:rPr>
        <w:drawing>
          <wp:inline distT="0" distB="0" distL="0" distR="0">
            <wp:extent cx="95250" cy="95250"/>
            <wp:effectExtent l="0" t="0" r="0" b="0"/>
            <wp:docPr id="59" name="Picture 5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ar18|al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5"/>
      <w:r>
        <w:rPr>
          <w:rStyle w:val="al1"/>
          <w:rFonts w:ascii="Verdana" w:hAnsi="Verdana"/>
        </w:rPr>
        <w:t>(3)</w:t>
      </w:r>
      <w:r>
        <w:rPr>
          <w:rStyle w:val="tal1"/>
          <w:rFonts w:ascii="Verdana" w:hAnsi="Verdana"/>
        </w:rPr>
        <w:t>Cheltuielile neeligibile specifice sM4.2 sunt cheltuielile aferente următoarelor acţiuni:</w:t>
      </w:r>
    </w:p>
    <w:p w:rsidR="008D533D" w:rsidRDefault="008D533D" w:rsidP="008D533D">
      <w:pPr>
        <w:shd w:val="clear" w:color="auto" w:fill="FFFFFF"/>
        <w:jc w:val="both"/>
        <w:rPr>
          <w:rFonts w:ascii="Verdana" w:hAnsi="Verdana"/>
        </w:rPr>
      </w:pPr>
      <w:bookmarkStart w:id="226" w:name="do|ax1|caIX|ar18|al3|lia"/>
      <w:bookmarkEnd w:id="226"/>
      <w:r>
        <w:rPr>
          <w:rStyle w:val="li1"/>
          <w:rFonts w:ascii="Verdana" w:hAnsi="Verdana"/>
        </w:rPr>
        <w:t>a)</w:t>
      </w:r>
      <w:r>
        <w:rPr>
          <w:rStyle w:val="tli1"/>
          <w:rFonts w:ascii="Verdana" w:hAnsi="Verdana"/>
        </w:rPr>
        <w:t>investiţii în unităţi de ecarisaj;</w:t>
      </w:r>
    </w:p>
    <w:p w:rsidR="008D533D" w:rsidRDefault="008D533D" w:rsidP="008D533D">
      <w:pPr>
        <w:shd w:val="clear" w:color="auto" w:fill="FFFFFF"/>
        <w:jc w:val="both"/>
        <w:rPr>
          <w:rFonts w:ascii="Verdana" w:hAnsi="Verdana"/>
        </w:rPr>
      </w:pPr>
      <w:bookmarkStart w:id="227" w:name="do|ax1|caIX|ar18|al3|lib"/>
      <w:bookmarkEnd w:id="227"/>
      <w:r>
        <w:rPr>
          <w:rStyle w:val="li1"/>
          <w:rFonts w:ascii="Verdana" w:hAnsi="Verdana"/>
        </w:rPr>
        <w:t>b)</w:t>
      </w:r>
      <w:r>
        <w:rPr>
          <w:rStyle w:val="tli1"/>
          <w:rFonts w:ascii="Verdana" w:hAnsi="Verdana"/>
        </w:rPr>
        <w:t>producţia şi comercializarea produselor vinicole sprijinite prin Programul naţional de sprijin al României în sectorul vitivinicol 2014-2018, cu modificările şi completările ulterioare;</w:t>
      </w:r>
    </w:p>
    <w:p w:rsidR="008D533D" w:rsidRDefault="008D533D" w:rsidP="008D533D">
      <w:pPr>
        <w:shd w:val="clear" w:color="auto" w:fill="FFFFFF"/>
        <w:jc w:val="both"/>
        <w:rPr>
          <w:rFonts w:ascii="Verdana" w:hAnsi="Verdana"/>
        </w:rPr>
      </w:pPr>
      <w:bookmarkStart w:id="228" w:name="do|ax1|caIX|ar18|al3|lic"/>
      <w:bookmarkEnd w:id="228"/>
      <w:r>
        <w:rPr>
          <w:rStyle w:val="li1"/>
          <w:rFonts w:ascii="Verdana" w:hAnsi="Verdana"/>
        </w:rPr>
        <w:t>c)</w:t>
      </w:r>
      <w:r>
        <w:rPr>
          <w:rStyle w:val="tli1"/>
          <w:rFonts w:ascii="Verdana" w:hAnsi="Verdana"/>
        </w:rPr>
        <w:t>procesarea şi comercializarea produselor agricole finanţate în cadrul subprogramului pomicol în condiţiile specificate în ghidul solicitantului şi procedurii care se aprobă prin ordin al ministrului agriculturii şi dezvoltării rurale;</w:t>
      </w:r>
    </w:p>
    <w:p w:rsidR="008D533D" w:rsidRDefault="008D533D" w:rsidP="008D533D">
      <w:pPr>
        <w:shd w:val="clear" w:color="auto" w:fill="FFFFFF"/>
        <w:jc w:val="both"/>
        <w:rPr>
          <w:rFonts w:ascii="Verdana" w:hAnsi="Verdana"/>
        </w:rPr>
      </w:pPr>
      <w:bookmarkStart w:id="229" w:name="do|ax1|caIX|ar18|al3|lid"/>
      <w:bookmarkEnd w:id="229"/>
      <w:r>
        <w:rPr>
          <w:rStyle w:val="li1"/>
          <w:rFonts w:ascii="Verdana" w:hAnsi="Verdana"/>
        </w:rPr>
        <w:t>d)</w:t>
      </w:r>
      <w:r>
        <w:rPr>
          <w:rStyle w:val="tli1"/>
          <w:rFonts w:ascii="Verdana" w:hAnsi="Verdana"/>
        </w:rPr>
        <w:t>procesarea produselor pescăreşti.</w:t>
      </w:r>
    </w:p>
    <w:p w:rsidR="008D533D" w:rsidRDefault="008D533D" w:rsidP="008D533D">
      <w:pPr>
        <w:shd w:val="clear" w:color="auto" w:fill="FFFFFF"/>
        <w:jc w:val="both"/>
        <w:rPr>
          <w:rFonts w:ascii="Verdana" w:hAnsi="Verdana"/>
        </w:rPr>
      </w:pPr>
      <w:bookmarkStart w:id="230" w:name="do|ax1|caIX|ar19"/>
      <w:r>
        <w:rPr>
          <w:rFonts w:ascii="Verdana" w:hAnsi="Verdana"/>
          <w:b/>
          <w:bCs/>
          <w:noProof/>
          <w:color w:val="333399"/>
          <w:lang w:val="en-US"/>
        </w:rPr>
        <w:drawing>
          <wp:inline distT="0" distB="0" distL="0" distR="0">
            <wp:extent cx="95250" cy="95250"/>
            <wp:effectExtent l="0" t="0" r="0" b="0"/>
            <wp:docPr id="58" name="Picture 5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ar19|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
      <w:r>
        <w:rPr>
          <w:rStyle w:val="ar1"/>
          <w:rFonts w:ascii="Verdana" w:hAnsi="Verdana"/>
        </w:rPr>
        <w:t>Art. 19</w:t>
      </w:r>
    </w:p>
    <w:p w:rsidR="008D533D" w:rsidRDefault="008D533D" w:rsidP="008D533D">
      <w:pPr>
        <w:shd w:val="clear" w:color="auto" w:fill="FFFFFF"/>
        <w:jc w:val="both"/>
        <w:rPr>
          <w:rFonts w:ascii="Verdana" w:hAnsi="Verdana"/>
        </w:rPr>
      </w:pPr>
      <w:bookmarkStart w:id="231" w:name="do|ax1|caIX|ar19|pa1"/>
      <w:bookmarkEnd w:id="231"/>
      <w:r>
        <w:rPr>
          <w:rStyle w:val="tpa1"/>
          <w:rFonts w:ascii="Verdana" w:hAnsi="Verdana"/>
        </w:rPr>
        <w:t xml:space="preserve">Costurile generale ale proiectului, astfel cum sunt definite la art. 7 pct. 15, legate de investiţia finanţată prin prezenta schemă pot fi finanţate numai în baza schemei de minimis "Sprijin pentru servicii de consultanţă în vederea implementării proiectelor de investiţii pentru procesarea şi marketingul produselor agricole şi al produselor din sectorul pomicol", care se aprobă prin ordin al ministrului agriculturii şi dezvoltării </w:t>
      </w:r>
      <w:r>
        <w:rPr>
          <w:rStyle w:val="tpa1"/>
          <w:rFonts w:ascii="Verdana" w:hAnsi="Verdana"/>
        </w:rPr>
        <w:lastRenderedPageBreak/>
        <w:t>rurale. În acest sens, beneficiarul va trebui să depună o cerere de finanţare la AFIR şi să respecte criteriile stipulate în schema în cauză.</w:t>
      </w:r>
    </w:p>
    <w:p w:rsidR="008D533D" w:rsidRDefault="008D533D" w:rsidP="008D533D">
      <w:pPr>
        <w:shd w:val="clear" w:color="auto" w:fill="FFFFFF"/>
        <w:jc w:val="both"/>
        <w:rPr>
          <w:rFonts w:ascii="Verdana" w:hAnsi="Verdana"/>
        </w:rPr>
      </w:pPr>
      <w:bookmarkStart w:id="232" w:name="do|ax1|caX"/>
      <w:r>
        <w:rPr>
          <w:rFonts w:ascii="Verdana" w:hAnsi="Verdana"/>
          <w:b/>
          <w:bCs/>
          <w:noProof/>
          <w:color w:val="333399"/>
          <w:lang w:val="en-US"/>
        </w:rPr>
        <w:drawing>
          <wp:inline distT="0" distB="0" distL="0" distR="0">
            <wp:extent cx="95250" cy="95250"/>
            <wp:effectExtent l="0" t="0" r="0" b="0"/>
            <wp:docPr id="57" name="Picture 5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2"/>
      <w:r>
        <w:rPr>
          <w:rStyle w:val="ca1"/>
          <w:rFonts w:ascii="Verdana" w:hAnsi="Verdana"/>
        </w:rPr>
        <w:t>CAPITOLUL X:</w:t>
      </w:r>
      <w:r>
        <w:rPr>
          <w:rFonts w:ascii="Verdana" w:hAnsi="Verdana"/>
        </w:rPr>
        <w:t xml:space="preserve"> </w:t>
      </w:r>
      <w:r>
        <w:rPr>
          <w:rStyle w:val="tca1"/>
          <w:rFonts w:ascii="Verdana" w:hAnsi="Verdana"/>
        </w:rPr>
        <w:t>Intensitatea ajutorului şi valoarea maximă a finanţării</w:t>
      </w:r>
    </w:p>
    <w:p w:rsidR="008D533D" w:rsidRDefault="008D533D" w:rsidP="008D533D">
      <w:pPr>
        <w:shd w:val="clear" w:color="auto" w:fill="FFFFFF"/>
        <w:jc w:val="both"/>
        <w:rPr>
          <w:rFonts w:ascii="Verdana" w:hAnsi="Verdana"/>
        </w:rPr>
      </w:pPr>
      <w:bookmarkStart w:id="233" w:name="do|ax1|caX|ar20"/>
      <w:r>
        <w:rPr>
          <w:rFonts w:ascii="Verdana" w:hAnsi="Verdana"/>
          <w:b/>
          <w:bCs/>
          <w:noProof/>
          <w:color w:val="333399"/>
          <w:lang w:val="en-US"/>
        </w:rPr>
        <w:drawing>
          <wp:inline distT="0" distB="0" distL="0" distR="0">
            <wp:extent cx="95250" cy="95250"/>
            <wp:effectExtent l="0" t="0" r="0" b="0"/>
            <wp:docPr id="56" name="Picture 5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0|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3"/>
      <w:r>
        <w:rPr>
          <w:rStyle w:val="ar1"/>
          <w:rFonts w:ascii="Verdana" w:hAnsi="Verdana"/>
        </w:rPr>
        <w:t>Art. 20</w:t>
      </w:r>
    </w:p>
    <w:p w:rsidR="008D533D" w:rsidRDefault="008D533D" w:rsidP="008D533D">
      <w:pPr>
        <w:shd w:val="clear" w:color="auto" w:fill="FFFFFF"/>
        <w:jc w:val="both"/>
        <w:rPr>
          <w:rFonts w:ascii="Verdana" w:hAnsi="Verdana"/>
        </w:rPr>
      </w:pPr>
      <w:bookmarkStart w:id="234" w:name="do|ax1|caX|ar20|al1"/>
      <w:r>
        <w:rPr>
          <w:rFonts w:ascii="Verdana" w:hAnsi="Verdana"/>
          <w:b/>
          <w:bCs/>
          <w:noProof/>
          <w:color w:val="333399"/>
          <w:lang w:val="en-US"/>
        </w:rPr>
        <w:drawing>
          <wp:inline distT="0" distB="0" distL="0" distR="0">
            <wp:extent cx="95250" cy="95250"/>
            <wp:effectExtent l="0" t="0" r="0" b="0"/>
            <wp:docPr id="55" name="Picture 5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0|al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4"/>
      <w:r>
        <w:rPr>
          <w:rStyle w:val="al1"/>
          <w:rFonts w:ascii="Verdana" w:hAnsi="Verdana"/>
        </w:rPr>
        <w:t>(1)</w:t>
      </w:r>
      <w:r>
        <w:rPr>
          <w:rStyle w:val="tal1"/>
          <w:rFonts w:ascii="Verdana" w:hAnsi="Verdana"/>
        </w:rPr>
        <w:t>În cazul sM4.2, intensitatea maximă a ajutoarelor de stat acordate în cadrul prezentei scheme pentru întreprinderile mari, altele decât cooperative şi grupuri de producători, în perioada de programare aferentă PNDR 2014-2020, este:</w:t>
      </w:r>
    </w:p>
    <w:p w:rsidR="008D533D" w:rsidRDefault="008D533D" w:rsidP="008D533D">
      <w:pPr>
        <w:shd w:val="clear" w:color="auto" w:fill="FFFFFF"/>
        <w:jc w:val="both"/>
        <w:rPr>
          <w:rFonts w:ascii="Verdana" w:hAnsi="Verdana"/>
        </w:rPr>
      </w:pPr>
      <w:bookmarkStart w:id="235" w:name="do|ax1|caX|ar20|al1|lia"/>
      <w:bookmarkEnd w:id="235"/>
      <w:r>
        <w:rPr>
          <w:rStyle w:val="li1"/>
          <w:rFonts w:ascii="Verdana" w:hAnsi="Verdana"/>
        </w:rPr>
        <w:t>a)</w:t>
      </w:r>
      <w:r>
        <w:rPr>
          <w:rStyle w:val="tli1"/>
          <w:rFonts w:ascii="Verdana" w:hAnsi="Verdana"/>
        </w:rPr>
        <w:t>40% în cazul regiunilor de dezvoltare precizate la art. 5 lit. a)-f);</w:t>
      </w:r>
    </w:p>
    <w:p w:rsidR="008D533D" w:rsidRDefault="008D533D" w:rsidP="008D533D">
      <w:pPr>
        <w:shd w:val="clear" w:color="auto" w:fill="FFFFFF"/>
        <w:jc w:val="both"/>
        <w:rPr>
          <w:rFonts w:ascii="Verdana" w:hAnsi="Verdana"/>
        </w:rPr>
      </w:pPr>
      <w:bookmarkStart w:id="236" w:name="do|ax1|caX|ar20|al1|lib"/>
      <w:bookmarkEnd w:id="236"/>
      <w:r>
        <w:rPr>
          <w:rStyle w:val="li1"/>
          <w:rFonts w:ascii="Verdana" w:hAnsi="Verdana"/>
        </w:rPr>
        <w:t>b)</w:t>
      </w:r>
      <w:r>
        <w:rPr>
          <w:rStyle w:val="tli1"/>
          <w:rFonts w:ascii="Verdana" w:hAnsi="Verdana"/>
        </w:rPr>
        <w:t>35% în cazul regiunii prevăzute la art. 5 lit. g) şi pentru judeţul Ilfov;</w:t>
      </w:r>
    </w:p>
    <w:p w:rsidR="008D533D" w:rsidRDefault="008D533D" w:rsidP="008D533D">
      <w:pPr>
        <w:shd w:val="clear" w:color="auto" w:fill="FFFFFF"/>
        <w:jc w:val="both"/>
        <w:rPr>
          <w:rFonts w:ascii="Verdana" w:hAnsi="Verdana"/>
        </w:rPr>
      </w:pPr>
      <w:bookmarkStart w:id="237" w:name="do|ax1|caX|ar20|al1|lic"/>
      <w:bookmarkEnd w:id="237"/>
      <w:r>
        <w:rPr>
          <w:rStyle w:val="li1"/>
          <w:rFonts w:ascii="Verdana" w:hAnsi="Verdana"/>
        </w:rPr>
        <w:t>c)</w:t>
      </w:r>
      <w:r>
        <w:rPr>
          <w:rStyle w:val="tli1"/>
          <w:rFonts w:ascii="Verdana" w:hAnsi="Verdana"/>
        </w:rPr>
        <w:t>10% pentru Bucureşti.</w:t>
      </w:r>
    </w:p>
    <w:p w:rsidR="008D533D" w:rsidRDefault="008D533D" w:rsidP="008D533D">
      <w:pPr>
        <w:shd w:val="clear" w:color="auto" w:fill="FFFFFF"/>
        <w:jc w:val="both"/>
        <w:rPr>
          <w:rFonts w:ascii="Verdana" w:hAnsi="Verdana"/>
        </w:rPr>
      </w:pPr>
      <w:bookmarkStart w:id="238" w:name="do|ax1|caX|ar20|al2"/>
      <w:r>
        <w:rPr>
          <w:rFonts w:ascii="Verdana" w:hAnsi="Verdana"/>
          <w:b/>
          <w:bCs/>
          <w:noProof/>
          <w:color w:val="333399"/>
          <w:lang w:val="en-US"/>
        </w:rPr>
        <w:drawing>
          <wp:inline distT="0" distB="0" distL="0" distR="0">
            <wp:extent cx="95250" cy="95250"/>
            <wp:effectExtent l="0" t="0" r="0" b="0"/>
            <wp:docPr id="54" name="Picture 5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0|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8"/>
      <w:r>
        <w:rPr>
          <w:rStyle w:val="al1"/>
          <w:rFonts w:ascii="Verdana" w:hAnsi="Verdana"/>
        </w:rPr>
        <w:t>(2)</w:t>
      </w:r>
      <w:r>
        <w:rPr>
          <w:rStyle w:val="tal1"/>
          <w:rFonts w:ascii="Verdana" w:hAnsi="Verdana"/>
        </w:rPr>
        <w:t>În cazul sM4.2, intensitatea maximă a ajutoarelor de stat acordate în cadrul prezentei scheme pentru cooperative şi grupuri de producători care se încadrează în categoria întreprinderi mari în perioada de programare aferentă PNDR 2014-2020 este:</w:t>
      </w:r>
    </w:p>
    <w:p w:rsidR="008D533D" w:rsidRDefault="008D533D" w:rsidP="008D533D">
      <w:pPr>
        <w:shd w:val="clear" w:color="auto" w:fill="FFFFFF"/>
        <w:jc w:val="both"/>
        <w:rPr>
          <w:rFonts w:ascii="Verdana" w:hAnsi="Verdana"/>
        </w:rPr>
      </w:pPr>
      <w:bookmarkStart w:id="239" w:name="do|ax1|caX|ar20|al2|lia"/>
      <w:bookmarkEnd w:id="239"/>
      <w:r>
        <w:rPr>
          <w:rStyle w:val="li1"/>
          <w:rFonts w:ascii="Verdana" w:hAnsi="Verdana"/>
        </w:rPr>
        <w:t>a)</w:t>
      </w:r>
      <w:r>
        <w:rPr>
          <w:rStyle w:val="tli1"/>
          <w:rFonts w:ascii="Verdana" w:hAnsi="Verdana"/>
        </w:rPr>
        <w:t>50% în cazul regiunilor de dezvoltare precizate la art. 5 lit. a)-f);</w:t>
      </w:r>
    </w:p>
    <w:p w:rsidR="008D533D" w:rsidRDefault="008D533D" w:rsidP="008D533D">
      <w:pPr>
        <w:shd w:val="clear" w:color="auto" w:fill="FFFFFF"/>
        <w:jc w:val="both"/>
        <w:rPr>
          <w:rFonts w:ascii="Verdana" w:hAnsi="Verdana"/>
        </w:rPr>
      </w:pPr>
      <w:bookmarkStart w:id="240" w:name="do|ax1|caX|ar20|al2|lib"/>
      <w:bookmarkEnd w:id="240"/>
      <w:r>
        <w:rPr>
          <w:rStyle w:val="li1"/>
          <w:rFonts w:ascii="Verdana" w:hAnsi="Verdana"/>
        </w:rPr>
        <w:t>b)</w:t>
      </w:r>
      <w:r>
        <w:rPr>
          <w:rStyle w:val="tli1"/>
          <w:rFonts w:ascii="Verdana" w:hAnsi="Verdana"/>
        </w:rPr>
        <w:t>35% în cazul regiunii prevăzute la art. 5 lit. g) şi pentru judeţul Ilfov;</w:t>
      </w:r>
    </w:p>
    <w:p w:rsidR="008D533D" w:rsidRDefault="008D533D" w:rsidP="008D533D">
      <w:pPr>
        <w:shd w:val="clear" w:color="auto" w:fill="FFFFFF"/>
        <w:jc w:val="both"/>
        <w:rPr>
          <w:rFonts w:ascii="Verdana" w:hAnsi="Verdana"/>
        </w:rPr>
      </w:pPr>
      <w:bookmarkStart w:id="241" w:name="do|ax1|caX|ar20|al2|lic"/>
      <w:bookmarkEnd w:id="241"/>
      <w:r>
        <w:rPr>
          <w:rStyle w:val="li1"/>
          <w:rFonts w:ascii="Verdana" w:hAnsi="Verdana"/>
        </w:rPr>
        <w:t>c)</w:t>
      </w:r>
      <w:r>
        <w:rPr>
          <w:rStyle w:val="tli1"/>
          <w:rFonts w:ascii="Verdana" w:hAnsi="Verdana"/>
        </w:rPr>
        <w:t>10% pentru Bucureşti.</w:t>
      </w:r>
    </w:p>
    <w:p w:rsidR="008D533D" w:rsidRDefault="008D533D" w:rsidP="008D533D">
      <w:pPr>
        <w:shd w:val="clear" w:color="auto" w:fill="FFFFFF"/>
        <w:jc w:val="both"/>
        <w:rPr>
          <w:rFonts w:ascii="Verdana" w:hAnsi="Verdana"/>
        </w:rPr>
      </w:pPr>
      <w:bookmarkStart w:id="242" w:name="do|ax1|caX|ar20|al3"/>
      <w:r>
        <w:rPr>
          <w:rFonts w:ascii="Verdana" w:hAnsi="Verdana"/>
          <w:b/>
          <w:bCs/>
          <w:noProof/>
          <w:color w:val="333399"/>
          <w:lang w:val="en-US"/>
        </w:rPr>
        <w:drawing>
          <wp:inline distT="0" distB="0" distL="0" distR="0">
            <wp:extent cx="95250" cy="95250"/>
            <wp:effectExtent l="0" t="0" r="0" b="0"/>
            <wp:docPr id="53" name="Picture 5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0|al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2"/>
      <w:r>
        <w:rPr>
          <w:rStyle w:val="al1"/>
          <w:rFonts w:ascii="Verdana" w:hAnsi="Verdana"/>
        </w:rPr>
        <w:t>(3)</w:t>
      </w:r>
      <w:r>
        <w:rPr>
          <w:rStyle w:val="tal1"/>
          <w:rFonts w:ascii="Verdana" w:hAnsi="Verdana"/>
        </w:rPr>
        <w:t>În cazul sM4.2a intensitatea maximă a ajutoarelor de stat acordate pentru întreprinderile mari, inclusiv cooperativele şi grupurile de producători, cu excepţia cooperativelor şi grupurilor de producători care vizează producerea de băuturi alcoolice, în perioada de programare aferentă PNDR 2014-2020, este:</w:t>
      </w:r>
    </w:p>
    <w:p w:rsidR="008D533D" w:rsidRDefault="008D533D" w:rsidP="008D533D">
      <w:pPr>
        <w:shd w:val="clear" w:color="auto" w:fill="FFFFFF"/>
        <w:jc w:val="both"/>
        <w:rPr>
          <w:rFonts w:ascii="Verdana" w:hAnsi="Verdana"/>
        </w:rPr>
      </w:pPr>
      <w:bookmarkStart w:id="243" w:name="do|ax1|caX|ar20|al3|lia"/>
      <w:bookmarkEnd w:id="243"/>
      <w:r>
        <w:rPr>
          <w:rStyle w:val="li1"/>
          <w:rFonts w:ascii="Verdana" w:hAnsi="Verdana"/>
        </w:rPr>
        <w:t>a)</w:t>
      </w:r>
      <w:r>
        <w:rPr>
          <w:rStyle w:val="tli1"/>
          <w:rFonts w:ascii="Verdana" w:hAnsi="Verdana"/>
        </w:rPr>
        <w:t>40% în cazul regiunilor de dezvoltare precizate la art. 5 lit. a)-f);</w:t>
      </w:r>
    </w:p>
    <w:p w:rsidR="008D533D" w:rsidRDefault="008D533D" w:rsidP="008D533D">
      <w:pPr>
        <w:shd w:val="clear" w:color="auto" w:fill="FFFFFF"/>
        <w:jc w:val="both"/>
        <w:rPr>
          <w:rFonts w:ascii="Verdana" w:hAnsi="Verdana"/>
        </w:rPr>
      </w:pPr>
      <w:bookmarkStart w:id="244" w:name="do|ax1|caX|ar20|al3|lib"/>
      <w:bookmarkEnd w:id="244"/>
      <w:r>
        <w:rPr>
          <w:rStyle w:val="li1"/>
          <w:rFonts w:ascii="Verdana" w:hAnsi="Verdana"/>
        </w:rPr>
        <w:t>b)</w:t>
      </w:r>
      <w:r>
        <w:rPr>
          <w:rStyle w:val="tli1"/>
          <w:rFonts w:ascii="Verdana" w:hAnsi="Verdana"/>
        </w:rPr>
        <w:t>35% în cazul regiunii prevăzute la art. 5 lit. g) şi pentru judeţul Ilfov;</w:t>
      </w:r>
    </w:p>
    <w:p w:rsidR="008D533D" w:rsidRDefault="008D533D" w:rsidP="008D533D">
      <w:pPr>
        <w:shd w:val="clear" w:color="auto" w:fill="FFFFFF"/>
        <w:jc w:val="both"/>
        <w:rPr>
          <w:rFonts w:ascii="Verdana" w:hAnsi="Verdana"/>
        </w:rPr>
      </w:pPr>
      <w:bookmarkStart w:id="245" w:name="do|ax1|caX|ar20|al3|lic"/>
      <w:bookmarkEnd w:id="245"/>
      <w:r>
        <w:rPr>
          <w:rStyle w:val="li1"/>
          <w:rFonts w:ascii="Verdana" w:hAnsi="Verdana"/>
        </w:rPr>
        <w:t>c)</w:t>
      </w:r>
      <w:r>
        <w:rPr>
          <w:rStyle w:val="tli1"/>
          <w:rFonts w:ascii="Verdana" w:hAnsi="Verdana"/>
        </w:rPr>
        <w:t>10% pentru Bucureşti.</w:t>
      </w:r>
    </w:p>
    <w:p w:rsidR="008D533D" w:rsidRDefault="008D533D" w:rsidP="008D533D">
      <w:pPr>
        <w:shd w:val="clear" w:color="auto" w:fill="FFFFFF"/>
        <w:jc w:val="both"/>
        <w:rPr>
          <w:rFonts w:ascii="Verdana" w:hAnsi="Verdana"/>
        </w:rPr>
      </w:pPr>
      <w:bookmarkStart w:id="246" w:name="do|ax1|caX|ar20|al4"/>
      <w:r>
        <w:rPr>
          <w:rFonts w:ascii="Verdana" w:hAnsi="Verdana"/>
          <w:b/>
          <w:bCs/>
          <w:noProof/>
          <w:color w:val="333399"/>
          <w:lang w:val="en-US"/>
        </w:rPr>
        <w:drawing>
          <wp:inline distT="0" distB="0" distL="0" distR="0">
            <wp:extent cx="95250" cy="95250"/>
            <wp:effectExtent l="0" t="0" r="0" b="0"/>
            <wp:docPr id="52" name="Picture 5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0|al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6"/>
      <w:r>
        <w:rPr>
          <w:rStyle w:val="al1"/>
          <w:rFonts w:ascii="Verdana" w:hAnsi="Verdana"/>
        </w:rPr>
        <w:t>(4)</w:t>
      </w:r>
      <w:r>
        <w:rPr>
          <w:rStyle w:val="tal1"/>
          <w:rFonts w:ascii="Verdana" w:hAnsi="Verdana"/>
        </w:rPr>
        <w:t>În cazul sM4.2a, intensitatea maximă a ajutoarelor de stat acordate în cadrul prezentei scheme pentru cooperative şi grupuri de producători care vizează producerea de băuturi alcoolice şi se încadrează în categoria întreprinderilor mari, în perioada de programare aferentă PNDR 2014-2020, este:</w:t>
      </w:r>
    </w:p>
    <w:p w:rsidR="008D533D" w:rsidRDefault="008D533D" w:rsidP="008D533D">
      <w:pPr>
        <w:shd w:val="clear" w:color="auto" w:fill="FFFFFF"/>
        <w:jc w:val="both"/>
        <w:rPr>
          <w:rFonts w:ascii="Verdana" w:hAnsi="Verdana"/>
        </w:rPr>
      </w:pPr>
      <w:bookmarkStart w:id="247" w:name="do|ax1|caX|ar20|al4|lia"/>
      <w:bookmarkEnd w:id="247"/>
      <w:r>
        <w:rPr>
          <w:rStyle w:val="li1"/>
          <w:rFonts w:ascii="Verdana" w:hAnsi="Verdana"/>
        </w:rPr>
        <w:t>a)</w:t>
      </w:r>
      <w:r>
        <w:rPr>
          <w:rStyle w:val="tli1"/>
          <w:rFonts w:ascii="Verdana" w:hAnsi="Verdana"/>
        </w:rPr>
        <w:t>50% în cazul regiunilor de dezvoltare precizate la art. 5 lit. a)-f);</w:t>
      </w:r>
    </w:p>
    <w:p w:rsidR="008D533D" w:rsidRDefault="008D533D" w:rsidP="008D533D">
      <w:pPr>
        <w:shd w:val="clear" w:color="auto" w:fill="FFFFFF"/>
        <w:jc w:val="both"/>
        <w:rPr>
          <w:rFonts w:ascii="Verdana" w:hAnsi="Verdana"/>
        </w:rPr>
      </w:pPr>
      <w:bookmarkStart w:id="248" w:name="do|ax1|caX|ar20|al4|lib"/>
      <w:bookmarkEnd w:id="248"/>
      <w:r>
        <w:rPr>
          <w:rStyle w:val="li1"/>
          <w:rFonts w:ascii="Verdana" w:hAnsi="Verdana"/>
        </w:rPr>
        <w:t>b)</w:t>
      </w:r>
      <w:r>
        <w:rPr>
          <w:rStyle w:val="tli1"/>
          <w:rFonts w:ascii="Verdana" w:hAnsi="Verdana"/>
        </w:rPr>
        <w:t>35% în cazul regiunii prevăzute la art. 5 lit. g) şi pentru judeţul Ilfov;</w:t>
      </w:r>
    </w:p>
    <w:p w:rsidR="008D533D" w:rsidRDefault="008D533D" w:rsidP="008D533D">
      <w:pPr>
        <w:shd w:val="clear" w:color="auto" w:fill="FFFFFF"/>
        <w:jc w:val="both"/>
        <w:rPr>
          <w:rFonts w:ascii="Verdana" w:hAnsi="Verdana"/>
        </w:rPr>
      </w:pPr>
      <w:bookmarkStart w:id="249" w:name="do|ax1|caX|ar20|al4|lic"/>
      <w:bookmarkEnd w:id="249"/>
      <w:r>
        <w:rPr>
          <w:rStyle w:val="li1"/>
          <w:rFonts w:ascii="Verdana" w:hAnsi="Verdana"/>
        </w:rPr>
        <w:t>c)</w:t>
      </w:r>
      <w:r>
        <w:rPr>
          <w:rStyle w:val="tli1"/>
          <w:rFonts w:ascii="Verdana" w:hAnsi="Verdana"/>
        </w:rPr>
        <w:t>10% pentru Bucureşti.</w:t>
      </w:r>
    </w:p>
    <w:p w:rsidR="008D533D" w:rsidRDefault="008D533D" w:rsidP="008D533D">
      <w:pPr>
        <w:shd w:val="clear" w:color="auto" w:fill="FFFFFF"/>
        <w:jc w:val="both"/>
        <w:rPr>
          <w:rFonts w:ascii="Verdana" w:hAnsi="Verdana"/>
        </w:rPr>
      </w:pPr>
      <w:bookmarkStart w:id="250" w:name="do|ax1|caX|ar20|al5"/>
      <w:bookmarkEnd w:id="250"/>
      <w:r>
        <w:rPr>
          <w:rStyle w:val="al1"/>
          <w:rFonts w:ascii="Verdana" w:hAnsi="Verdana"/>
        </w:rPr>
        <w:t>(5)</w:t>
      </w:r>
      <w:r>
        <w:rPr>
          <w:rStyle w:val="tal1"/>
          <w:rFonts w:ascii="Verdana" w:hAnsi="Verdana"/>
        </w:rPr>
        <w:t xml:space="preserve">Intensităţile maxime ale ajutoarelor de stat pentru sM4.2 prevăzute la alin. (1) şi alin. (2) lit. b) şi c) şi cele pentru sM4.2a prevăzute la alin. (3) şi alin. (4) lit. b) şi c) se majorează cu până la 20 de puncte procentuale pentru întreprinderile mici, inclusiv </w:t>
      </w:r>
      <w:r>
        <w:rPr>
          <w:rStyle w:val="tal1"/>
          <w:rFonts w:ascii="Verdana" w:hAnsi="Verdana"/>
        </w:rPr>
        <w:lastRenderedPageBreak/>
        <w:t>microîntreprinderi, şi cu până la 10 puncte procentuale pentru întreprinderile mijlocii, fără a depăşi intensitatea maximă a ajutorului de 50%.</w:t>
      </w:r>
    </w:p>
    <w:p w:rsidR="008D533D" w:rsidRDefault="008D533D" w:rsidP="008D533D">
      <w:pPr>
        <w:shd w:val="clear" w:color="auto" w:fill="FFFFFF"/>
        <w:jc w:val="both"/>
        <w:rPr>
          <w:rFonts w:ascii="Verdana" w:hAnsi="Verdana"/>
        </w:rPr>
      </w:pPr>
      <w:bookmarkStart w:id="251" w:name="do|ax1|caX|ar20|al6"/>
      <w:bookmarkEnd w:id="251"/>
      <w:r>
        <w:rPr>
          <w:rStyle w:val="al1"/>
          <w:rFonts w:ascii="Verdana" w:hAnsi="Verdana"/>
        </w:rPr>
        <w:t>(6)</w:t>
      </w:r>
      <w:r>
        <w:rPr>
          <w:rStyle w:val="tal1"/>
          <w:rFonts w:ascii="Verdana" w:hAnsi="Verdana"/>
        </w:rPr>
        <w:t>Prevederile alin. (5) sunt aplicabile inclusiv cooperativelor şi grupurilor de producători care se încadrează în categoria IMM.</w:t>
      </w:r>
    </w:p>
    <w:p w:rsidR="008D533D" w:rsidRDefault="008D533D" w:rsidP="008D533D">
      <w:pPr>
        <w:shd w:val="clear" w:color="auto" w:fill="FFFFFF"/>
        <w:jc w:val="both"/>
        <w:rPr>
          <w:rFonts w:ascii="Verdana" w:hAnsi="Verdana"/>
        </w:rPr>
      </w:pPr>
      <w:bookmarkStart w:id="252" w:name="do|ax1|caX|ar21"/>
      <w:r>
        <w:rPr>
          <w:rFonts w:ascii="Verdana" w:hAnsi="Verdana"/>
          <w:b/>
          <w:bCs/>
          <w:noProof/>
          <w:color w:val="333399"/>
          <w:lang w:val="en-US"/>
        </w:rPr>
        <w:drawing>
          <wp:inline distT="0" distB="0" distL="0" distR="0">
            <wp:extent cx="95250" cy="95250"/>
            <wp:effectExtent l="0" t="0" r="0" b="0"/>
            <wp:docPr id="51" name="Picture 5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2"/>
      <w:r>
        <w:rPr>
          <w:rStyle w:val="ar1"/>
          <w:rFonts w:ascii="Verdana" w:hAnsi="Verdana"/>
        </w:rPr>
        <w:t>Art. 21</w:t>
      </w:r>
    </w:p>
    <w:p w:rsidR="008D533D" w:rsidRDefault="008D533D" w:rsidP="008D533D">
      <w:pPr>
        <w:shd w:val="clear" w:color="auto" w:fill="FFFFFF"/>
        <w:jc w:val="both"/>
        <w:rPr>
          <w:rFonts w:ascii="Verdana" w:hAnsi="Verdana"/>
        </w:rPr>
      </w:pPr>
      <w:bookmarkStart w:id="253" w:name="do|ax1|caX|ar21|pa1"/>
      <w:bookmarkEnd w:id="253"/>
      <w:r>
        <w:rPr>
          <w:rStyle w:val="tpa1"/>
          <w:rFonts w:ascii="Verdana" w:hAnsi="Verdana"/>
        </w:rPr>
        <w:t>Pentru a garanta că investiţia este viabilă, beneficiarul trebuie să aducă o contribuţie financiară din resurse proprii sau atrase, neafectată de elemente de ajutor public, după cum urmează:</w:t>
      </w:r>
    </w:p>
    <w:p w:rsidR="008D533D" w:rsidRDefault="008D533D" w:rsidP="008D533D">
      <w:pPr>
        <w:shd w:val="clear" w:color="auto" w:fill="FFFFFF"/>
        <w:jc w:val="both"/>
        <w:rPr>
          <w:rFonts w:ascii="Verdana" w:hAnsi="Verdana"/>
        </w:rPr>
      </w:pPr>
      <w:bookmarkStart w:id="254" w:name="do|ax1|caX|ar21|lia"/>
      <w:r>
        <w:rPr>
          <w:rFonts w:ascii="Verdana" w:hAnsi="Verdana"/>
          <w:b/>
          <w:bCs/>
          <w:noProof/>
          <w:color w:val="333399"/>
          <w:lang w:val="en-US"/>
        </w:rPr>
        <w:drawing>
          <wp:inline distT="0" distB="0" distL="0" distR="0">
            <wp:extent cx="95250" cy="95250"/>
            <wp:effectExtent l="0" t="0" r="0" b="0"/>
            <wp:docPr id="50" name="Picture 5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1|lia|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4"/>
      <w:r>
        <w:rPr>
          <w:rStyle w:val="li1"/>
          <w:rFonts w:ascii="Verdana" w:hAnsi="Verdana"/>
        </w:rPr>
        <w:t>a)</w:t>
      </w:r>
      <w:r>
        <w:rPr>
          <w:rStyle w:val="tli1"/>
          <w:rFonts w:ascii="Verdana" w:hAnsi="Verdana"/>
        </w:rPr>
        <w:t>în cazul sM4.2, pentru întreprinderi mari, altele decât cooperative şi grupuri de producători:</w:t>
      </w:r>
    </w:p>
    <w:p w:rsidR="008D533D" w:rsidRDefault="008D533D" w:rsidP="008D533D">
      <w:pPr>
        <w:shd w:val="clear" w:color="auto" w:fill="FFFFFF"/>
        <w:jc w:val="both"/>
        <w:rPr>
          <w:rFonts w:ascii="Verdana" w:hAnsi="Verdana"/>
        </w:rPr>
      </w:pPr>
      <w:bookmarkStart w:id="255" w:name="do|ax1|caX|ar21|lia|pa1"/>
      <w:bookmarkEnd w:id="255"/>
      <w:r>
        <w:rPr>
          <w:rStyle w:val="tpa1"/>
          <w:rFonts w:ascii="Verdana" w:hAnsi="Verdana"/>
        </w:rPr>
        <w:t>(i)60% în cazul regiunilor de dezvoltare precizate la art. 5 lit. a)-f);</w:t>
      </w:r>
    </w:p>
    <w:p w:rsidR="008D533D" w:rsidRDefault="008D533D" w:rsidP="008D533D">
      <w:pPr>
        <w:shd w:val="clear" w:color="auto" w:fill="FFFFFF"/>
        <w:jc w:val="both"/>
        <w:rPr>
          <w:rFonts w:ascii="Verdana" w:hAnsi="Verdana"/>
        </w:rPr>
      </w:pPr>
      <w:bookmarkStart w:id="256" w:name="do|ax1|caX|ar21|lia|pa2"/>
      <w:bookmarkEnd w:id="256"/>
      <w:r>
        <w:rPr>
          <w:rStyle w:val="tpa1"/>
          <w:rFonts w:ascii="Verdana" w:hAnsi="Verdana"/>
        </w:rPr>
        <w:t>(ii)65% în cazul regiunii prevăzute la art. 5 lit. g) şi pentru judeţul Ilfov;</w:t>
      </w:r>
    </w:p>
    <w:p w:rsidR="008D533D" w:rsidRDefault="008D533D" w:rsidP="008D533D">
      <w:pPr>
        <w:shd w:val="clear" w:color="auto" w:fill="FFFFFF"/>
        <w:jc w:val="both"/>
        <w:rPr>
          <w:rFonts w:ascii="Verdana" w:hAnsi="Verdana"/>
        </w:rPr>
      </w:pPr>
      <w:bookmarkStart w:id="257" w:name="do|ax1|caX|ar21|lia|pa3"/>
      <w:bookmarkEnd w:id="257"/>
      <w:r>
        <w:rPr>
          <w:rStyle w:val="tpa1"/>
          <w:rFonts w:ascii="Verdana" w:hAnsi="Verdana"/>
        </w:rPr>
        <w:t>(iii)90% pentru municipiul Bucureşti;</w:t>
      </w:r>
    </w:p>
    <w:p w:rsidR="008D533D" w:rsidRDefault="008D533D" w:rsidP="008D533D">
      <w:pPr>
        <w:shd w:val="clear" w:color="auto" w:fill="FFFFFF"/>
        <w:jc w:val="both"/>
        <w:rPr>
          <w:rFonts w:ascii="Verdana" w:hAnsi="Verdana"/>
        </w:rPr>
      </w:pPr>
      <w:bookmarkStart w:id="258" w:name="do|ax1|caX|ar21|lib"/>
      <w:r>
        <w:rPr>
          <w:rFonts w:ascii="Verdana" w:hAnsi="Verdana"/>
          <w:b/>
          <w:bCs/>
          <w:noProof/>
          <w:color w:val="333399"/>
          <w:lang w:val="en-US"/>
        </w:rPr>
        <w:drawing>
          <wp:inline distT="0" distB="0" distL="0" distR="0">
            <wp:extent cx="95250" cy="95250"/>
            <wp:effectExtent l="0" t="0" r="0" b="0"/>
            <wp:docPr id="49" name="Picture 4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1|lib|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8"/>
      <w:r>
        <w:rPr>
          <w:rStyle w:val="li1"/>
          <w:rFonts w:ascii="Verdana" w:hAnsi="Verdana"/>
        </w:rPr>
        <w:t>b)</w:t>
      </w:r>
      <w:r>
        <w:rPr>
          <w:rStyle w:val="tli1"/>
          <w:rFonts w:ascii="Verdana" w:hAnsi="Verdana"/>
        </w:rPr>
        <w:t>în cazul sM4.2, pentru cooperative şi grupuri de producători care se încadrează în categoria întreprinderi mari:</w:t>
      </w:r>
    </w:p>
    <w:p w:rsidR="008D533D" w:rsidRDefault="008D533D" w:rsidP="008D533D">
      <w:pPr>
        <w:shd w:val="clear" w:color="auto" w:fill="FFFFFF"/>
        <w:jc w:val="both"/>
        <w:rPr>
          <w:rFonts w:ascii="Verdana" w:hAnsi="Verdana"/>
        </w:rPr>
      </w:pPr>
      <w:bookmarkStart w:id="259" w:name="do|ax1|caX|ar21|lib|pa1"/>
      <w:bookmarkEnd w:id="259"/>
      <w:r>
        <w:rPr>
          <w:rStyle w:val="tpa1"/>
          <w:rFonts w:ascii="Verdana" w:hAnsi="Verdana"/>
        </w:rPr>
        <w:t>(i)50% în cazul regiunilor de dezvoltare precizate la art. 5 lit. a)-f);</w:t>
      </w:r>
    </w:p>
    <w:p w:rsidR="008D533D" w:rsidRDefault="008D533D" w:rsidP="008D533D">
      <w:pPr>
        <w:shd w:val="clear" w:color="auto" w:fill="FFFFFF"/>
        <w:jc w:val="both"/>
        <w:rPr>
          <w:rFonts w:ascii="Verdana" w:hAnsi="Verdana"/>
        </w:rPr>
      </w:pPr>
      <w:bookmarkStart w:id="260" w:name="do|ax1|caX|ar21|lib|pa2"/>
      <w:bookmarkEnd w:id="260"/>
      <w:r>
        <w:rPr>
          <w:rStyle w:val="tpa1"/>
          <w:rFonts w:ascii="Verdana" w:hAnsi="Verdana"/>
        </w:rPr>
        <w:t>(ii)65% în cazul regiunii prevăzute la art. 5 lit. g) şi pentru judeţul Ilfov;</w:t>
      </w:r>
    </w:p>
    <w:p w:rsidR="008D533D" w:rsidRDefault="008D533D" w:rsidP="008D533D">
      <w:pPr>
        <w:shd w:val="clear" w:color="auto" w:fill="FFFFFF"/>
        <w:jc w:val="both"/>
        <w:rPr>
          <w:rFonts w:ascii="Verdana" w:hAnsi="Verdana"/>
        </w:rPr>
      </w:pPr>
      <w:bookmarkStart w:id="261" w:name="do|ax1|caX|ar21|lib|pa3"/>
      <w:bookmarkEnd w:id="261"/>
      <w:r>
        <w:rPr>
          <w:rStyle w:val="tpa1"/>
          <w:rFonts w:ascii="Verdana" w:hAnsi="Verdana"/>
        </w:rPr>
        <w:t>(iii)90% pentru municipiul Bucureşti;</w:t>
      </w:r>
    </w:p>
    <w:p w:rsidR="008D533D" w:rsidRDefault="008D533D" w:rsidP="008D533D">
      <w:pPr>
        <w:shd w:val="clear" w:color="auto" w:fill="FFFFFF"/>
        <w:jc w:val="both"/>
        <w:rPr>
          <w:rFonts w:ascii="Verdana" w:hAnsi="Verdana"/>
        </w:rPr>
      </w:pPr>
      <w:bookmarkStart w:id="262" w:name="do|ax1|caX|ar21|lic"/>
      <w:r>
        <w:rPr>
          <w:rFonts w:ascii="Verdana" w:hAnsi="Verdana"/>
          <w:b/>
          <w:bCs/>
          <w:noProof/>
          <w:color w:val="333399"/>
          <w:lang w:val="en-US"/>
        </w:rPr>
        <w:drawing>
          <wp:inline distT="0" distB="0" distL="0" distR="0">
            <wp:extent cx="95250" cy="95250"/>
            <wp:effectExtent l="0" t="0" r="0" b="0"/>
            <wp:docPr id="48" name="Picture 4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1|lic|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2"/>
      <w:r>
        <w:rPr>
          <w:rStyle w:val="li1"/>
          <w:rFonts w:ascii="Verdana" w:hAnsi="Verdana"/>
        </w:rPr>
        <w:t>c)</w:t>
      </w:r>
      <w:r>
        <w:rPr>
          <w:rStyle w:val="tli1"/>
          <w:rFonts w:ascii="Verdana" w:hAnsi="Verdana"/>
        </w:rPr>
        <w:t>în cazul sM4.2a, pentru întreprinderi mari, inclusiv cooperativele şi grupuri de producători, cu excepţia cooperativelor şi grupurilor de producători care vizează producerea de băuturi alcoolice:</w:t>
      </w:r>
    </w:p>
    <w:p w:rsidR="008D533D" w:rsidRDefault="008D533D" w:rsidP="008D533D">
      <w:pPr>
        <w:shd w:val="clear" w:color="auto" w:fill="FFFFFF"/>
        <w:jc w:val="both"/>
        <w:rPr>
          <w:rFonts w:ascii="Verdana" w:hAnsi="Verdana"/>
        </w:rPr>
      </w:pPr>
      <w:bookmarkStart w:id="263" w:name="do|ax1|caX|ar21|lic|pa1"/>
      <w:bookmarkEnd w:id="263"/>
      <w:r>
        <w:rPr>
          <w:rStyle w:val="tpa1"/>
          <w:rFonts w:ascii="Verdana" w:hAnsi="Verdana"/>
        </w:rPr>
        <w:t>(i)60% în cazul regiunilor de dezvoltare precizate la art. 5 lit. a)-f);</w:t>
      </w:r>
    </w:p>
    <w:p w:rsidR="008D533D" w:rsidRDefault="008D533D" w:rsidP="008D533D">
      <w:pPr>
        <w:shd w:val="clear" w:color="auto" w:fill="FFFFFF"/>
        <w:jc w:val="both"/>
        <w:rPr>
          <w:rFonts w:ascii="Verdana" w:hAnsi="Verdana"/>
        </w:rPr>
      </w:pPr>
      <w:bookmarkStart w:id="264" w:name="do|ax1|caX|ar21|lic|pa2"/>
      <w:bookmarkEnd w:id="264"/>
      <w:r>
        <w:rPr>
          <w:rStyle w:val="tpa1"/>
          <w:rFonts w:ascii="Verdana" w:hAnsi="Verdana"/>
        </w:rPr>
        <w:t>(ii)65% în cazul regiunii prevăzute la art. 5 lit. g) şi pentru judeţul Ilfov;</w:t>
      </w:r>
    </w:p>
    <w:p w:rsidR="008D533D" w:rsidRDefault="008D533D" w:rsidP="008D533D">
      <w:pPr>
        <w:shd w:val="clear" w:color="auto" w:fill="FFFFFF"/>
        <w:jc w:val="both"/>
        <w:rPr>
          <w:rFonts w:ascii="Verdana" w:hAnsi="Verdana"/>
        </w:rPr>
      </w:pPr>
      <w:bookmarkStart w:id="265" w:name="do|ax1|caX|ar21|lic|pa3"/>
      <w:bookmarkEnd w:id="265"/>
      <w:r>
        <w:rPr>
          <w:rStyle w:val="tpa1"/>
          <w:rFonts w:ascii="Verdana" w:hAnsi="Verdana"/>
        </w:rPr>
        <w:t>(iii)90% pentru municipiul Bucureşti;</w:t>
      </w:r>
    </w:p>
    <w:p w:rsidR="008D533D" w:rsidRDefault="008D533D" w:rsidP="008D533D">
      <w:pPr>
        <w:shd w:val="clear" w:color="auto" w:fill="FFFFFF"/>
        <w:jc w:val="both"/>
        <w:rPr>
          <w:rFonts w:ascii="Verdana" w:hAnsi="Verdana"/>
        </w:rPr>
      </w:pPr>
      <w:bookmarkStart w:id="266" w:name="do|ax1|caX|ar21|lid"/>
      <w:r>
        <w:rPr>
          <w:rFonts w:ascii="Verdana" w:hAnsi="Verdana"/>
          <w:b/>
          <w:bCs/>
          <w:noProof/>
          <w:color w:val="333399"/>
          <w:lang w:val="en-US"/>
        </w:rPr>
        <w:drawing>
          <wp:inline distT="0" distB="0" distL="0" distR="0">
            <wp:extent cx="95250" cy="95250"/>
            <wp:effectExtent l="0" t="0" r="0" b="0"/>
            <wp:docPr id="47" name="Picture 4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1|lid|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6"/>
      <w:r>
        <w:rPr>
          <w:rStyle w:val="li1"/>
          <w:rFonts w:ascii="Verdana" w:hAnsi="Verdana"/>
        </w:rPr>
        <w:t>d)</w:t>
      </w:r>
      <w:r>
        <w:rPr>
          <w:rStyle w:val="tli1"/>
          <w:rFonts w:ascii="Verdana" w:hAnsi="Verdana"/>
        </w:rPr>
        <w:t>în cazul sM4.2a, pentru cooperativele şi grupurile de producători care vizează producerea de băuturi alcoolice şi se încadrează în categoria întreprinderi mari:</w:t>
      </w:r>
    </w:p>
    <w:p w:rsidR="008D533D" w:rsidRDefault="008D533D" w:rsidP="008D533D">
      <w:pPr>
        <w:shd w:val="clear" w:color="auto" w:fill="FFFFFF"/>
        <w:jc w:val="both"/>
        <w:rPr>
          <w:rFonts w:ascii="Verdana" w:hAnsi="Verdana"/>
        </w:rPr>
      </w:pPr>
      <w:bookmarkStart w:id="267" w:name="do|ax1|caX|ar21|lid|pa1"/>
      <w:bookmarkEnd w:id="267"/>
      <w:r>
        <w:rPr>
          <w:rStyle w:val="tpa1"/>
          <w:rFonts w:ascii="Verdana" w:hAnsi="Verdana"/>
        </w:rPr>
        <w:t>(i)50% în cazul regiunilor de dezvoltare precizate la art. 5 lit. a)-f);</w:t>
      </w:r>
    </w:p>
    <w:p w:rsidR="008D533D" w:rsidRDefault="008D533D" w:rsidP="008D533D">
      <w:pPr>
        <w:shd w:val="clear" w:color="auto" w:fill="FFFFFF"/>
        <w:jc w:val="both"/>
        <w:rPr>
          <w:rFonts w:ascii="Verdana" w:hAnsi="Verdana"/>
        </w:rPr>
      </w:pPr>
      <w:bookmarkStart w:id="268" w:name="do|ax1|caX|ar21|lid|pa2"/>
      <w:bookmarkEnd w:id="268"/>
      <w:r>
        <w:rPr>
          <w:rStyle w:val="tpa1"/>
          <w:rFonts w:ascii="Verdana" w:hAnsi="Verdana"/>
        </w:rPr>
        <w:t>(ii)65% în cazul regiunii prevăzute la art. 5 lit. g) şi pentru judeţul Ilfov;</w:t>
      </w:r>
    </w:p>
    <w:p w:rsidR="008D533D" w:rsidRDefault="008D533D" w:rsidP="008D533D">
      <w:pPr>
        <w:shd w:val="clear" w:color="auto" w:fill="FFFFFF"/>
        <w:jc w:val="both"/>
        <w:rPr>
          <w:rFonts w:ascii="Verdana" w:hAnsi="Verdana"/>
        </w:rPr>
      </w:pPr>
      <w:bookmarkStart w:id="269" w:name="do|ax1|caX|ar21|lid|pa3"/>
      <w:bookmarkEnd w:id="269"/>
      <w:r>
        <w:rPr>
          <w:rStyle w:val="tpa1"/>
          <w:rFonts w:ascii="Verdana" w:hAnsi="Verdana"/>
        </w:rPr>
        <w:t>(iii)90% pentru municipiul Bucureşti;</w:t>
      </w:r>
    </w:p>
    <w:p w:rsidR="008D533D" w:rsidRDefault="008D533D" w:rsidP="008D533D">
      <w:pPr>
        <w:shd w:val="clear" w:color="auto" w:fill="FFFFFF"/>
        <w:jc w:val="both"/>
        <w:rPr>
          <w:rFonts w:ascii="Verdana" w:hAnsi="Verdana"/>
        </w:rPr>
      </w:pPr>
      <w:bookmarkStart w:id="270" w:name="do|ax1|caX|ar21|lie"/>
      <w:r>
        <w:rPr>
          <w:rFonts w:ascii="Verdana" w:hAnsi="Verdana"/>
          <w:b/>
          <w:bCs/>
          <w:noProof/>
          <w:color w:val="333399"/>
          <w:lang w:val="en-US"/>
        </w:rPr>
        <w:drawing>
          <wp:inline distT="0" distB="0" distL="0" distR="0">
            <wp:extent cx="95250" cy="95250"/>
            <wp:effectExtent l="0" t="0" r="0" b="0"/>
            <wp:docPr id="46" name="Picture 4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1|lie|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0"/>
      <w:r>
        <w:rPr>
          <w:rStyle w:val="li1"/>
          <w:rFonts w:ascii="Verdana" w:hAnsi="Verdana"/>
        </w:rPr>
        <w:t>e)</w:t>
      </w:r>
      <w:r>
        <w:rPr>
          <w:rStyle w:val="tli1"/>
          <w:rFonts w:ascii="Verdana" w:hAnsi="Verdana"/>
        </w:rPr>
        <w:t>în cazul sM4.2 şi sM4.2a, pentru IMM-uri, inclusiv cooperativele şi grupurile de producători care se încadrează în această categorie:</w:t>
      </w:r>
    </w:p>
    <w:p w:rsidR="008D533D" w:rsidRDefault="008D533D" w:rsidP="008D533D">
      <w:pPr>
        <w:shd w:val="clear" w:color="auto" w:fill="FFFFFF"/>
        <w:jc w:val="both"/>
        <w:rPr>
          <w:rFonts w:ascii="Verdana" w:hAnsi="Verdana"/>
        </w:rPr>
      </w:pPr>
      <w:bookmarkStart w:id="271" w:name="do|ax1|caX|ar21|lie|pa1"/>
      <w:bookmarkEnd w:id="271"/>
      <w:r>
        <w:rPr>
          <w:rStyle w:val="tpa1"/>
          <w:rFonts w:ascii="Verdana" w:hAnsi="Verdana"/>
        </w:rPr>
        <w:t>(i)50% pentru microîntreprinderi, întreprinderi mici şi mijlocii, în cazul regiunilor de dezvoltare precizate la art. 5 lit. a)-f);</w:t>
      </w:r>
    </w:p>
    <w:p w:rsidR="008D533D" w:rsidRDefault="008D533D" w:rsidP="008D533D">
      <w:pPr>
        <w:shd w:val="clear" w:color="auto" w:fill="FFFFFF"/>
        <w:jc w:val="both"/>
        <w:rPr>
          <w:rFonts w:ascii="Verdana" w:hAnsi="Verdana"/>
        </w:rPr>
      </w:pPr>
      <w:bookmarkStart w:id="272" w:name="do|ax1|caX|ar21|lie|pa2"/>
      <w:bookmarkEnd w:id="272"/>
      <w:r>
        <w:rPr>
          <w:rStyle w:val="tpa1"/>
          <w:rFonts w:ascii="Verdana" w:hAnsi="Verdana"/>
        </w:rPr>
        <w:lastRenderedPageBreak/>
        <w:t>(ii)55% pentru întreprinderi mijlocii, respectiv 50% pentru microîntreprinderi şi întreprinderile mici, în cazul regiunii prevăzute la art. 5 lit. g) şi pentru judeţul Ilfov;</w:t>
      </w:r>
    </w:p>
    <w:p w:rsidR="008D533D" w:rsidRDefault="008D533D" w:rsidP="008D533D">
      <w:pPr>
        <w:shd w:val="clear" w:color="auto" w:fill="FFFFFF"/>
        <w:jc w:val="both"/>
        <w:rPr>
          <w:rFonts w:ascii="Verdana" w:hAnsi="Verdana"/>
        </w:rPr>
      </w:pPr>
      <w:bookmarkStart w:id="273" w:name="do|ax1|caX|ar21|lie|pa3"/>
      <w:bookmarkEnd w:id="273"/>
      <w:r>
        <w:rPr>
          <w:rStyle w:val="tpa1"/>
          <w:rFonts w:ascii="Verdana" w:hAnsi="Verdana"/>
        </w:rPr>
        <w:t>(iii)70% pentru microîntreprinderi şi întreprinderi mici, respectiv 80% pentru întreprinderi mijlocii pentru municipiul Bucureşti.</w:t>
      </w:r>
    </w:p>
    <w:p w:rsidR="008D533D" w:rsidRDefault="008D533D" w:rsidP="008D533D">
      <w:pPr>
        <w:shd w:val="clear" w:color="auto" w:fill="FFFFFF"/>
        <w:jc w:val="both"/>
        <w:rPr>
          <w:rFonts w:ascii="Verdana" w:hAnsi="Verdana"/>
        </w:rPr>
      </w:pPr>
      <w:bookmarkStart w:id="274" w:name="do|ax1|caX|ar22"/>
      <w:r>
        <w:rPr>
          <w:rFonts w:ascii="Verdana" w:hAnsi="Verdana"/>
          <w:b/>
          <w:bCs/>
          <w:noProof/>
          <w:color w:val="333399"/>
          <w:lang w:val="en-US"/>
        </w:rPr>
        <w:drawing>
          <wp:inline distT="0" distB="0" distL="0" distR="0">
            <wp:extent cx="95250" cy="95250"/>
            <wp:effectExtent l="0" t="0" r="0" b="0"/>
            <wp:docPr id="45" name="Picture 4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4"/>
      <w:r>
        <w:rPr>
          <w:rStyle w:val="ar1"/>
          <w:rFonts w:ascii="Verdana" w:hAnsi="Verdana"/>
        </w:rPr>
        <w:t>Art. 22</w:t>
      </w:r>
    </w:p>
    <w:p w:rsidR="008D533D" w:rsidRDefault="008D533D" w:rsidP="008D533D">
      <w:pPr>
        <w:shd w:val="clear" w:color="auto" w:fill="FFFFFF"/>
        <w:jc w:val="both"/>
        <w:rPr>
          <w:rFonts w:ascii="Verdana" w:hAnsi="Verdana"/>
        </w:rPr>
      </w:pPr>
      <w:bookmarkStart w:id="275" w:name="do|ax1|caX|ar22|al1"/>
      <w:r>
        <w:rPr>
          <w:rFonts w:ascii="Verdana" w:hAnsi="Verdana"/>
          <w:b/>
          <w:bCs/>
          <w:noProof/>
          <w:color w:val="333399"/>
          <w:lang w:val="en-US"/>
        </w:rPr>
        <w:drawing>
          <wp:inline distT="0" distB="0" distL="0" distR="0">
            <wp:extent cx="95250" cy="95250"/>
            <wp:effectExtent l="0" t="0" r="0" b="0"/>
            <wp:docPr id="44" name="Picture 4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2|al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5"/>
      <w:r>
        <w:rPr>
          <w:rStyle w:val="al1"/>
          <w:rFonts w:ascii="Verdana" w:hAnsi="Verdana"/>
        </w:rPr>
        <w:t>(1)</w:t>
      </w:r>
      <w:r>
        <w:rPr>
          <w:rStyle w:val="tal1"/>
          <w:rFonts w:ascii="Verdana" w:hAnsi="Verdana"/>
        </w:rPr>
        <w:t>Valoarea maximă a ajutorului acordat în cadrul prezentei scheme nu poate depăşi plafonul maxim/proiect după cum urmează:</w:t>
      </w:r>
    </w:p>
    <w:p w:rsidR="008D533D" w:rsidRDefault="008D533D" w:rsidP="008D533D">
      <w:pPr>
        <w:shd w:val="clear" w:color="auto" w:fill="FFFFFF"/>
        <w:jc w:val="both"/>
        <w:rPr>
          <w:rFonts w:ascii="Verdana" w:hAnsi="Verdana"/>
        </w:rPr>
      </w:pPr>
      <w:bookmarkStart w:id="276" w:name="do|ax1|caX|ar22|al1|lia"/>
      <w:r>
        <w:rPr>
          <w:rFonts w:ascii="Verdana" w:hAnsi="Verdana"/>
          <w:b/>
          <w:bCs/>
          <w:noProof/>
          <w:color w:val="333399"/>
          <w:lang w:val="en-US"/>
        </w:rPr>
        <w:drawing>
          <wp:inline distT="0" distB="0" distL="0" distR="0">
            <wp:extent cx="95250" cy="95250"/>
            <wp:effectExtent l="0" t="0" r="0" b="0"/>
            <wp:docPr id="43" name="Picture 4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2|al1|lia|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6"/>
      <w:r>
        <w:rPr>
          <w:rStyle w:val="li1"/>
          <w:rFonts w:ascii="Verdana" w:hAnsi="Verdana"/>
        </w:rPr>
        <w:t>a)</w:t>
      </w:r>
      <w:r>
        <w:rPr>
          <w:rStyle w:val="tli1"/>
          <w:rFonts w:ascii="Verdana" w:hAnsi="Verdana"/>
        </w:rPr>
        <w:t>pentru sM4.2:</w:t>
      </w:r>
    </w:p>
    <w:p w:rsidR="008D533D" w:rsidRDefault="008D533D" w:rsidP="008D533D">
      <w:pPr>
        <w:shd w:val="clear" w:color="auto" w:fill="FFFFFF"/>
        <w:jc w:val="both"/>
        <w:rPr>
          <w:rFonts w:ascii="Verdana" w:hAnsi="Verdana"/>
        </w:rPr>
      </w:pPr>
      <w:bookmarkStart w:id="277" w:name="do|ax1|caX|ar22|al1|lia|pa1"/>
      <w:bookmarkEnd w:id="277"/>
      <w:r>
        <w:rPr>
          <w:rStyle w:val="tpa1"/>
          <w:rFonts w:ascii="Verdana" w:hAnsi="Verdana"/>
        </w:rPr>
        <w:t>(i)1.000.000 euro/proiect pentru IMM în cazul proiectelor care nu presupun investiţii care conduc la un lanţ alimentar integrat;</w:t>
      </w:r>
    </w:p>
    <w:p w:rsidR="008D533D" w:rsidRDefault="008D533D" w:rsidP="008D533D">
      <w:pPr>
        <w:shd w:val="clear" w:color="auto" w:fill="FFFFFF"/>
        <w:jc w:val="both"/>
        <w:rPr>
          <w:rFonts w:ascii="Verdana" w:hAnsi="Verdana"/>
        </w:rPr>
      </w:pPr>
      <w:bookmarkStart w:id="278" w:name="do|ax1|caX|ar22|al1|lia|pa2"/>
      <w:bookmarkEnd w:id="278"/>
      <w:r>
        <w:rPr>
          <w:rStyle w:val="tpa1"/>
          <w:rFonts w:ascii="Verdana" w:hAnsi="Verdana"/>
        </w:rPr>
        <w:t>(ii)1.500.000 euro/proiect pentru alte întreprinderi pentru proiectele care nu presupun investiţii care conduc la un lanţ alimentar integrat;</w:t>
      </w:r>
    </w:p>
    <w:p w:rsidR="008D533D" w:rsidRDefault="008D533D" w:rsidP="008D533D">
      <w:pPr>
        <w:shd w:val="clear" w:color="auto" w:fill="FFFFFF"/>
        <w:jc w:val="both"/>
        <w:rPr>
          <w:rFonts w:ascii="Verdana" w:hAnsi="Verdana"/>
        </w:rPr>
      </w:pPr>
      <w:bookmarkStart w:id="279" w:name="do|ax1|caX|ar22|al1|lia|pa3"/>
      <w:bookmarkEnd w:id="279"/>
      <w:r>
        <w:rPr>
          <w:rStyle w:val="tpa1"/>
          <w:rFonts w:ascii="Verdana" w:hAnsi="Verdana"/>
        </w:rPr>
        <w:t>(iii)2.500.000 euro/proiect pentru investiţiile care conduc la un lanţ alimentar integrat (indiferent de tipul de solicitant), precum şi pentru forme asociative, astfel cum sunt definite la art. 7 pct. 33, în cazul proiectelor care nu presupun investiţii care conduc la un lanţ alimentar integrat;</w:t>
      </w:r>
    </w:p>
    <w:p w:rsidR="008D533D" w:rsidRDefault="008D533D" w:rsidP="008D533D">
      <w:pPr>
        <w:shd w:val="clear" w:color="auto" w:fill="FFFFFF"/>
        <w:jc w:val="both"/>
        <w:rPr>
          <w:rFonts w:ascii="Verdana" w:hAnsi="Verdana"/>
        </w:rPr>
      </w:pPr>
      <w:bookmarkStart w:id="280" w:name="do|ax1|caX|ar22|al1|lib"/>
      <w:r>
        <w:rPr>
          <w:rFonts w:ascii="Verdana" w:hAnsi="Verdana"/>
          <w:b/>
          <w:bCs/>
          <w:noProof/>
          <w:color w:val="333399"/>
          <w:lang w:val="en-US"/>
        </w:rPr>
        <w:drawing>
          <wp:inline distT="0" distB="0" distL="0" distR="0">
            <wp:extent cx="95250" cy="95250"/>
            <wp:effectExtent l="0" t="0" r="0" b="0"/>
            <wp:docPr id="42" name="Picture 4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2|al1|lib|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0"/>
      <w:r>
        <w:rPr>
          <w:rStyle w:val="li1"/>
          <w:rFonts w:ascii="Verdana" w:hAnsi="Verdana"/>
        </w:rPr>
        <w:t>b)</w:t>
      </w:r>
      <w:r>
        <w:rPr>
          <w:rStyle w:val="tli1"/>
          <w:rFonts w:ascii="Verdana" w:hAnsi="Verdana"/>
        </w:rPr>
        <w:t>pentru sM4.2a:</w:t>
      </w:r>
    </w:p>
    <w:p w:rsidR="008D533D" w:rsidRDefault="008D533D" w:rsidP="008D533D">
      <w:pPr>
        <w:shd w:val="clear" w:color="auto" w:fill="FFFFFF"/>
        <w:jc w:val="both"/>
        <w:rPr>
          <w:rFonts w:ascii="Verdana" w:hAnsi="Verdana"/>
        </w:rPr>
      </w:pPr>
      <w:bookmarkStart w:id="281" w:name="do|ax1|caX|ar22|al1|lib|pt1"/>
      <w:r>
        <w:rPr>
          <w:rFonts w:ascii="Verdana" w:hAnsi="Verdana"/>
          <w:b/>
          <w:bCs/>
          <w:noProof/>
          <w:color w:val="333399"/>
          <w:lang w:val="en-US"/>
        </w:rPr>
        <w:drawing>
          <wp:inline distT="0" distB="0" distL="0" distR="0">
            <wp:extent cx="95250" cy="95250"/>
            <wp:effectExtent l="0" t="0" r="0" b="0"/>
            <wp:docPr id="41" name="Picture 4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2|al1|lib|pt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1"/>
      <w:r>
        <w:rPr>
          <w:rStyle w:val="pt1"/>
          <w:rFonts w:ascii="Verdana" w:hAnsi="Verdana"/>
        </w:rPr>
        <w:t>1.</w:t>
      </w:r>
      <w:r>
        <w:rPr>
          <w:rStyle w:val="tpt1"/>
          <w:rFonts w:ascii="Verdana" w:hAnsi="Verdana"/>
        </w:rPr>
        <w:t>1.b.1) pentru microîntreprinderi şi întreprinderi mici:</w:t>
      </w:r>
    </w:p>
    <w:p w:rsidR="008D533D" w:rsidRDefault="008D533D" w:rsidP="008D533D">
      <w:pPr>
        <w:shd w:val="clear" w:color="auto" w:fill="FFFFFF"/>
        <w:jc w:val="both"/>
        <w:rPr>
          <w:rFonts w:ascii="Verdana" w:hAnsi="Verdana"/>
        </w:rPr>
      </w:pPr>
      <w:bookmarkStart w:id="282" w:name="do|ax1|caX|ar22|al1|lib|pt1|pa1"/>
      <w:bookmarkEnd w:id="282"/>
      <w:r>
        <w:rPr>
          <w:rStyle w:val="tpa1"/>
          <w:rFonts w:ascii="Verdana" w:hAnsi="Verdana"/>
        </w:rPr>
        <w:t>(i)600.000 euro pentru proiectele ce nu presupun investiţii ce conduc la un lanţ alimentar integrat;</w:t>
      </w:r>
    </w:p>
    <w:p w:rsidR="008D533D" w:rsidRDefault="008D533D" w:rsidP="008D533D">
      <w:pPr>
        <w:shd w:val="clear" w:color="auto" w:fill="FFFFFF"/>
        <w:jc w:val="both"/>
        <w:rPr>
          <w:rFonts w:ascii="Verdana" w:hAnsi="Verdana"/>
        </w:rPr>
      </w:pPr>
      <w:bookmarkStart w:id="283" w:name="do|ax1|caX|ar22|al1|lib|pt1|pa2"/>
      <w:bookmarkEnd w:id="283"/>
      <w:r>
        <w:rPr>
          <w:rStyle w:val="tpa1"/>
          <w:rFonts w:ascii="Verdana" w:hAnsi="Verdana"/>
        </w:rPr>
        <w:t>(ii)900.000 euro pentru investiţiile care conduc la un lanţ alimentar integrat;</w:t>
      </w:r>
    </w:p>
    <w:p w:rsidR="008D533D" w:rsidRDefault="008D533D" w:rsidP="008D533D">
      <w:pPr>
        <w:shd w:val="clear" w:color="auto" w:fill="FFFFFF"/>
        <w:jc w:val="both"/>
        <w:rPr>
          <w:rFonts w:ascii="Verdana" w:hAnsi="Verdana"/>
        </w:rPr>
      </w:pPr>
      <w:bookmarkStart w:id="284" w:name="do|ax1|caX|ar22|al1|lib|pt1|pa3"/>
      <w:bookmarkEnd w:id="284"/>
      <w:r>
        <w:rPr>
          <w:rStyle w:val="tpa1"/>
          <w:rFonts w:ascii="Verdana" w:hAnsi="Verdana"/>
        </w:rPr>
        <w:t>(iii)întreprinderi mijlocii;</w:t>
      </w:r>
    </w:p>
    <w:p w:rsidR="008D533D" w:rsidRDefault="008D533D" w:rsidP="008D533D">
      <w:pPr>
        <w:shd w:val="clear" w:color="auto" w:fill="FFFFFF"/>
        <w:jc w:val="both"/>
        <w:rPr>
          <w:rFonts w:ascii="Verdana" w:hAnsi="Verdana"/>
        </w:rPr>
      </w:pPr>
      <w:bookmarkStart w:id="285" w:name="do|ax1|caX|ar22|al1|lib|pt1|pa4"/>
      <w:bookmarkEnd w:id="285"/>
      <w:r>
        <w:rPr>
          <w:rStyle w:val="tpa1"/>
          <w:rFonts w:ascii="Verdana" w:hAnsi="Verdana"/>
        </w:rPr>
        <w:t>(iv)800.000 euro pentru proiectele care nu presupun investiţii ce conduc la un lanţ alimentar integrat;</w:t>
      </w:r>
    </w:p>
    <w:p w:rsidR="008D533D" w:rsidRDefault="008D533D" w:rsidP="008D533D">
      <w:pPr>
        <w:shd w:val="clear" w:color="auto" w:fill="FFFFFF"/>
        <w:jc w:val="both"/>
        <w:rPr>
          <w:rFonts w:ascii="Verdana" w:hAnsi="Verdana"/>
        </w:rPr>
      </w:pPr>
      <w:bookmarkStart w:id="286" w:name="do|ax1|caX|ar22|al1|lib|pt1|pa5"/>
      <w:bookmarkEnd w:id="286"/>
      <w:r>
        <w:rPr>
          <w:rStyle w:val="tpa1"/>
          <w:rFonts w:ascii="Verdana" w:hAnsi="Verdana"/>
        </w:rPr>
        <w:t>(v)1.100.000 euro pentru investiţiile care conduc la un lanţ alimentar integrat;</w:t>
      </w:r>
    </w:p>
    <w:p w:rsidR="008D533D" w:rsidRDefault="008D533D" w:rsidP="008D533D">
      <w:pPr>
        <w:shd w:val="clear" w:color="auto" w:fill="FFFFFF"/>
        <w:jc w:val="both"/>
        <w:rPr>
          <w:rFonts w:ascii="Verdana" w:hAnsi="Verdana"/>
        </w:rPr>
      </w:pPr>
      <w:bookmarkStart w:id="287" w:name="do|ax1|caX|ar22|al1|lib|pt2"/>
      <w:r>
        <w:rPr>
          <w:rFonts w:ascii="Verdana" w:hAnsi="Verdana"/>
          <w:b/>
          <w:bCs/>
          <w:noProof/>
          <w:color w:val="333399"/>
          <w:lang w:val="en-US"/>
        </w:rPr>
        <w:drawing>
          <wp:inline distT="0" distB="0" distL="0" distR="0">
            <wp:extent cx="95250" cy="95250"/>
            <wp:effectExtent l="0" t="0" r="0" b="0"/>
            <wp:docPr id="40" name="Picture 4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2|al1|lib|pt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7"/>
      <w:r>
        <w:rPr>
          <w:rStyle w:val="pt1"/>
          <w:rFonts w:ascii="Verdana" w:hAnsi="Verdana"/>
        </w:rPr>
        <w:t>2.</w:t>
      </w:r>
      <w:r>
        <w:rPr>
          <w:rStyle w:val="tpt1"/>
          <w:rFonts w:ascii="Verdana" w:hAnsi="Verdana"/>
        </w:rPr>
        <w:t>2.b.2) pentru întreprinderi mari:</w:t>
      </w:r>
    </w:p>
    <w:p w:rsidR="008D533D" w:rsidRDefault="008D533D" w:rsidP="008D533D">
      <w:pPr>
        <w:shd w:val="clear" w:color="auto" w:fill="FFFFFF"/>
        <w:jc w:val="both"/>
        <w:rPr>
          <w:rFonts w:ascii="Verdana" w:hAnsi="Verdana"/>
        </w:rPr>
      </w:pPr>
      <w:bookmarkStart w:id="288" w:name="do|ax1|caX|ar22|al1|lib|pt2|pa1"/>
      <w:bookmarkEnd w:id="288"/>
      <w:r>
        <w:rPr>
          <w:rStyle w:val="tpa1"/>
          <w:rFonts w:ascii="Verdana" w:hAnsi="Verdana"/>
        </w:rPr>
        <w:t>(i)1.000.000 euro pentru proiectele care nu presupun investiţii ce conduc la un lanţ alimentar integrat;</w:t>
      </w:r>
    </w:p>
    <w:p w:rsidR="008D533D" w:rsidRDefault="008D533D" w:rsidP="008D533D">
      <w:pPr>
        <w:shd w:val="clear" w:color="auto" w:fill="FFFFFF"/>
        <w:jc w:val="both"/>
        <w:rPr>
          <w:rFonts w:ascii="Verdana" w:hAnsi="Verdana"/>
        </w:rPr>
      </w:pPr>
      <w:bookmarkStart w:id="289" w:name="do|ax1|caX|ar22|al1|lib|pt2|pa2"/>
      <w:bookmarkEnd w:id="289"/>
      <w:r>
        <w:rPr>
          <w:rStyle w:val="tpa1"/>
          <w:rFonts w:ascii="Verdana" w:hAnsi="Verdana"/>
        </w:rPr>
        <w:t>(ii)1.500.000 euro pentru investiţiile care conduc la un lanţ alimentar integrat.</w:t>
      </w:r>
    </w:p>
    <w:p w:rsidR="008D533D" w:rsidRDefault="008D533D" w:rsidP="008D533D">
      <w:pPr>
        <w:shd w:val="clear" w:color="auto" w:fill="FFFFFF"/>
        <w:jc w:val="both"/>
        <w:rPr>
          <w:rFonts w:ascii="Verdana" w:hAnsi="Verdana"/>
        </w:rPr>
      </w:pPr>
      <w:bookmarkStart w:id="290" w:name="do|ax1|caX|ar22|al2"/>
      <w:r>
        <w:rPr>
          <w:rFonts w:ascii="Verdana" w:hAnsi="Verdana"/>
          <w:b/>
          <w:bCs/>
          <w:noProof/>
          <w:color w:val="333399"/>
          <w:lang w:val="en-US"/>
        </w:rPr>
        <w:drawing>
          <wp:inline distT="0" distB="0" distL="0" distR="0">
            <wp:extent cx="95250" cy="95250"/>
            <wp:effectExtent l="0" t="0" r="0" b="0"/>
            <wp:docPr id="39" name="Picture 3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2|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0"/>
      <w:r>
        <w:rPr>
          <w:rStyle w:val="al1"/>
          <w:rFonts w:ascii="Verdana" w:hAnsi="Verdana"/>
        </w:rPr>
        <w:t>(2)</w:t>
      </w:r>
      <w:r>
        <w:rPr>
          <w:rStyle w:val="tal1"/>
          <w:rFonts w:ascii="Verdana" w:hAnsi="Verdana"/>
        </w:rPr>
        <w:t xml:space="preserve">Pentru activităţile prevăzute în anexa nr. 2, ce vizează producerea de băuturi alcoolice din produse agricole cuprinse în anexa 1 la </w:t>
      </w:r>
      <w:hyperlink r:id="rId75" w:history="1">
        <w:r>
          <w:rPr>
            <w:rStyle w:val="Hyperlink"/>
            <w:rFonts w:ascii="Verdana" w:hAnsi="Verdana"/>
          </w:rPr>
          <w:t>TFUE</w:t>
        </w:r>
      </w:hyperlink>
      <w:r>
        <w:rPr>
          <w:rStyle w:val="tal1"/>
          <w:rFonts w:ascii="Verdana" w:hAnsi="Verdana"/>
        </w:rPr>
        <w:t>, sprijinul acordat microîntreprinderilor şi formelor asociative, astfel cum sunt definite la art. 7 pct. 33, va fi limitat astfel:</w:t>
      </w:r>
    </w:p>
    <w:p w:rsidR="008D533D" w:rsidRDefault="008D533D" w:rsidP="008D533D">
      <w:pPr>
        <w:shd w:val="clear" w:color="auto" w:fill="FFFFFF"/>
        <w:jc w:val="both"/>
        <w:rPr>
          <w:rFonts w:ascii="Verdana" w:hAnsi="Verdana"/>
        </w:rPr>
      </w:pPr>
      <w:bookmarkStart w:id="291" w:name="do|ax1|caX|ar22|al2|pa1"/>
      <w:bookmarkEnd w:id="291"/>
      <w:r>
        <w:rPr>
          <w:rStyle w:val="tpa1"/>
          <w:rFonts w:ascii="Verdana" w:hAnsi="Verdana"/>
        </w:rPr>
        <w:t>(i)200.000 de euro pentru microîntreprinderi;</w:t>
      </w:r>
    </w:p>
    <w:p w:rsidR="008D533D" w:rsidRDefault="008D533D" w:rsidP="008D533D">
      <w:pPr>
        <w:shd w:val="clear" w:color="auto" w:fill="FFFFFF"/>
        <w:jc w:val="both"/>
        <w:rPr>
          <w:rFonts w:ascii="Verdana" w:hAnsi="Verdana"/>
        </w:rPr>
      </w:pPr>
      <w:bookmarkStart w:id="292" w:name="do|ax1|caX|ar22|al2|pa2"/>
      <w:bookmarkEnd w:id="292"/>
      <w:r>
        <w:rPr>
          <w:rStyle w:val="tpa1"/>
          <w:rFonts w:ascii="Verdana" w:hAnsi="Verdana"/>
        </w:rPr>
        <w:lastRenderedPageBreak/>
        <w:t>(ii)300.000 de euro pentru formele asociative.</w:t>
      </w:r>
    </w:p>
    <w:p w:rsidR="008D533D" w:rsidRDefault="008D533D" w:rsidP="008D533D">
      <w:pPr>
        <w:shd w:val="clear" w:color="auto" w:fill="FFFFFF"/>
        <w:jc w:val="both"/>
        <w:rPr>
          <w:rFonts w:ascii="Verdana" w:hAnsi="Verdana"/>
        </w:rPr>
      </w:pPr>
      <w:bookmarkStart w:id="293" w:name="do|ax1|caX|ar22|al3"/>
      <w:bookmarkEnd w:id="293"/>
      <w:r>
        <w:rPr>
          <w:rStyle w:val="al1"/>
          <w:rFonts w:ascii="Verdana" w:hAnsi="Verdana"/>
        </w:rPr>
        <w:t>(3)</w:t>
      </w:r>
      <w:r>
        <w:rPr>
          <w:rStyle w:val="tal1"/>
          <w:rFonts w:ascii="Verdana" w:hAnsi="Verdana"/>
        </w:rPr>
        <w:t>În cazul în care beneficiarul solicită sprijin (în valoare de maximum 200.000 de euro) prin schema de minimis pentru consultanţă, plafonul maxim prevăzut la alin. (1) şi (2) se reduce cu o valoare echivalentă unei intensităţi de până la 10% din totalul cheltuielilor eligibile pentru proiectele care prevăd şi construcţii-montaj, respectiv cu până la 5% pentru proiectele care prevăd investiţii în achiziţii, altele decât cele referitoare la construcţii-montaj, fără a depăşi intensitatea maximă prevăzută în zona de dezvoltare regională respectivă, corelată cu intensitatea menţionată în PNDR 2014-2020 pentru sM4.2 şi sM4.2a de 50% pentru IMM-uri, inclusiv cooperative şi grupuri de producători, respectiv 40% pentru întreprinderi mari</w:t>
      </w:r>
    </w:p>
    <w:p w:rsidR="008D533D" w:rsidRDefault="008D533D" w:rsidP="008D533D">
      <w:pPr>
        <w:shd w:val="clear" w:color="auto" w:fill="FFFFFF"/>
        <w:jc w:val="both"/>
        <w:rPr>
          <w:rFonts w:ascii="Verdana" w:hAnsi="Verdana"/>
        </w:rPr>
      </w:pPr>
      <w:bookmarkStart w:id="294" w:name="do|ax1|caX|ar22|al4"/>
      <w:bookmarkEnd w:id="294"/>
      <w:r>
        <w:rPr>
          <w:rStyle w:val="al1"/>
          <w:rFonts w:ascii="Verdana" w:hAnsi="Verdana"/>
        </w:rPr>
        <w:t>(4)</w:t>
      </w:r>
      <w:r>
        <w:rPr>
          <w:rStyle w:val="tal1"/>
          <w:rFonts w:ascii="Verdana" w:hAnsi="Verdana"/>
        </w:rPr>
        <w:t>Cererea de finanţare va conţine o menţiune cu privire la interesul întreprinderii de a beneficia de rambursarea cheltuielilor prevăzute pentru serviciile de consultanţă acordate prin intermediul schemei de minimis "Sprijin pentru servicii de consultanţă în vederea implementării proiectelor de investiţii pentru procesarea şi marketingul produselor agricole şi al produselor din sectorul pomicol", precum şi valoarea şi procentul acestora.</w:t>
      </w:r>
    </w:p>
    <w:p w:rsidR="008D533D" w:rsidRDefault="008D533D" w:rsidP="008D533D">
      <w:pPr>
        <w:shd w:val="clear" w:color="auto" w:fill="FFFFFF"/>
        <w:jc w:val="both"/>
        <w:rPr>
          <w:rFonts w:ascii="Verdana" w:hAnsi="Verdana"/>
        </w:rPr>
      </w:pPr>
      <w:bookmarkStart w:id="295" w:name="do|ax1|caX|ar23"/>
      <w:r>
        <w:rPr>
          <w:rFonts w:ascii="Verdana" w:hAnsi="Verdana"/>
          <w:b/>
          <w:bCs/>
          <w:noProof/>
          <w:color w:val="333399"/>
          <w:lang w:val="en-US"/>
        </w:rPr>
        <w:drawing>
          <wp:inline distT="0" distB="0" distL="0" distR="0">
            <wp:extent cx="95250" cy="95250"/>
            <wp:effectExtent l="0" t="0" r="0" b="0"/>
            <wp:docPr id="38" name="Picture 3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5"/>
      <w:r>
        <w:rPr>
          <w:rStyle w:val="ar1"/>
          <w:rFonts w:ascii="Verdana" w:hAnsi="Verdana"/>
        </w:rPr>
        <w:t>Art. 23</w:t>
      </w:r>
    </w:p>
    <w:p w:rsidR="008D533D" w:rsidRDefault="008D533D" w:rsidP="008D533D">
      <w:pPr>
        <w:shd w:val="clear" w:color="auto" w:fill="FFFFFF"/>
        <w:jc w:val="both"/>
        <w:rPr>
          <w:rFonts w:ascii="Verdana" w:hAnsi="Verdana"/>
        </w:rPr>
      </w:pPr>
      <w:bookmarkStart w:id="296" w:name="do|ax1|caX|ar23|pa1"/>
      <w:bookmarkEnd w:id="296"/>
      <w:r>
        <w:rPr>
          <w:rStyle w:val="tpa1"/>
          <w:rFonts w:ascii="Verdana" w:hAnsi="Verdana"/>
        </w:rPr>
        <w:t>Ajutorul total acordat unui beneficiar pentru aceleaşi cheltuieli eligibile nu poate depăşi plafonul maxim al intensităţii prevăzut la art. 20 şi plafonul maxim prevăzut de Regulamentul GBER, indiferent dacă acesta provine din surse naţionale sau europene.</w:t>
      </w:r>
    </w:p>
    <w:p w:rsidR="008D533D" w:rsidRDefault="008D533D" w:rsidP="008D533D">
      <w:pPr>
        <w:shd w:val="clear" w:color="auto" w:fill="FFFFFF"/>
        <w:jc w:val="both"/>
        <w:rPr>
          <w:rFonts w:ascii="Verdana" w:hAnsi="Verdana"/>
        </w:rPr>
      </w:pPr>
      <w:bookmarkStart w:id="297" w:name="do|ax1|caX|ar24"/>
      <w:r>
        <w:rPr>
          <w:rFonts w:ascii="Verdana" w:hAnsi="Verdana"/>
          <w:b/>
          <w:bCs/>
          <w:noProof/>
          <w:color w:val="333399"/>
          <w:lang w:val="en-US"/>
        </w:rPr>
        <w:drawing>
          <wp:inline distT="0" distB="0" distL="0" distR="0">
            <wp:extent cx="95250" cy="95250"/>
            <wp:effectExtent l="0" t="0" r="0" b="0"/>
            <wp:docPr id="37" name="Picture 3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7"/>
      <w:r>
        <w:rPr>
          <w:rStyle w:val="ar1"/>
          <w:rFonts w:ascii="Verdana" w:hAnsi="Verdana"/>
        </w:rPr>
        <w:t>Art. 24</w:t>
      </w:r>
    </w:p>
    <w:p w:rsidR="008D533D" w:rsidRDefault="008D533D" w:rsidP="008D533D">
      <w:pPr>
        <w:shd w:val="clear" w:color="auto" w:fill="FFFFFF"/>
        <w:jc w:val="both"/>
        <w:rPr>
          <w:rFonts w:ascii="Verdana" w:hAnsi="Verdana"/>
        </w:rPr>
      </w:pPr>
      <w:bookmarkStart w:id="298" w:name="do|ax1|caX|ar24|pa1"/>
      <w:bookmarkEnd w:id="298"/>
      <w:r>
        <w:rPr>
          <w:rStyle w:val="tpa1"/>
          <w:rFonts w:ascii="Verdana" w:hAnsi="Verdana"/>
        </w:rPr>
        <w:t>Pentru asigurarea cofinanţării private, solicitanţii proiectelor selectate prin prezenta schemă pot beneficia de instrumente financiare în condiţiile detaliate în PNDR 2014-2020, care să nu conţină elemente de ajutor de stat sau de minimis.</w:t>
      </w:r>
    </w:p>
    <w:p w:rsidR="008D533D" w:rsidRDefault="008D533D" w:rsidP="008D533D">
      <w:pPr>
        <w:shd w:val="clear" w:color="auto" w:fill="FFFFFF"/>
        <w:jc w:val="both"/>
        <w:rPr>
          <w:rFonts w:ascii="Verdana" w:hAnsi="Verdana"/>
        </w:rPr>
      </w:pPr>
      <w:bookmarkStart w:id="299" w:name="do|ax1|caXI"/>
      <w:r>
        <w:rPr>
          <w:rFonts w:ascii="Verdana" w:hAnsi="Verdana"/>
          <w:b/>
          <w:bCs/>
          <w:noProof/>
          <w:color w:val="333399"/>
          <w:lang w:val="en-US"/>
        </w:rPr>
        <w:drawing>
          <wp:inline distT="0" distB="0" distL="0" distR="0">
            <wp:extent cx="95250" cy="95250"/>
            <wp:effectExtent l="0" t="0" r="0" b="0"/>
            <wp:docPr id="36" name="Picture 3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9"/>
      <w:r>
        <w:rPr>
          <w:rStyle w:val="ca1"/>
          <w:rFonts w:ascii="Verdana" w:hAnsi="Verdana"/>
        </w:rPr>
        <w:t>CAPITOLUL XI:</w:t>
      </w:r>
      <w:r>
        <w:rPr>
          <w:rFonts w:ascii="Verdana" w:hAnsi="Verdana"/>
        </w:rPr>
        <w:t xml:space="preserve"> </w:t>
      </w:r>
      <w:r>
        <w:rPr>
          <w:rStyle w:val="tca1"/>
          <w:rFonts w:ascii="Verdana" w:hAnsi="Verdana"/>
        </w:rPr>
        <w:t>Procedura de selecţie a proiectelor</w:t>
      </w:r>
    </w:p>
    <w:p w:rsidR="008D533D" w:rsidRDefault="008D533D" w:rsidP="008D533D">
      <w:pPr>
        <w:shd w:val="clear" w:color="auto" w:fill="FFFFFF"/>
        <w:jc w:val="both"/>
        <w:rPr>
          <w:rFonts w:ascii="Verdana" w:hAnsi="Verdana"/>
        </w:rPr>
      </w:pPr>
      <w:bookmarkStart w:id="300" w:name="do|ax1|caXI|ar25"/>
      <w:r>
        <w:rPr>
          <w:rFonts w:ascii="Verdana" w:hAnsi="Verdana"/>
          <w:b/>
          <w:bCs/>
          <w:noProof/>
          <w:color w:val="333399"/>
          <w:lang w:val="en-US"/>
        </w:rPr>
        <w:drawing>
          <wp:inline distT="0" distB="0" distL="0" distR="0">
            <wp:extent cx="95250" cy="95250"/>
            <wp:effectExtent l="0" t="0" r="0" b="0"/>
            <wp:docPr id="35" name="Picture 3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ar25|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0"/>
      <w:r>
        <w:rPr>
          <w:rStyle w:val="ar1"/>
          <w:rFonts w:ascii="Verdana" w:hAnsi="Verdana"/>
        </w:rPr>
        <w:t>Art. 25</w:t>
      </w:r>
    </w:p>
    <w:p w:rsidR="008D533D" w:rsidRDefault="008D533D" w:rsidP="008D533D">
      <w:pPr>
        <w:shd w:val="clear" w:color="auto" w:fill="FFFFFF"/>
        <w:jc w:val="both"/>
        <w:rPr>
          <w:rFonts w:ascii="Verdana" w:hAnsi="Verdana"/>
        </w:rPr>
      </w:pPr>
      <w:bookmarkStart w:id="301" w:name="do|ax1|caXI|ar25|al1"/>
      <w:bookmarkEnd w:id="301"/>
      <w:r>
        <w:rPr>
          <w:rStyle w:val="al1"/>
          <w:rFonts w:ascii="Verdana" w:hAnsi="Verdana"/>
        </w:rPr>
        <w:t>(1)</w:t>
      </w:r>
      <w:r>
        <w:rPr>
          <w:rStyle w:val="tal1"/>
          <w:rFonts w:ascii="Verdana" w:hAnsi="Verdana"/>
        </w:rPr>
        <w:t>După verificarea eligibilităţii proiectelor de către AFIR, fiecare proiect eligibil va fi punctat în funcţie de sistemul de punctaj stabilit înaintea lansării sesiunii depunerii de proiecte.</w:t>
      </w:r>
    </w:p>
    <w:p w:rsidR="008D533D" w:rsidRDefault="008D533D" w:rsidP="008D533D">
      <w:pPr>
        <w:shd w:val="clear" w:color="auto" w:fill="FFFFFF"/>
        <w:jc w:val="both"/>
        <w:rPr>
          <w:rFonts w:ascii="Verdana" w:hAnsi="Verdana"/>
        </w:rPr>
      </w:pPr>
      <w:bookmarkStart w:id="302" w:name="do|ax1|caXI|ar25|al2"/>
      <w:bookmarkEnd w:id="302"/>
      <w:r>
        <w:rPr>
          <w:rStyle w:val="al1"/>
          <w:rFonts w:ascii="Verdana" w:hAnsi="Verdana"/>
        </w:rPr>
        <w:t>(2)</w:t>
      </w:r>
      <w:r>
        <w:rPr>
          <w:rStyle w:val="tal1"/>
          <w:rFonts w:ascii="Verdana" w:hAnsi="Verdana"/>
        </w:rPr>
        <w:t>Selecţia proiectelor va fi realizată pe baza principiilor, criteriilor de selecţie/criteriilor de departajare a proiectelor cu punctaj egal, cu ierarhizare după punctajul obţinut, ţinând cont de pragul de calitate lunar/trimestrial şi de pragul minim stabilit pentru fiecare submăsură, cu încadrare în alocarea anuală disponibilă.</w:t>
      </w:r>
    </w:p>
    <w:p w:rsidR="008D533D" w:rsidRDefault="008D533D" w:rsidP="008D533D">
      <w:pPr>
        <w:shd w:val="clear" w:color="auto" w:fill="FFFFFF"/>
        <w:jc w:val="both"/>
        <w:rPr>
          <w:rFonts w:ascii="Verdana" w:hAnsi="Verdana"/>
        </w:rPr>
      </w:pPr>
      <w:bookmarkStart w:id="303" w:name="do|ax1|caXI|ar25|al3"/>
      <w:bookmarkEnd w:id="303"/>
      <w:r>
        <w:rPr>
          <w:rStyle w:val="al1"/>
          <w:rFonts w:ascii="Verdana" w:hAnsi="Verdana"/>
        </w:rPr>
        <w:t>(3)</w:t>
      </w:r>
      <w:r>
        <w:rPr>
          <w:rStyle w:val="tal1"/>
          <w:rFonts w:ascii="Verdana" w:hAnsi="Verdana"/>
        </w:rPr>
        <w:t xml:space="preserve">Criteriile de selecţie şi sistemul de punctaj se stabilesc de către AM PNDR în consultare cu Comitetul de monitorizare pentru PNDR 2014-2020, se detaliază în </w:t>
      </w:r>
      <w:r>
        <w:rPr>
          <w:rStyle w:val="tal1"/>
          <w:rFonts w:ascii="Verdana" w:hAnsi="Verdana"/>
        </w:rPr>
        <w:lastRenderedPageBreak/>
        <w:t>Ghidul solicitantului aferent prezentei scheme şi se aprobă prin ordin al ministrului agriculturii şi dezvoltării rurale.</w:t>
      </w:r>
    </w:p>
    <w:p w:rsidR="008D533D" w:rsidRDefault="008D533D" w:rsidP="008D533D">
      <w:pPr>
        <w:shd w:val="clear" w:color="auto" w:fill="FFFFFF"/>
        <w:jc w:val="both"/>
        <w:rPr>
          <w:rFonts w:ascii="Verdana" w:hAnsi="Verdana"/>
        </w:rPr>
      </w:pPr>
      <w:bookmarkStart w:id="304" w:name="do|ax1|caXI|ar25|al4"/>
      <w:bookmarkEnd w:id="304"/>
      <w:r>
        <w:rPr>
          <w:rStyle w:val="al1"/>
          <w:rFonts w:ascii="Verdana" w:hAnsi="Verdana"/>
        </w:rPr>
        <w:t>(4)</w:t>
      </w:r>
      <w:r>
        <w:rPr>
          <w:rStyle w:val="tal1"/>
          <w:rFonts w:ascii="Verdana" w:hAnsi="Verdana"/>
        </w:rPr>
        <w:t>Criteriile şi punctajele de selecţie pot fi modificate pe parcursul implementării prezentei scheme în vederea atingerii obiectivelor, a indicatorilor şi a cadrului de performantă propuse prin PNDR 2014-2020.</w:t>
      </w:r>
    </w:p>
    <w:p w:rsidR="008D533D" w:rsidRDefault="008D533D" w:rsidP="008D533D">
      <w:pPr>
        <w:shd w:val="clear" w:color="auto" w:fill="FFFFFF"/>
        <w:jc w:val="both"/>
        <w:rPr>
          <w:rFonts w:ascii="Verdana" w:hAnsi="Verdana"/>
        </w:rPr>
      </w:pPr>
      <w:bookmarkStart w:id="305" w:name="do|ax1|caXI|ar26"/>
      <w:r>
        <w:rPr>
          <w:rFonts w:ascii="Verdana" w:hAnsi="Verdana"/>
          <w:b/>
          <w:bCs/>
          <w:noProof/>
          <w:color w:val="333399"/>
          <w:lang w:val="en-US"/>
        </w:rPr>
        <w:drawing>
          <wp:inline distT="0" distB="0" distL="0" distR="0">
            <wp:extent cx="95250" cy="95250"/>
            <wp:effectExtent l="0" t="0" r="0" b="0"/>
            <wp:docPr id="34" name="Picture 3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ar26|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5"/>
      <w:r>
        <w:rPr>
          <w:rStyle w:val="ar1"/>
          <w:rFonts w:ascii="Verdana" w:hAnsi="Verdana"/>
        </w:rPr>
        <w:t>Art. 26</w:t>
      </w:r>
    </w:p>
    <w:p w:rsidR="008D533D" w:rsidRDefault="008D533D" w:rsidP="008D533D">
      <w:pPr>
        <w:shd w:val="clear" w:color="auto" w:fill="FFFFFF"/>
        <w:jc w:val="both"/>
        <w:rPr>
          <w:rFonts w:ascii="Verdana" w:hAnsi="Verdana"/>
        </w:rPr>
      </w:pPr>
      <w:bookmarkStart w:id="306" w:name="do|ax1|caXI|ar26|pa1"/>
      <w:bookmarkEnd w:id="306"/>
      <w:r>
        <w:rPr>
          <w:rStyle w:val="tpa1"/>
          <w:rFonts w:ascii="Verdana" w:hAnsi="Verdana"/>
        </w:rPr>
        <w:t>La stabilirea criteriilor de selecţie se vor avea în vedere următoarele principii:</w:t>
      </w:r>
    </w:p>
    <w:p w:rsidR="008D533D" w:rsidRDefault="008D533D" w:rsidP="008D533D">
      <w:pPr>
        <w:shd w:val="clear" w:color="auto" w:fill="FFFFFF"/>
        <w:jc w:val="both"/>
        <w:rPr>
          <w:rFonts w:ascii="Verdana" w:hAnsi="Verdana"/>
        </w:rPr>
      </w:pPr>
      <w:bookmarkStart w:id="307" w:name="do|ax1|caXI|ar26|lia"/>
      <w:r>
        <w:rPr>
          <w:rFonts w:ascii="Verdana" w:hAnsi="Verdana"/>
          <w:b/>
          <w:bCs/>
          <w:noProof/>
          <w:color w:val="333399"/>
          <w:lang w:val="en-US"/>
        </w:rPr>
        <w:drawing>
          <wp:inline distT="0" distB="0" distL="0" distR="0">
            <wp:extent cx="95250" cy="95250"/>
            <wp:effectExtent l="0" t="0" r="0" b="0"/>
            <wp:docPr id="33" name="Picture 3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ar26|lia|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7"/>
      <w:r>
        <w:rPr>
          <w:rStyle w:val="li1"/>
          <w:rFonts w:ascii="Verdana" w:hAnsi="Verdana"/>
        </w:rPr>
        <w:t>a)</w:t>
      </w:r>
      <w:r>
        <w:rPr>
          <w:rStyle w:val="tli1"/>
          <w:rFonts w:ascii="Verdana" w:hAnsi="Verdana"/>
        </w:rPr>
        <w:t>pentru sM4.2</w:t>
      </w:r>
    </w:p>
    <w:p w:rsidR="008D533D" w:rsidRDefault="008D533D" w:rsidP="008D533D">
      <w:pPr>
        <w:shd w:val="clear" w:color="auto" w:fill="FFFFFF"/>
        <w:jc w:val="both"/>
        <w:rPr>
          <w:rFonts w:ascii="Verdana" w:hAnsi="Verdana"/>
        </w:rPr>
      </w:pPr>
      <w:bookmarkStart w:id="308" w:name="do|ax1|caXI|ar26|lia|pa1"/>
      <w:bookmarkEnd w:id="308"/>
      <w:r>
        <w:rPr>
          <w:rStyle w:val="tpa1"/>
          <w:rFonts w:ascii="Verdana" w:hAnsi="Verdana"/>
        </w:rPr>
        <w:t>(i)principiul creării lanţurilor alimentare integrate, respectiv integrarea sistemelor de colectare, procesare şi comercializare;</w:t>
      </w:r>
    </w:p>
    <w:p w:rsidR="008D533D" w:rsidRDefault="008D533D" w:rsidP="008D533D">
      <w:pPr>
        <w:shd w:val="clear" w:color="auto" w:fill="FFFFFF"/>
        <w:jc w:val="both"/>
        <w:rPr>
          <w:rFonts w:ascii="Verdana" w:hAnsi="Verdana"/>
        </w:rPr>
      </w:pPr>
      <w:bookmarkStart w:id="309" w:name="do|ax1|caXI|ar26|lia|pa2"/>
      <w:bookmarkEnd w:id="309"/>
      <w:r>
        <w:rPr>
          <w:rStyle w:val="tpa1"/>
          <w:rFonts w:ascii="Verdana" w:hAnsi="Verdana"/>
        </w:rPr>
        <w:t>(ii)principiul produsului cu înaltă valoare adăugată (de exemplu, produse care participă la scheme de calitate recunoscute la nivel naţional, european);</w:t>
      </w:r>
    </w:p>
    <w:p w:rsidR="008D533D" w:rsidRDefault="008D533D" w:rsidP="008D533D">
      <w:pPr>
        <w:shd w:val="clear" w:color="auto" w:fill="FFFFFF"/>
        <w:jc w:val="both"/>
        <w:rPr>
          <w:rFonts w:ascii="Verdana" w:hAnsi="Verdana"/>
        </w:rPr>
      </w:pPr>
      <w:bookmarkStart w:id="310" w:name="do|ax1|caXI|ar26|lia|pa3"/>
      <w:bookmarkEnd w:id="310"/>
      <w:r>
        <w:rPr>
          <w:rStyle w:val="tpa1"/>
          <w:rFonts w:ascii="Verdana" w:hAnsi="Verdana"/>
        </w:rPr>
        <w:t>(iii)principiul asocierii în cadrul cooperativelor sau al grupurilor de producători;</w:t>
      </w:r>
    </w:p>
    <w:p w:rsidR="008D533D" w:rsidRDefault="008D533D" w:rsidP="008D533D">
      <w:pPr>
        <w:shd w:val="clear" w:color="auto" w:fill="FFFFFF"/>
        <w:jc w:val="both"/>
        <w:rPr>
          <w:rFonts w:ascii="Verdana" w:hAnsi="Verdana"/>
        </w:rPr>
      </w:pPr>
      <w:bookmarkStart w:id="311" w:name="do|ax1|caXI|ar26|lia|pa4"/>
      <w:bookmarkEnd w:id="311"/>
      <w:r>
        <w:rPr>
          <w:rStyle w:val="tpa1"/>
          <w:rFonts w:ascii="Verdana" w:hAnsi="Verdana"/>
        </w:rPr>
        <w:t>(iv)principiul potenţialului agricol care vizează zonele cu potenţial determinate în baza studiului de specialitate;</w:t>
      </w:r>
    </w:p>
    <w:p w:rsidR="008D533D" w:rsidRDefault="008D533D" w:rsidP="008D533D">
      <w:pPr>
        <w:shd w:val="clear" w:color="auto" w:fill="FFFFFF"/>
        <w:jc w:val="both"/>
        <w:rPr>
          <w:rFonts w:ascii="Verdana" w:hAnsi="Verdana"/>
        </w:rPr>
      </w:pPr>
      <w:bookmarkStart w:id="312" w:name="do|ax1|caXI|ar26|lib"/>
      <w:r>
        <w:rPr>
          <w:rFonts w:ascii="Verdana" w:hAnsi="Verdana"/>
          <w:b/>
          <w:bCs/>
          <w:noProof/>
          <w:color w:val="333399"/>
          <w:lang w:val="en-US"/>
        </w:rPr>
        <w:drawing>
          <wp:inline distT="0" distB="0" distL="0" distR="0">
            <wp:extent cx="95250" cy="95250"/>
            <wp:effectExtent l="0" t="0" r="0" b="0"/>
            <wp:docPr id="32" name="Picture 3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ar26|lib|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2"/>
      <w:r>
        <w:rPr>
          <w:rStyle w:val="li1"/>
          <w:rFonts w:ascii="Verdana" w:hAnsi="Verdana"/>
        </w:rPr>
        <w:t>b)</w:t>
      </w:r>
      <w:r>
        <w:rPr>
          <w:rStyle w:val="tli1"/>
          <w:rFonts w:ascii="Verdana" w:hAnsi="Verdana"/>
        </w:rPr>
        <w:t>pentru sM4.2a</w:t>
      </w:r>
    </w:p>
    <w:p w:rsidR="008D533D" w:rsidRDefault="008D533D" w:rsidP="008D533D">
      <w:pPr>
        <w:shd w:val="clear" w:color="auto" w:fill="FFFFFF"/>
        <w:jc w:val="both"/>
        <w:rPr>
          <w:rFonts w:ascii="Verdana" w:hAnsi="Verdana"/>
        </w:rPr>
      </w:pPr>
      <w:bookmarkStart w:id="313" w:name="do|ax1|caXI|ar26|lib|pa1"/>
      <w:bookmarkEnd w:id="313"/>
      <w:r>
        <w:rPr>
          <w:rStyle w:val="tpa1"/>
          <w:rFonts w:ascii="Verdana" w:hAnsi="Verdana"/>
        </w:rPr>
        <w:t>(i)principiul produselor cu valoare adăugată mare (produse provenite din zone HNV, scheme de calitate naţionale şi europene);</w:t>
      </w:r>
    </w:p>
    <w:p w:rsidR="008D533D" w:rsidRDefault="008D533D" w:rsidP="008D533D">
      <w:pPr>
        <w:shd w:val="clear" w:color="auto" w:fill="FFFFFF"/>
        <w:jc w:val="both"/>
        <w:rPr>
          <w:rFonts w:ascii="Verdana" w:hAnsi="Verdana"/>
        </w:rPr>
      </w:pPr>
      <w:bookmarkStart w:id="314" w:name="do|ax1|caXI|ar26|lib|pa2"/>
      <w:bookmarkEnd w:id="314"/>
      <w:r>
        <w:rPr>
          <w:rStyle w:val="tpa1"/>
          <w:rFonts w:ascii="Verdana" w:hAnsi="Verdana"/>
        </w:rPr>
        <w:t>(ii)principiul lanţurilor alimentare integrate (investiţiile care acoperă tot lanţul alimentar; colectare, depozitare, condiţionare, procesare şi comercializare);</w:t>
      </w:r>
    </w:p>
    <w:p w:rsidR="008D533D" w:rsidRDefault="008D533D" w:rsidP="008D533D">
      <w:pPr>
        <w:shd w:val="clear" w:color="auto" w:fill="FFFFFF"/>
        <w:jc w:val="both"/>
        <w:rPr>
          <w:rFonts w:ascii="Verdana" w:hAnsi="Verdana"/>
        </w:rPr>
      </w:pPr>
      <w:bookmarkStart w:id="315" w:name="do|ax1|caXI|ar26|lib|pa3"/>
      <w:bookmarkEnd w:id="315"/>
      <w:r>
        <w:rPr>
          <w:rStyle w:val="tpa1"/>
          <w:rFonts w:ascii="Verdana" w:hAnsi="Verdana"/>
        </w:rPr>
        <w:t>(iii)principiul asocierii (investiţiile realizate de grupurile de producători şi cooperativele din sectorul pomicol).</w:t>
      </w:r>
    </w:p>
    <w:p w:rsidR="008D533D" w:rsidRDefault="008D533D" w:rsidP="008D533D">
      <w:pPr>
        <w:shd w:val="clear" w:color="auto" w:fill="FFFFFF"/>
        <w:jc w:val="both"/>
        <w:rPr>
          <w:rFonts w:ascii="Verdana" w:hAnsi="Verdana"/>
        </w:rPr>
      </w:pPr>
      <w:bookmarkStart w:id="316" w:name="do|ax1|caXII"/>
      <w:r>
        <w:rPr>
          <w:rFonts w:ascii="Verdana" w:hAnsi="Verdana"/>
          <w:b/>
          <w:bCs/>
          <w:noProof/>
          <w:color w:val="333399"/>
          <w:lang w:val="en-US"/>
        </w:rPr>
        <w:drawing>
          <wp:inline distT="0" distB="0" distL="0" distR="0">
            <wp:extent cx="95250" cy="95250"/>
            <wp:effectExtent l="0" t="0" r="0" b="0"/>
            <wp:docPr id="31" name="Picture 3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6"/>
      <w:r>
        <w:rPr>
          <w:rStyle w:val="ca1"/>
          <w:rFonts w:ascii="Verdana" w:hAnsi="Verdana"/>
        </w:rPr>
        <w:t>CAPITOLUL XII:</w:t>
      </w:r>
      <w:r>
        <w:rPr>
          <w:rFonts w:ascii="Verdana" w:hAnsi="Verdana"/>
        </w:rPr>
        <w:t xml:space="preserve"> </w:t>
      </w:r>
      <w:r>
        <w:rPr>
          <w:rStyle w:val="tca1"/>
          <w:rFonts w:ascii="Verdana" w:hAnsi="Verdana"/>
        </w:rPr>
        <w:t>Durata de aplicare a schemei</w:t>
      </w:r>
    </w:p>
    <w:p w:rsidR="008D533D" w:rsidRDefault="008D533D" w:rsidP="008D533D">
      <w:pPr>
        <w:shd w:val="clear" w:color="auto" w:fill="FFFFFF"/>
        <w:jc w:val="both"/>
        <w:rPr>
          <w:rFonts w:ascii="Verdana" w:hAnsi="Verdana"/>
        </w:rPr>
      </w:pPr>
      <w:bookmarkStart w:id="317" w:name="do|ax1|caXII|ar27"/>
      <w:r>
        <w:rPr>
          <w:rFonts w:ascii="Verdana" w:hAnsi="Verdana"/>
          <w:b/>
          <w:bCs/>
          <w:noProof/>
          <w:color w:val="333399"/>
          <w:lang w:val="en-US"/>
        </w:rPr>
        <w:drawing>
          <wp:inline distT="0" distB="0" distL="0" distR="0">
            <wp:extent cx="95250" cy="95250"/>
            <wp:effectExtent l="0" t="0" r="0" b="0"/>
            <wp:docPr id="30" name="Picture 3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ar27|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7"/>
      <w:r>
        <w:rPr>
          <w:rStyle w:val="ar1"/>
          <w:rFonts w:ascii="Verdana" w:hAnsi="Verdana"/>
        </w:rPr>
        <w:t>Art. 27</w:t>
      </w:r>
    </w:p>
    <w:p w:rsidR="008D533D" w:rsidRDefault="008D533D" w:rsidP="008D533D">
      <w:pPr>
        <w:shd w:val="clear" w:color="auto" w:fill="FFFFFF"/>
        <w:jc w:val="both"/>
        <w:rPr>
          <w:rFonts w:ascii="Verdana" w:hAnsi="Verdana"/>
        </w:rPr>
      </w:pPr>
      <w:bookmarkStart w:id="318" w:name="do|ax1|caXII|ar27|pa1"/>
      <w:bookmarkEnd w:id="318"/>
      <w:r>
        <w:rPr>
          <w:rStyle w:val="tpa1"/>
          <w:rFonts w:ascii="Verdana" w:hAnsi="Verdana"/>
        </w:rPr>
        <w:t>Prezenta schemă intră în vigoare la data publicării în Monitorul Oficial al României, Partea I, şi se aplică până la data de 31 decembrie 2020.</w:t>
      </w:r>
    </w:p>
    <w:p w:rsidR="008D533D" w:rsidRDefault="008D533D" w:rsidP="008D533D">
      <w:pPr>
        <w:shd w:val="clear" w:color="auto" w:fill="FFFFFF"/>
        <w:jc w:val="both"/>
        <w:rPr>
          <w:rFonts w:ascii="Verdana" w:hAnsi="Verdana"/>
        </w:rPr>
      </w:pPr>
      <w:bookmarkStart w:id="319" w:name="do|ax1|caXIII"/>
      <w:r>
        <w:rPr>
          <w:rFonts w:ascii="Verdana" w:hAnsi="Verdana"/>
          <w:b/>
          <w:bCs/>
          <w:noProof/>
          <w:color w:val="333399"/>
          <w:lang w:val="en-US"/>
        </w:rPr>
        <w:drawing>
          <wp:inline distT="0" distB="0" distL="0" distR="0">
            <wp:extent cx="95250" cy="95250"/>
            <wp:effectExtent l="0" t="0" r="0" b="0"/>
            <wp:docPr id="29" name="Picture 2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9"/>
      <w:r>
        <w:rPr>
          <w:rStyle w:val="ca1"/>
          <w:rFonts w:ascii="Verdana" w:hAnsi="Verdana"/>
        </w:rPr>
        <w:t>CAPITOLUL XIII:</w:t>
      </w:r>
      <w:r>
        <w:rPr>
          <w:rFonts w:ascii="Verdana" w:hAnsi="Verdana"/>
        </w:rPr>
        <w:t xml:space="preserve"> </w:t>
      </w:r>
      <w:r>
        <w:rPr>
          <w:rStyle w:val="tca1"/>
          <w:rFonts w:ascii="Verdana" w:hAnsi="Verdana"/>
        </w:rPr>
        <w:t>Bugetul schemei</w:t>
      </w:r>
    </w:p>
    <w:p w:rsidR="008D533D" w:rsidRDefault="008D533D" w:rsidP="008D533D">
      <w:pPr>
        <w:shd w:val="clear" w:color="auto" w:fill="FFFFFF"/>
        <w:jc w:val="both"/>
        <w:rPr>
          <w:rFonts w:ascii="Verdana" w:hAnsi="Verdana"/>
        </w:rPr>
      </w:pPr>
      <w:bookmarkStart w:id="320" w:name="do|ax1|caXIII|ar28:3"/>
      <w:r>
        <w:rPr>
          <w:rFonts w:ascii="Verdana" w:hAnsi="Verdana"/>
          <w:b/>
          <w:bCs/>
          <w:noProof/>
          <w:color w:val="333399"/>
          <w:lang w:val="en-US"/>
        </w:rPr>
        <w:drawing>
          <wp:inline distT="0" distB="0" distL="0" distR="0">
            <wp:extent cx="95250" cy="95250"/>
            <wp:effectExtent l="0" t="0" r="0" b="0"/>
            <wp:docPr id="28" name="Picture 2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I|ar28: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0"/>
      <w:r>
        <w:rPr>
          <w:rStyle w:val="ara1"/>
          <w:rFonts w:ascii="Verdana" w:hAnsi="Verdana"/>
        </w:rPr>
        <w:t>Art. 28</w:t>
      </w:r>
    </w:p>
    <w:p w:rsidR="008D533D" w:rsidRDefault="008D533D" w:rsidP="008D533D">
      <w:pPr>
        <w:shd w:val="clear" w:color="auto" w:fill="FFFFFF"/>
        <w:jc w:val="both"/>
        <w:rPr>
          <w:rFonts w:ascii="Verdana" w:hAnsi="Verdana"/>
        </w:rPr>
      </w:pPr>
      <w:bookmarkStart w:id="321" w:name="do|ax1|caXIII|ar28:3|al1:4"/>
      <w:r>
        <w:rPr>
          <w:rFonts w:ascii="Verdana" w:hAnsi="Verdana"/>
          <w:b/>
          <w:bCs/>
          <w:noProof/>
          <w:color w:val="333399"/>
          <w:lang w:val="en-US"/>
        </w:rPr>
        <w:drawing>
          <wp:inline distT="0" distB="0" distL="0" distR="0">
            <wp:extent cx="95250" cy="95250"/>
            <wp:effectExtent l="0" t="0" r="0" b="0"/>
            <wp:docPr id="27" name="Picture 2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I|ar28:3|al1: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1"/>
      <w:r>
        <w:rPr>
          <w:rStyle w:val="ala1"/>
          <w:rFonts w:ascii="Verdana" w:hAnsi="Verdana"/>
        </w:rPr>
        <w:t>(1)</w:t>
      </w:r>
      <w:r>
        <w:rPr>
          <w:rStyle w:val="tala1"/>
          <w:rFonts w:ascii="Verdana" w:hAnsi="Verdana"/>
        </w:rPr>
        <w:t>Valoarea totală estimată a ajutorului de stat care va fi acordat în cadrul prezentei scheme, angajată pe durata de aplicare a acesteia, este echivalentul în lei a 98,3 milioane de euro, din care:</w:t>
      </w:r>
    </w:p>
    <w:p w:rsidR="008D533D" w:rsidRDefault="008D533D" w:rsidP="008D533D">
      <w:pPr>
        <w:shd w:val="clear" w:color="auto" w:fill="FFFFFF"/>
        <w:jc w:val="both"/>
        <w:rPr>
          <w:rFonts w:ascii="Verdana" w:hAnsi="Verdana"/>
        </w:rPr>
      </w:pPr>
      <w:bookmarkStart w:id="322" w:name="do|ax1|caXIII|ar28:3|al1:4|pa1:5"/>
      <w:bookmarkEnd w:id="322"/>
      <w:r>
        <w:rPr>
          <w:rStyle w:val="tpaa1"/>
          <w:rFonts w:ascii="Verdana" w:hAnsi="Verdana"/>
        </w:rPr>
        <w:t>- 87,5 milioane euro contribuţie publică pentru sM4.2;</w:t>
      </w:r>
    </w:p>
    <w:p w:rsidR="008D533D" w:rsidRDefault="008D533D" w:rsidP="008D533D">
      <w:pPr>
        <w:shd w:val="clear" w:color="auto" w:fill="FFFFFF"/>
        <w:jc w:val="both"/>
        <w:rPr>
          <w:rFonts w:ascii="Verdana" w:hAnsi="Verdana"/>
        </w:rPr>
      </w:pPr>
      <w:bookmarkStart w:id="323" w:name="do|ax1|caXIII|ar28:3|al1:4|pa2:6"/>
      <w:bookmarkEnd w:id="323"/>
      <w:r>
        <w:rPr>
          <w:rStyle w:val="tpaa1"/>
          <w:rFonts w:ascii="Verdana" w:hAnsi="Verdana"/>
        </w:rPr>
        <w:t>- 10,8 milioane euro contribuţie publică pentru sM4.2a.</w:t>
      </w:r>
    </w:p>
    <w:p w:rsidR="008D533D" w:rsidRDefault="008D533D" w:rsidP="008D533D">
      <w:pPr>
        <w:shd w:val="clear" w:color="auto" w:fill="FFFFFF"/>
        <w:jc w:val="both"/>
        <w:rPr>
          <w:rFonts w:ascii="Verdana" w:hAnsi="Verdana"/>
        </w:rPr>
      </w:pPr>
      <w:bookmarkStart w:id="324" w:name="do|ax1|caXIII|ar28:3|al2:7"/>
      <w:r>
        <w:rPr>
          <w:rFonts w:ascii="Verdana" w:hAnsi="Verdana"/>
          <w:b/>
          <w:bCs/>
          <w:noProof/>
          <w:color w:val="333399"/>
          <w:lang w:val="en-US"/>
        </w:rPr>
        <w:lastRenderedPageBreak/>
        <w:drawing>
          <wp:inline distT="0" distB="0" distL="0" distR="0">
            <wp:extent cx="95250" cy="95250"/>
            <wp:effectExtent l="0" t="0" r="0" b="0"/>
            <wp:docPr id="26" name="Picture 2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I|ar28:3|al2:7|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4"/>
      <w:r>
        <w:rPr>
          <w:rStyle w:val="ala1"/>
          <w:rFonts w:ascii="Verdana" w:hAnsi="Verdana"/>
        </w:rPr>
        <w:t>(2)</w:t>
      </w:r>
      <w:r>
        <w:rPr>
          <w:rStyle w:val="tala1"/>
          <w:rFonts w:ascii="Verdana" w:hAnsi="Verdana"/>
        </w:rPr>
        <w:t>Sprijinul public nerambursabil se compune din:</w:t>
      </w:r>
    </w:p>
    <w:p w:rsidR="008D533D" w:rsidRDefault="008D533D" w:rsidP="008D533D">
      <w:pPr>
        <w:shd w:val="clear" w:color="auto" w:fill="FFFFFF"/>
        <w:jc w:val="both"/>
        <w:rPr>
          <w:rFonts w:ascii="Verdana" w:hAnsi="Verdana"/>
        </w:rPr>
      </w:pPr>
      <w:bookmarkStart w:id="325" w:name="do|ax1|caXIII|ar28:3|al2:7|pa1:8"/>
      <w:bookmarkEnd w:id="325"/>
      <w:r>
        <w:rPr>
          <w:rStyle w:val="tpaa1"/>
          <w:rFonts w:ascii="Verdana" w:hAnsi="Verdana"/>
        </w:rPr>
        <w:t>- 85% contribuţie europeană - FEADR şi 15% contribuţie naţională de la bugetul de stat pentru regiunile de dezvoltare ale României fără regiunea Bucureşti-Ilfov;</w:t>
      </w:r>
    </w:p>
    <w:p w:rsidR="008D533D" w:rsidRDefault="008D533D" w:rsidP="008D533D">
      <w:pPr>
        <w:shd w:val="clear" w:color="auto" w:fill="FFFFFF"/>
        <w:jc w:val="both"/>
        <w:rPr>
          <w:rFonts w:ascii="Verdana" w:hAnsi="Verdana"/>
        </w:rPr>
      </w:pPr>
      <w:bookmarkStart w:id="326" w:name="do|ax1|caXIII|ar28:3|al2:7|pa2:9"/>
      <w:bookmarkEnd w:id="326"/>
      <w:r>
        <w:rPr>
          <w:rStyle w:val="tpaa1"/>
          <w:rFonts w:ascii="Verdana" w:hAnsi="Verdana"/>
        </w:rPr>
        <w:t>- 75% contribuţie europeană - FEADR şi 25% contribuţie naţională de la bugetul de stat pentru regiunea Bucureşti-Ilfov.</w:t>
      </w:r>
    </w:p>
    <w:p w:rsidR="008D533D" w:rsidRDefault="008D533D" w:rsidP="008D533D">
      <w:pPr>
        <w:shd w:val="clear" w:color="auto" w:fill="FFFFFF"/>
        <w:jc w:val="both"/>
        <w:rPr>
          <w:rFonts w:ascii="Verdana" w:hAnsi="Verdana"/>
        </w:rPr>
      </w:pPr>
      <w:bookmarkStart w:id="327" w:name="do|ax1|caXIII|ar28:3|al3:10"/>
      <w:bookmarkEnd w:id="327"/>
      <w:r>
        <w:rPr>
          <w:rStyle w:val="ala1"/>
          <w:rFonts w:ascii="Verdana" w:hAnsi="Verdana"/>
        </w:rPr>
        <w:t>(3)</w:t>
      </w:r>
      <w:r>
        <w:rPr>
          <w:rStyle w:val="tala1"/>
          <w:rFonts w:ascii="Verdana" w:hAnsi="Verdana"/>
        </w:rPr>
        <w:t>Contribuţia europeană şi contribuţia naţională de la bugetul de stat pot fi revizuite în funcţie de modificările PNDR 2014-2020 care se aprobă de Comisia Europeană.</w:t>
      </w:r>
    </w:p>
    <w:p w:rsidR="008D533D" w:rsidRDefault="008D533D" w:rsidP="008D533D">
      <w:pPr>
        <w:shd w:val="clear" w:color="auto" w:fill="FFFFFF"/>
        <w:jc w:val="both"/>
        <w:rPr>
          <w:rFonts w:ascii="Verdana" w:hAnsi="Verdana"/>
        </w:rPr>
      </w:pPr>
      <w:bookmarkStart w:id="328" w:name="do|ax1|caXIII|ar28"/>
      <w:r>
        <w:rPr>
          <w:rFonts w:ascii="Verdana" w:hAnsi="Verdana"/>
          <w:b/>
          <w:bCs/>
          <w:noProof/>
          <w:color w:val="333399"/>
          <w:lang w:val="en-US"/>
        </w:rPr>
        <w:drawing>
          <wp:inline distT="0" distB="0" distL="0" distR="0">
            <wp:extent cx="95250" cy="95250"/>
            <wp:effectExtent l="0" t="0" r="0" b="0"/>
            <wp:docPr id="25" name="Picture 2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I|ar28|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8"/>
      <w:r>
        <w:rPr>
          <w:rStyle w:val="ar1"/>
          <w:rFonts w:ascii="Verdana" w:hAnsi="Verdana"/>
          <w:shd w:val="clear" w:color="auto" w:fill="D3D3D3"/>
        </w:rPr>
        <w:t>Art. 28</w:t>
      </w:r>
    </w:p>
    <w:p w:rsidR="008D533D" w:rsidRDefault="008D533D" w:rsidP="008D533D">
      <w:pPr>
        <w:shd w:val="clear" w:color="auto" w:fill="FFFFFF"/>
        <w:jc w:val="both"/>
        <w:rPr>
          <w:rFonts w:ascii="Verdana" w:hAnsi="Verdana"/>
        </w:rPr>
      </w:pPr>
      <w:bookmarkStart w:id="329" w:name="do|ax1|caXIII|ar28|al1"/>
      <w:bookmarkEnd w:id="329"/>
      <w:r>
        <w:rPr>
          <w:rStyle w:val="al1"/>
          <w:rFonts w:ascii="Verdana" w:hAnsi="Verdana"/>
          <w:shd w:val="clear" w:color="auto" w:fill="D3D3D3"/>
        </w:rPr>
        <w:t>(1)</w:t>
      </w:r>
      <w:r>
        <w:rPr>
          <w:rStyle w:val="tal1"/>
          <w:rFonts w:ascii="Verdana" w:hAnsi="Verdana"/>
          <w:shd w:val="clear" w:color="auto" w:fill="D3D3D3"/>
        </w:rPr>
        <w:t>Valoarea totală estimată a ajutorului de stat care va fi acordat în cadrul prezentei scheme, angajată pe durata de aplicare a acesteia, este echivalentul în lei a 70,5 milioane euro contribuţie publică pentru sM4.2.</w:t>
      </w:r>
    </w:p>
    <w:p w:rsidR="008D533D" w:rsidRDefault="008D533D" w:rsidP="008D533D">
      <w:pPr>
        <w:shd w:val="clear" w:color="auto" w:fill="FFFFFF"/>
        <w:jc w:val="both"/>
        <w:rPr>
          <w:rFonts w:ascii="Verdana" w:hAnsi="Verdana"/>
        </w:rPr>
      </w:pPr>
      <w:bookmarkStart w:id="330" w:name="do|ax1|caXIII|ar28|al2"/>
      <w:r>
        <w:rPr>
          <w:rFonts w:ascii="Verdana" w:hAnsi="Verdana"/>
          <w:b/>
          <w:bCs/>
          <w:noProof/>
          <w:color w:val="333399"/>
          <w:lang w:val="en-US"/>
        </w:rPr>
        <w:drawing>
          <wp:inline distT="0" distB="0" distL="0" distR="0">
            <wp:extent cx="95250" cy="95250"/>
            <wp:effectExtent l="0" t="0" r="0" b="0"/>
            <wp:docPr id="24" name="Picture 2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I|ar28|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0"/>
      <w:r>
        <w:rPr>
          <w:rStyle w:val="al1"/>
          <w:rFonts w:ascii="Verdana" w:hAnsi="Verdana"/>
          <w:shd w:val="clear" w:color="auto" w:fill="D3D3D3"/>
        </w:rPr>
        <w:t>(2)</w:t>
      </w:r>
      <w:r>
        <w:rPr>
          <w:rStyle w:val="tal1"/>
          <w:rFonts w:ascii="Verdana" w:hAnsi="Verdana"/>
          <w:shd w:val="clear" w:color="auto" w:fill="D3D3D3"/>
        </w:rPr>
        <w:t>Sprijinul public nerambursabil se compune din:</w:t>
      </w:r>
    </w:p>
    <w:p w:rsidR="008D533D" w:rsidRDefault="008D533D" w:rsidP="008D533D">
      <w:pPr>
        <w:shd w:val="clear" w:color="auto" w:fill="FFFFFF"/>
        <w:jc w:val="both"/>
        <w:rPr>
          <w:rFonts w:ascii="Verdana" w:hAnsi="Verdana"/>
        </w:rPr>
      </w:pPr>
      <w:bookmarkStart w:id="331" w:name="do|ax1|caXIII|ar28|al2|pa1"/>
      <w:bookmarkEnd w:id="331"/>
      <w:r>
        <w:rPr>
          <w:rStyle w:val="tpa1"/>
          <w:rFonts w:ascii="Verdana" w:hAnsi="Verdana"/>
          <w:shd w:val="clear" w:color="auto" w:fill="D3D3D3"/>
        </w:rPr>
        <w:t>- maximum 85% contribuţie europeană - FEADR şi minimum 15% contribuţie naţională de la bugetul de stat pentru regiunile de dezvoltare ale României, cu excepţia regiunii Bucureşti-Ilfov;</w:t>
      </w:r>
    </w:p>
    <w:p w:rsidR="008D533D" w:rsidRDefault="008D533D" w:rsidP="008D533D">
      <w:pPr>
        <w:shd w:val="clear" w:color="auto" w:fill="FFFFFF"/>
        <w:jc w:val="both"/>
        <w:rPr>
          <w:rFonts w:ascii="Verdana" w:hAnsi="Verdana"/>
        </w:rPr>
      </w:pPr>
      <w:bookmarkStart w:id="332" w:name="do|ax1|caXIII|ar28|al2|pa2"/>
      <w:bookmarkEnd w:id="332"/>
      <w:r>
        <w:rPr>
          <w:rStyle w:val="tpa1"/>
          <w:rFonts w:ascii="Verdana" w:hAnsi="Verdana"/>
          <w:shd w:val="clear" w:color="auto" w:fill="D3D3D3"/>
        </w:rPr>
        <w:t>- maximum 75% contribuţie europeană - FEADR şi minimum 25% contribuţie naţională de la bugetul de stat pentru regiunea Bucureşti-Ilfov.</w:t>
      </w:r>
    </w:p>
    <w:p w:rsidR="008D533D" w:rsidRDefault="008D533D" w:rsidP="008D533D">
      <w:pPr>
        <w:shd w:val="clear" w:color="auto" w:fill="FFFFFF"/>
        <w:jc w:val="both"/>
        <w:rPr>
          <w:rFonts w:ascii="Verdana" w:hAnsi="Verdana"/>
        </w:rPr>
      </w:pPr>
      <w:bookmarkStart w:id="333" w:name="do|ax1|caXIII|ar28|al3"/>
      <w:bookmarkEnd w:id="333"/>
      <w:r>
        <w:rPr>
          <w:rStyle w:val="al1"/>
          <w:rFonts w:ascii="Verdana" w:hAnsi="Verdana"/>
          <w:shd w:val="clear" w:color="auto" w:fill="D3D3D3"/>
        </w:rPr>
        <w:t>(3)</w:t>
      </w:r>
      <w:r>
        <w:rPr>
          <w:rStyle w:val="tal1"/>
          <w:rFonts w:ascii="Verdana" w:hAnsi="Verdana"/>
          <w:shd w:val="clear" w:color="auto" w:fill="D3D3D3"/>
        </w:rPr>
        <w:t>Contribuţia europeană şi contribuţia naţională de la bugetul de stat pot fi revizuite în funcţie de modificările PNDR 2014-2020 care se aprobă de Comisia Europeană.</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23" name="Picture 23"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700_0001" descr="D:\USERS\dfacus\sintact 4.0\cache\Legislatie\l.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30-Dec-2020 Art. 28 din anexa 1, capitolul XIII modificat de Art. I, punctul 1. din </w:t>
      </w:r>
      <w:hyperlink r:id="rId76" w:anchor="do|ari|pt1" w:history="1">
        <w:r>
          <w:rPr>
            <w:rStyle w:val="Hyperlink"/>
            <w:rFonts w:ascii="Verdana" w:hAnsi="Verdana"/>
            <w:i/>
            <w:iCs/>
            <w:sz w:val="18"/>
            <w:szCs w:val="18"/>
            <w:shd w:val="clear" w:color="auto" w:fill="FFFFFF"/>
          </w:rPr>
          <w:t>Ordinul 359/2020</w:t>
        </w:r>
      </w:hyperlink>
      <w:r>
        <w:rPr>
          <w:rStyle w:val="lego1"/>
          <w:rFonts w:ascii="Verdana" w:hAnsi="Verdana"/>
          <w:shd w:val="clear" w:color="auto" w:fill="FFFFFF"/>
        </w:rPr>
        <w:t xml:space="preserve"> )</w:t>
      </w:r>
    </w:p>
    <w:p w:rsidR="008D533D" w:rsidRDefault="008D533D" w:rsidP="008D533D">
      <w:pPr>
        <w:shd w:val="clear" w:color="auto" w:fill="FFFFFF"/>
        <w:jc w:val="both"/>
        <w:rPr>
          <w:rFonts w:ascii="Verdana" w:hAnsi="Verdana"/>
        </w:rPr>
      </w:pPr>
      <w:bookmarkStart w:id="334" w:name="do|ax1|caXIII|ar29:11"/>
      <w:r>
        <w:rPr>
          <w:rFonts w:ascii="Verdana" w:hAnsi="Verdana"/>
          <w:b/>
          <w:bCs/>
          <w:noProof/>
          <w:color w:val="333399"/>
          <w:lang w:val="en-US"/>
        </w:rPr>
        <w:drawing>
          <wp:inline distT="0" distB="0" distL="0" distR="0">
            <wp:extent cx="95250" cy="95250"/>
            <wp:effectExtent l="0" t="0" r="0" b="0"/>
            <wp:docPr id="22" name="Picture 2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I|ar29:1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4"/>
      <w:r>
        <w:rPr>
          <w:rStyle w:val="ara1"/>
          <w:rFonts w:ascii="Verdana" w:hAnsi="Verdana"/>
        </w:rPr>
        <w:t>Art. 29</w:t>
      </w:r>
    </w:p>
    <w:p w:rsidR="008D533D" w:rsidRDefault="008D533D" w:rsidP="008D533D">
      <w:pPr>
        <w:shd w:val="clear" w:color="auto" w:fill="FFFFFF"/>
        <w:jc w:val="both"/>
        <w:rPr>
          <w:rFonts w:ascii="Verdana" w:hAnsi="Verdana"/>
        </w:rPr>
      </w:pPr>
      <w:bookmarkStart w:id="335" w:name="do|ax1|caXIII|ar29:11|pa1:12"/>
      <w:bookmarkEnd w:id="335"/>
      <w:r>
        <w:rPr>
          <w:rStyle w:val="tpaa1"/>
          <w:rFonts w:ascii="Verdana" w:hAnsi="Verdana"/>
        </w:rPr>
        <w:t>Numărul maxim estimat al întreprinderilor care vor beneficia de sprijin financiar în cadrul prezentei scheme este de 237, din care:</w:t>
      </w:r>
    </w:p>
    <w:p w:rsidR="008D533D" w:rsidRDefault="008D533D" w:rsidP="008D533D">
      <w:pPr>
        <w:shd w:val="clear" w:color="auto" w:fill="FFFFFF"/>
        <w:jc w:val="both"/>
        <w:rPr>
          <w:rFonts w:ascii="Verdana" w:hAnsi="Verdana"/>
        </w:rPr>
      </w:pPr>
      <w:bookmarkStart w:id="336" w:name="do|ax1|caXIII|ar29:11|pa2:13"/>
      <w:bookmarkEnd w:id="336"/>
      <w:r>
        <w:rPr>
          <w:rStyle w:val="tpaa1"/>
          <w:rFonts w:ascii="Verdana" w:hAnsi="Verdana"/>
        </w:rPr>
        <w:t>- 206 beneficiari pentru sM4.2;</w:t>
      </w:r>
    </w:p>
    <w:p w:rsidR="008D533D" w:rsidRDefault="008D533D" w:rsidP="008D533D">
      <w:pPr>
        <w:shd w:val="clear" w:color="auto" w:fill="FFFFFF"/>
        <w:jc w:val="both"/>
        <w:rPr>
          <w:rFonts w:ascii="Verdana" w:hAnsi="Verdana"/>
        </w:rPr>
      </w:pPr>
      <w:bookmarkStart w:id="337" w:name="do|ax1|caXIII|ar29:11|pa3:14"/>
      <w:bookmarkEnd w:id="337"/>
      <w:r>
        <w:rPr>
          <w:rStyle w:val="tpaa1"/>
          <w:rFonts w:ascii="Verdana" w:hAnsi="Verdana"/>
        </w:rPr>
        <w:t>- 31 beneficiari pentru sM4.2a.</w:t>
      </w:r>
    </w:p>
    <w:p w:rsidR="008D533D" w:rsidRDefault="008D533D" w:rsidP="008D533D">
      <w:pPr>
        <w:shd w:val="clear" w:color="auto" w:fill="FFFFFF"/>
        <w:jc w:val="both"/>
        <w:rPr>
          <w:rFonts w:ascii="Verdana" w:hAnsi="Verdana"/>
        </w:rPr>
      </w:pPr>
      <w:bookmarkStart w:id="338" w:name="do|ax1|caXIII|ar29"/>
      <w:r>
        <w:rPr>
          <w:rFonts w:ascii="Verdana" w:hAnsi="Verdana"/>
          <w:b/>
          <w:bCs/>
          <w:noProof/>
          <w:color w:val="333399"/>
          <w:lang w:val="en-US"/>
        </w:rPr>
        <w:drawing>
          <wp:inline distT="0" distB="0" distL="0" distR="0">
            <wp:extent cx="95250" cy="95250"/>
            <wp:effectExtent l="0" t="0" r="0" b="0"/>
            <wp:docPr id="21" name="Picture 2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I|ar29|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8"/>
      <w:r>
        <w:rPr>
          <w:rStyle w:val="ar1"/>
          <w:rFonts w:ascii="Verdana" w:hAnsi="Verdana"/>
          <w:shd w:val="clear" w:color="auto" w:fill="D3D3D3"/>
        </w:rPr>
        <w:t>Art. 29</w:t>
      </w:r>
    </w:p>
    <w:p w:rsidR="008D533D" w:rsidRDefault="008D533D" w:rsidP="008D533D">
      <w:pPr>
        <w:shd w:val="clear" w:color="auto" w:fill="FFFFFF"/>
        <w:jc w:val="both"/>
        <w:rPr>
          <w:rFonts w:ascii="Verdana" w:hAnsi="Verdana"/>
        </w:rPr>
      </w:pPr>
      <w:bookmarkStart w:id="339" w:name="do|ax1|caXIII|ar29|pa1"/>
      <w:bookmarkEnd w:id="339"/>
      <w:r>
        <w:rPr>
          <w:rStyle w:val="tpa1"/>
          <w:rFonts w:ascii="Verdana" w:hAnsi="Verdana"/>
          <w:shd w:val="clear" w:color="auto" w:fill="D3D3D3"/>
        </w:rPr>
        <w:t>Numărul maxim estimat al întreprinderilor care vor beneficia de sprijin financiar în cadrul prezentei scheme este de 165, beneficiari pentru sM4.2.</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20" name="Picture 20"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700_0002" descr="D:\USERS\dfacus\sintact 4.0\cache\Legislatie\l.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30-Dec-2020 Art. 29 din anexa 1, capitolul XIII modificat de Art. I, punctul 2. din </w:t>
      </w:r>
      <w:hyperlink r:id="rId77" w:anchor="do|ari|pt2" w:history="1">
        <w:r>
          <w:rPr>
            <w:rStyle w:val="Hyperlink"/>
            <w:rFonts w:ascii="Verdana" w:hAnsi="Verdana"/>
            <w:i/>
            <w:iCs/>
            <w:sz w:val="18"/>
            <w:szCs w:val="18"/>
            <w:shd w:val="clear" w:color="auto" w:fill="FFFFFF"/>
          </w:rPr>
          <w:t>Ordinul 359/2020</w:t>
        </w:r>
      </w:hyperlink>
      <w:r>
        <w:rPr>
          <w:rStyle w:val="lego1"/>
          <w:rFonts w:ascii="Verdana" w:hAnsi="Verdana"/>
          <w:shd w:val="clear" w:color="auto" w:fill="FFFFFF"/>
        </w:rPr>
        <w:t xml:space="preserve"> )</w:t>
      </w:r>
    </w:p>
    <w:p w:rsidR="008D533D" w:rsidRDefault="008D533D" w:rsidP="008D533D">
      <w:pPr>
        <w:shd w:val="clear" w:color="auto" w:fill="FFFFFF"/>
        <w:jc w:val="both"/>
        <w:rPr>
          <w:rFonts w:ascii="Verdana" w:hAnsi="Verdana"/>
        </w:rPr>
      </w:pPr>
      <w:bookmarkStart w:id="340" w:name="do|ax1|caXIV"/>
      <w:r>
        <w:rPr>
          <w:rFonts w:ascii="Verdana" w:hAnsi="Verdana"/>
          <w:b/>
          <w:bCs/>
          <w:noProof/>
          <w:color w:val="333399"/>
          <w:lang w:val="en-US"/>
        </w:rPr>
        <w:drawing>
          <wp:inline distT="0" distB="0" distL="0" distR="0">
            <wp:extent cx="95250" cy="95250"/>
            <wp:effectExtent l="0" t="0" r="0" b="0"/>
            <wp:docPr id="19" name="Picture 1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V|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0"/>
      <w:r>
        <w:rPr>
          <w:rStyle w:val="ca1"/>
          <w:rFonts w:ascii="Verdana" w:hAnsi="Verdana"/>
        </w:rPr>
        <w:t>CAPITOLUL XIV:</w:t>
      </w:r>
      <w:r>
        <w:rPr>
          <w:rFonts w:ascii="Verdana" w:hAnsi="Verdana"/>
        </w:rPr>
        <w:t xml:space="preserve"> </w:t>
      </w:r>
      <w:r>
        <w:rPr>
          <w:rStyle w:val="tca1"/>
          <w:rFonts w:ascii="Verdana" w:hAnsi="Verdana"/>
        </w:rPr>
        <w:t>Reguli privind cumulul ajutoarelor</w:t>
      </w:r>
    </w:p>
    <w:p w:rsidR="008D533D" w:rsidRDefault="008D533D" w:rsidP="008D533D">
      <w:pPr>
        <w:shd w:val="clear" w:color="auto" w:fill="FFFFFF"/>
        <w:jc w:val="both"/>
        <w:rPr>
          <w:rFonts w:ascii="Verdana" w:hAnsi="Verdana"/>
        </w:rPr>
      </w:pPr>
      <w:bookmarkStart w:id="341" w:name="do|ax1|caXIV|ar30"/>
      <w:r>
        <w:rPr>
          <w:rFonts w:ascii="Verdana" w:hAnsi="Verdana"/>
          <w:b/>
          <w:bCs/>
          <w:noProof/>
          <w:color w:val="333399"/>
          <w:lang w:val="en-US"/>
        </w:rPr>
        <w:drawing>
          <wp:inline distT="0" distB="0" distL="0" distR="0">
            <wp:extent cx="95250" cy="95250"/>
            <wp:effectExtent l="0" t="0" r="0" b="0"/>
            <wp:docPr id="18" name="Picture 1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V|ar30|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1"/>
      <w:r>
        <w:rPr>
          <w:rStyle w:val="ar1"/>
          <w:rFonts w:ascii="Verdana" w:hAnsi="Verdana"/>
        </w:rPr>
        <w:t>Art. 30</w:t>
      </w:r>
    </w:p>
    <w:p w:rsidR="008D533D" w:rsidRDefault="008D533D" w:rsidP="008D533D">
      <w:pPr>
        <w:shd w:val="clear" w:color="auto" w:fill="FFFFFF"/>
        <w:jc w:val="both"/>
        <w:rPr>
          <w:rFonts w:ascii="Verdana" w:hAnsi="Verdana"/>
        </w:rPr>
      </w:pPr>
      <w:bookmarkStart w:id="342" w:name="do|ax1|caXIV|ar30|al1"/>
      <w:r>
        <w:rPr>
          <w:rFonts w:ascii="Verdana" w:hAnsi="Verdana"/>
          <w:b/>
          <w:bCs/>
          <w:noProof/>
          <w:color w:val="333399"/>
          <w:lang w:val="en-US"/>
        </w:rPr>
        <w:drawing>
          <wp:inline distT="0" distB="0" distL="0" distR="0">
            <wp:extent cx="95250" cy="95250"/>
            <wp:effectExtent l="0" t="0" r="0" b="0"/>
            <wp:docPr id="17" name="Picture 1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V|ar30|al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2"/>
      <w:r>
        <w:rPr>
          <w:rStyle w:val="al1"/>
          <w:rFonts w:ascii="Verdana" w:hAnsi="Verdana"/>
        </w:rPr>
        <w:t>(1)</w:t>
      </w:r>
      <w:r>
        <w:rPr>
          <w:rStyle w:val="tal1"/>
          <w:rFonts w:ascii="Verdana" w:hAnsi="Verdana"/>
        </w:rPr>
        <w:t>Ajutoarele cu costuri eligibile identificabile acordate prin prezenta schemă pot fi cumulate cu:</w:t>
      </w:r>
    </w:p>
    <w:p w:rsidR="008D533D" w:rsidRDefault="008D533D" w:rsidP="008D533D">
      <w:pPr>
        <w:shd w:val="clear" w:color="auto" w:fill="FFFFFF"/>
        <w:jc w:val="both"/>
        <w:rPr>
          <w:rFonts w:ascii="Verdana" w:hAnsi="Verdana"/>
        </w:rPr>
      </w:pPr>
      <w:bookmarkStart w:id="343" w:name="do|ax1|caXIV|ar30|al1|lia"/>
      <w:bookmarkEnd w:id="343"/>
      <w:r>
        <w:rPr>
          <w:rStyle w:val="li1"/>
          <w:rFonts w:ascii="Verdana" w:hAnsi="Verdana"/>
        </w:rPr>
        <w:lastRenderedPageBreak/>
        <w:t>a)</w:t>
      </w:r>
      <w:r>
        <w:rPr>
          <w:rStyle w:val="tli1"/>
          <w:rFonts w:ascii="Verdana" w:hAnsi="Verdana"/>
        </w:rPr>
        <w:t>orice alt ajutor de stat, atât timp cât măsurile respective vizează costuri eligibile identificabile diferite;</w:t>
      </w:r>
    </w:p>
    <w:p w:rsidR="008D533D" w:rsidRDefault="008D533D" w:rsidP="008D533D">
      <w:pPr>
        <w:shd w:val="clear" w:color="auto" w:fill="FFFFFF"/>
        <w:jc w:val="both"/>
        <w:rPr>
          <w:rFonts w:ascii="Verdana" w:hAnsi="Verdana"/>
        </w:rPr>
      </w:pPr>
      <w:bookmarkStart w:id="344" w:name="do|ax1|caXIV|ar30|al1|lib"/>
      <w:bookmarkEnd w:id="344"/>
      <w:r>
        <w:rPr>
          <w:rStyle w:val="li1"/>
          <w:rFonts w:ascii="Verdana" w:hAnsi="Verdana"/>
        </w:rPr>
        <w:t>b)</w:t>
      </w:r>
      <w:r>
        <w:rPr>
          <w:rStyle w:val="tli1"/>
          <w:rFonts w:ascii="Verdana" w:hAnsi="Verdana"/>
        </w:rPr>
        <w:t>orice alt ajutor de stat, în legătură cu aceleaşi costuri eligibile, care se suprapun parţial sau integral, numai în cazul în care cumulul respectiv nu are drept rezultat depăşirea celui mai ridicat nivel de intensitate a ajutorului sau a celui mai ridicat cuantum al ajutorului aplicabil ajutorului respectiv în temeiul prezentei scheme.</w:t>
      </w:r>
    </w:p>
    <w:p w:rsidR="008D533D" w:rsidRDefault="008D533D" w:rsidP="008D533D">
      <w:pPr>
        <w:shd w:val="clear" w:color="auto" w:fill="FFFFFF"/>
        <w:jc w:val="both"/>
        <w:rPr>
          <w:rFonts w:ascii="Verdana" w:hAnsi="Verdana"/>
        </w:rPr>
      </w:pPr>
      <w:bookmarkStart w:id="345" w:name="do|ax1|caXIV|ar30|al2"/>
      <w:bookmarkEnd w:id="345"/>
      <w:r>
        <w:rPr>
          <w:rStyle w:val="al1"/>
          <w:rFonts w:ascii="Verdana" w:hAnsi="Verdana"/>
        </w:rPr>
        <w:t>(2)</w:t>
      </w:r>
      <w:r>
        <w:rPr>
          <w:rStyle w:val="tal1"/>
          <w:rFonts w:ascii="Verdana" w:hAnsi="Verdana"/>
        </w:rPr>
        <w:t>Ajutoarele de stat exceptate în temeiul prezentei scheme se cumulează cu orice tip de ajutoare de minimis în raport cu aceleaşi costuri eligibile, dacă un astfel de cumul nu conduce la o intensitate a ajutorului care le depăşeşte pe cele prevăzute la art. 20.</w:t>
      </w:r>
    </w:p>
    <w:p w:rsidR="008D533D" w:rsidRDefault="008D533D" w:rsidP="008D533D">
      <w:pPr>
        <w:shd w:val="clear" w:color="auto" w:fill="FFFFFF"/>
        <w:jc w:val="both"/>
        <w:rPr>
          <w:rFonts w:ascii="Verdana" w:hAnsi="Verdana"/>
        </w:rPr>
      </w:pPr>
      <w:bookmarkStart w:id="346" w:name="do|ax1|caXIV|ar30|al3"/>
      <w:bookmarkEnd w:id="346"/>
      <w:r>
        <w:rPr>
          <w:rStyle w:val="al1"/>
          <w:rFonts w:ascii="Verdana" w:hAnsi="Verdana"/>
        </w:rPr>
        <w:t>(3)</w:t>
      </w:r>
      <w:r>
        <w:rPr>
          <w:rStyle w:val="tal1"/>
          <w:rFonts w:ascii="Verdana" w:hAnsi="Verdana"/>
        </w:rPr>
        <w:t>Solicitantul ataşează cererii de finanţare o declaraţie privind respectarea regulii pentru cumulul ajutoarelor.</w:t>
      </w:r>
    </w:p>
    <w:p w:rsidR="008D533D" w:rsidRDefault="008D533D" w:rsidP="008D533D">
      <w:pPr>
        <w:shd w:val="clear" w:color="auto" w:fill="FFFFFF"/>
        <w:jc w:val="both"/>
        <w:rPr>
          <w:rFonts w:ascii="Verdana" w:hAnsi="Verdana"/>
        </w:rPr>
      </w:pPr>
      <w:bookmarkStart w:id="347" w:name="do|ax1|caXV"/>
      <w:r>
        <w:rPr>
          <w:rFonts w:ascii="Verdana" w:hAnsi="Verdana"/>
          <w:b/>
          <w:bCs/>
          <w:noProof/>
          <w:color w:val="333399"/>
          <w:lang w:val="en-US"/>
        </w:rPr>
        <w:drawing>
          <wp:inline distT="0" distB="0" distL="0" distR="0">
            <wp:extent cx="95250" cy="95250"/>
            <wp:effectExtent l="0" t="0" r="0" b="0"/>
            <wp:docPr id="16" name="Picture 1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7"/>
      <w:r>
        <w:rPr>
          <w:rStyle w:val="ca1"/>
          <w:rFonts w:ascii="Verdana" w:hAnsi="Verdana"/>
        </w:rPr>
        <w:t>CAPITOLUL XV:</w:t>
      </w:r>
      <w:r>
        <w:rPr>
          <w:rFonts w:ascii="Verdana" w:hAnsi="Verdana"/>
        </w:rPr>
        <w:t xml:space="preserve"> </w:t>
      </w:r>
      <w:r>
        <w:rPr>
          <w:rStyle w:val="tca1"/>
          <w:rFonts w:ascii="Verdana" w:hAnsi="Verdana"/>
        </w:rPr>
        <w:t>Modalitatea de derulare a schemei</w:t>
      </w:r>
    </w:p>
    <w:p w:rsidR="008D533D" w:rsidRDefault="008D533D" w:rsidP="008D533D">
      <w:pPr>
        <w:shd w:val="clear" w:color="auto" w:fill="FFFFFF"/>
        <w:jc w:val="both"/>
        <w:rPr>
          <w:rFonts w:ascii="Verdana" w:hAnsi="Verdana"/>
        </w:rPr>
      </w:pPr>
      <w:bookmarkStart w:id="348" w:name="do|ax1|caXV|ar31"/>
      <w:r>
        <w:rPr>
          <w:rFonts w:ascii="Verdana" w:hAnsi="Verdana"/>
          <w:b/>
          <w:bCs/>
          <w:noProof/>
          <w:color w:val="333399"/>
          <w:lang w:val="en-US"/>
        </w:rPr>
        <w:drawing>
          <wp:inline distT="0" distB="0" distL="0" distR="0">
            <wp:extent cx="95250" cy="95250"/>
            <wp:effectExtent l="0" t="0" r="0" b="0"/>
            <wp:docPr id="15" name="Picture 1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ar3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8"/>
      <w:r>
        <w:rPr>
          <w:rStyle w:val="ar1"/>
          <w:rFonts w:ascii="Verdana" w:hAnsi="Verdana"/>
        </w:rPr>
        <w:t>Art. 31</w:t>
      </w:r>
    </w:p>
    <w:p w:rsidR="008D533D" w:rsidRDefault="008D533D" w:rsidP="008D533D">
      <w:pPr>
        <w:shd w:val="clear" w:color="auto" w:fill="FFFFFF"/>
        <w:jc w:val="both"/>
        <w:rPr>
          <w:rFonts w:ascii="Verdana" w:hAnsi="Verdana"/>
        </w:rPr>
      </w:pPr>
      <w:bookmarkStart w:id="349" w:name="do|ax1|caXV|ar31|al1"/>
      <w:r>
        <w:rPr>
          <w:rFonts w:ascii="Verdana" w:hAnsi="Verdana"/>
          <w:b/>
          <w:bCs/>
          <w:noProof/>
          <w:color w:val="333399"/>
          <w:lang w:val="en-US"/>
        </w:rPr>
        <w:drawing>
          <wp:inline distT="0" distB="0" distL="0" distR="0">
            <wp:extent cx="95250" cy="95250"/>
            <wp:effectExtent l="0" t="0" r="0" b="0"/>
            <wp:docPr id="14" name="Picture 1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ar31|al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9"/>
      <w:r>
        <w:rPr>
          <w:rStyle w:val="al1"/>
          <w:rFonts w:ascii="Verdana" w:hAnsi="Verdana"/>
        </w:rPr>
        <w:t>(1)</w:t>
      </w:r>
      <w:r>
        <w:rPr>
          <w:rStyle w:val="tal1"/>
          <w:rFonts w:ascii="Verdana" w:hAnsi="Verdana"/>
        </w:rPr>
        <w:t>Implementarea prezentei scheme se realizează pe baza procedurii AFIR de evaluare şi selectare a proiectelor, aprobată prin ordin al ministrului agriculturii şi dezvoltării rurale, şi cuprinde următoarele etape:</w:t>
      </w:r>
    </w:p>
    <w:p w:rsidR="008D533D" w:rsidRDefault="008D533D" w:rsidP="008D533D">
      <w:pPr>
        <w:shd w:val="clear" w:color="auto" w:fill="FFFFFF"/>
        <w:jc w:val="both"/>
        <w:rPr>
          <w:rFonts w:ascii="Verdana" w:hAnsi="Verdana"/>
        </w:rPr>
      </w:pPr>
      <w:bookmarkStart w:id="350" w:name="do|ax1|caXV|ar31|al1|lia"/>
      <w:bookmarkEnd w:id="350"/>
      <w:r>
        <w:rPr>
          <w:rStyle w:val="li1"/>
          <w:rFonts w:ascii="Verdana" w:hAnsi="Verdana"/>
        </w:rPr>
        <w:t>a)</w:t>
      </w:r>
      <w:r>
        <w:rPr>
          <w:rStyle w:val="tli1"/>
          <w:rFonts w:ascii="Verdana" w:hAnsi="Verdana"/>
        </w:rPr>
        <w:t>lansarea anunţului privind cererea de proiecte, de către AFIR, pe site-ul oficial, cu precizări privind perioada de depunere a proiectelor, fondurile disponibile alocate sesiunii de depunere a proiectelor, locul depunerii cererilor de finanţare privind suma alocată, alte informaţii generale;</w:t>
      </w:r>
    </w:p>
    <w:p w:rsidR="008D533D" w:rsidRDefault="008D533D" w:rsidP="008D533D">
      <w:pPr>
        <w:shd w:val="clear" w:color="auto" w:fill="FFFFFF"/>
        <w:jc w:val="both"/>
        <w:rPr>
          <w:rFonts w:ascii="Verdana" w:hAnsi="Verdana"/>
        </w:rPr>
      </w:pPr>
      <w:bookmarkStart w:id="351" w:name="do|ax1|caXV|ar31|al1|lib"/>
      <w:r>
        <w:rPr>
          <w:rFonts w:ascii="Verdana" w:hAnsi="Verdana"/>
          <w:b/>
          <w:bCs/>
          <w:noProof/>
          <w:color w:val="333399"/>
          <w:lang w:val="en-US"/>
        </w:rPr>
        <w:drawing>
          <wp:inline distT="0" distB="0" distL="0" distR="0">
            <wp:extent cx="95250" cy="95250"/>
            <wp:effectExtent l="0" t="0" r="0" b="0"/>
            <wp:docPr id="13" name="Picture 1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ar31|al1|lib|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1"/>
      <w:r>
        <w:rPr>
          <w:rStyle w:val="li1"/>
          <w:rFonts w:ascii="Verdana" w:hAnsi="Verdana"/>
        </w:rPr>
        <w:t>b)</w:t>
      </w:r>
      <w:r>
        <w:rPr>
          <w:rStyle w:val="tli1"/>
          <w:rFonts w:ascii="Verdana" w:hAnsi="Verdana"/>
        </w:rPr>
        <w:t>evaluarea şi selectarea:</w:t>
      </w:r>
    </w:p>
    <w:p w:rsidR="008D533D" w:rsidRDefault="008D533D" w:rsidP="008D533D">
      <w:pPr>
        <w:shd w:val="clear" w:color="auto" w:fill="FFFFFF"/>
        <w:jc w:val="both"/>
        <w:rPr>
          <w:rFonts w:ascii="Verdana" w:hAnsi="Verdana"/>
        </w:rPr>
      </w:pPr>
      <w:bookmarkStart w:id="352" w:name="do|ax1|caXV|ar31|al1|lib|pa1"/>
      <w:bookmarkEnd w:id="352"/>
      <w:r>
        <w:rPr>
          <w:rStyle w:val="tpa1"/>
          <w:rFonts w:ascii="Verdana" w:hAnsi="Verdana"/>
        </w:rPr>
        <w:t>(i)depunerea cererilor de finanţare, online, prin intermediul portalului AFIR;</w:t>
      </w:r>
    </w:p>
    <w:p w:rsidR="008D533D" w:rsidRDefault="008D533D" w:rsidP="008D533D">
      <w:pPr>
        <w:shd w:val="clear" w:color="auto" w:fill="FFFFFF"/>
        <w:jc w:val="both"/>
        <w:rPr>
          <w:rFonts w:ascii="Verdana" w:hAnsi="Verdana"/>
        </w:rPr>
      </w:pPr>
      <w:bookmarkStart w:id="353" w:name="do|ax1|caXV|ar31|al1|lib|pa2"/>
      <w:bookmarkEnd w:id="353"/>
      <w:r>
        <w:rPr>
          <w:rStyle w:val="tpa1"/>
          <w:rFonts w:ascii="Verdana" w:hAnsi="Verdana"/>
        </w:rPr>
        <w:t xml:space="preserve">(ii)verificarea cererilor de finanţare se face la oficiul judeţean pentru finanţarea investiţiilor rurale, denumit în continuare </w:t>
      </w:r>
      <w:r>
        <w:rPr>
          <w:rStyle w:val="tpa1"/>
          <w:rFonts w:ascii="Verdana" w:hAnsi="Verdana"/>
          <w:i/>
          <w:iCs/>
        </w:rPr>
        <w:t>OJFIR</w:t>
      </w:r>
      <w:r>
        <w:rPr>
          <w:rStyle w:val="tpa1"/>
          <w:rFonts w:ascii="Verdana" w:hAnsi="Verdana"/>
        </w:rPr>
        <w:t xml:space="preserve">, pentru proiecte fără construcţii şi montaj şi la centrul regional pentru finanţarea investiţiilor rurale, denumit în continuare </w:t>
      </w:r>
      <w:r>
        <w:rPr>
          <w:rStyle w:val="tpa1"/>
          <w:rFonts w:ascii="Verdana" w:hAnsi="Verdana"/>
          <w:i/>
          <w:iCs/>
        </w:rPr>
        <w:t>CRFIR</w:t>
      </w:r>
      <w:r>
        <w:rPr>
          <w:rStyle w:val="tpa1"/>
          <w:rFonts w:ascii="Verdana" w:hAnsi="Verdana"/>
        </w:rPr>
        <w:t>, pentru proiecte cu construcţii şi montaj;</w:t>
      </w:r>
    </w:p>
    <w:p w:rsidR="008D533D" w:rsidRDefault="008D533D" w:rsidP="008D533D">
      <w:pPr>
        <w:shd w:val="clear" w:color="auto" w:fill="FFFFFF"/>
        <w:jc w:val="both"/>
        <w:rPr>
          <w:rFonts w:ascii="Verdana" w:hAnsi="Verdana"/>
        </w:rPr>
      </w:pPr>
      <w:bookmarkStart w:id="354" w:name="do|ax1|caXV|ar31|al1|lib|pa3"/>
      <w:bookmarkEnd w:id="354"/>
      <w:r>
        <w:rPr>
          <w:rStyle w:val="tpa1"/>
          <w:rFonts w:ascii="Verdana" w:hAnsi="Verdana"/>
        </w:rPr>
        <w:t>(iii)cererea de finanţare va fi evaluată din punctul de vedere al eligibilităţii şi selecţiei, în condiţiile specificate în cadrul naţional legislativ de implementare;</w:t>
      </w:r>
    </w:p>
    <w:p w:rsidR="008D533D" w:rsidRDefault="008D533D" w:rsidP="008D533D">
      <w:pPr>
        <w:shd w:val="clear" w:color="auto" w:fill="FFFFFF"/>
        <w:jc w:val="both"/>
        <w:rPr>
          <w:rFonts w:ascii="Verdana" w:hAnsi="Verdana"/>
        </w:rPr>
      </w:pPr>
      <w:bookmarkStart w:id="355" w:name="do|ax1|caXV|ar31|al1|lic:2"/>
      <w:bookmarkEnd w:id="355"/>
      <w:r>
        <w:rPr>
          <w:rStyle w:val="lia1"/>
          <w:rFonts w:ascii="Verdana" w:hAnsi="Verdana"/>
        </w:rPr>
        <w:t>c)</w:t>
      </w:r>
      <w:r>
        <w:rPr>
          <w:rStyle w:val="tlia1"/>
          <w:rFonts w:ascii="Verdana" w:hAnsi="Verdana"/>
        </w:rPr>
        <w:t>contractarea: după aprobarea raportului de selecţie, în care sunt incluse proiectele aprobate pentru finanţare, AFIR notifică solicitantul privind decizia de selecţie în vederea semnării contractului de finanţare, solicitantul se va prezenta la sediul OJFIR/CRFIR cu un exemplar original al dosarului cererii de finanţare şi al documentelor-anexe pe suport hârtie, conform documentaţiei depuse online, care va rămâne la OJFIR/CRFIR;</w:t>
      </w:r>
    </w:p>
    <w:p w:rsidR="008D533D" w:rsidRDefault="008D533D" w:rsidP="008D533D">
      <w:pPr>
        <w:shd w:val="clear" w:color="auto" w:fill="FFFFFF"/>
        <w:jc w:val="both"/>
        <w:rPr>
          <w:rFonts w:ascii="Verdana" w:hAnsi="Verdana"/>
        </w:rPr>
      </w:pPr>
      <w:bookmarkStart w:id="356" w:name="do|ax1|caXV|ar31|al1|lic"/>
      <w:bookmarkEnd w:id="356"/>
      <w:r>
        <w:rPr>
          <w:rStyle w:val="li1"/>
          <w:rFonts w:ascii="Verdana" w:hAnsi="Verdana"/>
          <w:shd w:val="clear" w:color="auto" w:fill="D3D3D3"/>
        </w:rPr>
        <w:t>c)</w:t>
      </w:r>
      <w:r>
        <w:rPr>
          <w:rStyle w:val="tli1"/>
          <w:rFonts w:ascii="Verdana" w:hAnsi="Verdana"/>
          <w:shd w:val="clear" w:color="auto" w:fill="D3D3D3"/>
        </w:rPr>
        <w:t xml:space="preserve">contractarea: după aprobarea raportului de selecţie, în care sunt incluse proiectele aprobate pentru finanţare, AFIR notifică solicitantul privind decizia de selecţie în </w:t>
      </w:r>
      <w:r>
        <w:rPr>
          <w:rStyle w:val="tli1"/>
          <w:rFonts w:ascii="Verdana" w:hAnsi="Verdana"/>
          <w:shd w:val="clear" w:color="auto" w:fill="D3D3D3"/>
        </w:rPr>
        <w:lastRenderedPageBreak/>
        <w:t>vederea semnării contractului de finanţare, în conformitate cu procedurile de lucru ale AFIR aprobate prin ordin al ministrului agriculturii şi dezvoltării rurale;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12" name="Picture 12"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895_0001" descr="D:\USERS\dfacus\sintact 4.0\cache\Legislatie\l.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05-Dec-2018 Art. 31, alin. (1), litera C. din anexa 1, capitolul XV modificat de Art. I din </w:t>
      </w:r>
      <w:hyperlink r:id="rId78" w:anchor="do|ari" w:history="1">
        <w:r>
          <w:rPr>
            <w:rStyle w:val="Hyperlink"/>
            <w:rFonts w:ascii="Verdana" w:hAnsi="Verdana"/>
            <w:i/>
            <w:iCs/>
            <w:sz w:val="18"/>
            <w:szCs w:val="18"/>
            <w:shd w:val="clear" w:color="auto" w:fill="FFFFFF"/>
          </w:rPr>
          <w:t>Ordinul 1490/2018</w:t>
        </w:r>
      </w:hyperlink>
      <w:r>
        <w:rPr>
          <w:rStyle w:val="lego1"/>
          <w:rFonts w:ascii="Verdana" w:hAnsi="Verdana"/>
          <w:shd w:val="clear" w:color="auto" w:fill="FFFFFF"/>
        </w:rPr>
        <w:t xml:space="preserve"> )</w:t>
      </w:r>
    </w:p>
    <w:p w:rsidR="008D533D" w:rsidRDefault="008D533D" w:rsidP="008D533D">
      <w:pPr>
        <w:shd w:val="clear" w:color="auto" w:fill="FFFFFF"/>
        <w:jc w:val="both"/>
        <w:rPr>
          <w:rFonts w:ascii="Verdana" w:hAnsi="Verdana"/>
        </w:rPr>
      </w:pPr>
      <w:bookmarkStart w:id="357" w:name="do|ax1|caXV|ar31|al1|lid"/>
      <w:bookmarkEnd w:id="357"/>
      <w:r>
        <w:rPr>
          <w:rStyle w:val="li1"/>
          <w:rFonts w:ascii="Verdana" w:hAnsi="Verdana"/>
        </w:rPr>
        <w:t>d)</w:t>
      </w:r>
      <w:r>
        <w:rPr>
          <w:rStyle w:val="tli1"/>
          <w:rFonts w:ascii="Verdana" w:hAnsi="Verdana"/>
        </w:rPr>
        <w:t>pentru investiţiile care prevăd construcţii-montaj, proiectul tehnic de execuţie se avizează după semnarea contractului de finanţare de către AFIR, în conformitate cu procedurile de lucru ale AFIR;</w:t>
      </w:r>
    </w:p>
    <w:p w:rsidR="008D533D" w:rsidRDefault="008D533D" w:rsidP="008D533D">
      <w:pPr>
        <w:shd w:val="clear" w:color="auto" w:fill="FFFFFF"/>
        <w:jc w:val="both"/>
        <w:rPr>
          <w:rFonts w:ascii="Verdana" w:hAnsi="Verdana"/>
        </w:rPr>
      </w:pPr>
      <w:bookmarkStart w:id="358" w:name="do|ax1|caXV|ar31|al1|lie"/>
      <w:bookmarkEnd w:id="358"/>
      <w:r>
        <w:rPr>
          <w:rStyle w:val="li1"/>
          <w:rFonts w:ascii="Verdana" w:hAnsi="Verdana"/>
        </w:rPr>
        <w:t>e)</w:t>
      </w:r>
      <w:r>
        <w:rPr>
          <w:rStyle w:val="tli1"/>
          <w:rFonts w:ascii="Verdana" w:hAnsi="Verdana"/>
        </w:rPr>
        <w:t>plata: depunerea cererii de plată însoţite de documentele justificative, verificarea cheltuielilor, autorizarea şi efectuarea plăţii - la CRFIR pentru proiectele care prevăd construcţii- montaj sau la OJFIR pentru proiectele care nu prevăd construcţii-montaj;</w:t>
      </w:r>
    </w:p>
    <w:p w:rsidR="008D533D" w:rsidRDefault="008D533D" w:rsidP="008D533D">
      <w:pPr>
        <w:shd w:val="clear" w:color="auto" w:fill="FFFFFF"/>
        <w:jc w:val="both"/>
        <w:rPr>
          <w:rFonts w:ascii="Verdana" w:hAnsi="Verdana"/>
        </w:rPr>
      </w:pPr>
      <w:bookmarkStart w:id="359" w:name="do|ax1|caXV|ar31|al1|lif"/>
      <w:bookmarkEnd w:id="359"/>
      <w:r>
        <w:rPr>
          <w:rStyle w:val="li1"/>
          <w:rFonts w:ascii="Verdana" w:hAnsi="Verdana"/>
        </w:rPr>
        <w:t>f)</w:t>
      </w:r>
      <w:r>
        <w:rPr>
          <w:rStyle w:val="tli1"/>
          <w:rFonts w:ascii="Verdana" w:hAnsi="Verdana"/>
        </w:rPr>
        <w:t>monitorizarea: monitorizarea implementării proiectelor de către AFIR şi AM PNDR, raportarea stadiului implementării de către AM PNDR.</w:t>
      </w:r>
    </w:p>
    <w:p w:rsidR="008D533D" w:rsidRDefault="008D533D" w:rsidP="008D533D">
      <w:pPr>
        <w:shd w:val="clear" w:color="auto" w:fill="FFFFFF"/>
        <w:jc w:val="both"/>
        <w:rPr>
          <w:rFonts w:ascii="Verdana" w:hAnsi="Verdana"/>
        </w:rPr>
      </w:pPr>
      <w:bookmarkStart w:id="360" w:name="do|ax1|caXV|ar31|al2"/>
      <w:bookmarkEnd w:id="360"/>
      <w:r>
        <w:rPr>
          <w:rStyle w:val="al1"/>
          <w:rFonts w:ascii="Verdana" w:hAnsi="Verdana"/>
        </w:rPr>
        <w:t>(2)</w:t>
      </w:r>
      <w:r>
        <w:rPr>
          <w:rStyle w:val="tal1"/>
          <w:rFonts w:ascii="Verdana" w:hAnsi="Verdana"/>
        </w:rPr>
        <w:t>Formulare-tip ale declaraţiilor pe propria răspundere şi ale altor documente aferente cererii de ajutor/cererii de finanţare vor fi menţionate în Ghidul solicitantului, care va fi publicat pe site-urile oficiale ale MADR şi AFIR.</w:t>
      </w:r>
    </w:p>
    <w:p w:rsidR="008D533D" w:rsidRDefault="008D533D" w:rsidP="008D533D">
      <w:pPr>
        <w:shd w:val="clear" w:color="auto" w:fill="FFFFFF"/>
        <w:jc w:val="both"/>
        <w:rPr>
          <w:rFonts w:ascii="Verdana" w:hAnsi="Verdana"/>
        </w:rPr>
      </w:pPr>
      <w:bookmarkStart w:id="361" w:name="do|ax1|caXV|ar31|al3"/>
      <w:bookmarkEnd w:id="361"/>
      <w:r>
        <w:rPr>
          <w:rStyle w:val="al1"/>
          <w:rFonts w:ascii="Verdana" w:hAnsi="Verdana"/>
        </w:rPr>
        <w:t>(3)</w:t>
      </w:r>
      <w:r>
        <w:rPr>
          <w:rStyle w:val="tal1"/>
          <w:rFonts w:ascii="Verdana" w:hAnsi="Verdana"/>
        </w:rPr>
        <w:t>Înainte de acordarea ajutorului de stat, AFIR, prin OJFIR şi CRFIR, va efectua toate verificările necesare pentru a stabili dacă solicitanţii întrunesc condiţiile pentru a beneficia de ajutor de stat, pe baza documentelor depuse de aceştia şi a declaraţiilor pe propria răspundere.</w:t>
      </w:r>
    </w:p>
    <w:p w:rsidR="008D533D" w:rsidRDefault="008D533D" w:rsidP="008D533D">
      <w:pPr>
        <w:shd w:val="clear" w:color="auto" w:fill="FFFFFF"/>
        <w:jc w:val="both"/>
        <w:rPr>
          <w:rFonts w:ascii="Verdana" w:hAnsi="Verdana"/>
        </w:rPr>
      </w:pPr>
      <w:bookmarkStart w:id="362" w:name="do|ax1|caXVI"/>
      <w:r>
        <w:rPr>
          <w:rFonts w:ascii="Verdana" w:hAnsi="Verdana"/>
          <w:b/>
          <w:bCs/>
          <w:noProof/>
          <w:color w:val="333399"/>
          <w:lang w:val="en-US"/>
        </w:rPr>
        <w:drawing>
          <wp:inline distT="0" distB="0" distL="0" distR="0">
            <wp:extent cx="95250" cy="95250"/>
            <wp:effectExtent l="0" t="0" r="0" b="0"/>
            <wp:docPr id="11" name="Picture 1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2"/>
      <w:r>
        <w:rPr>
          <w:rStyle w:val="ca1"/>
          <w:rFonts w:ascii="Verdana" w:hAnsi="Verdana"/>
        </w:rPr>
        <w:t>CAPITOLUL XVI:</w:t>
      </w:r>
      <w:r>
        <w:rPr>
          <w:rFonts w:ascii="Verdana" w:hAnsi="Verdana"/>
        </w:rPr>
        <w:t xml:space="preserve"> </w:t>
      </w:r>
      <w:r>
        <w:rPr>
          <w:rStyle w:val="tca1"/>
          <w:rFonts w:ascii="Verdana" w:hAnsi="Verdana"/>
        </w:rPr>
        <w:t>Reguli privind publicarea, informarea, monitorizarea şi raportarea</w:t>
      </w:r>
    </w:p>
    <w:p w:rsidR="008D533D" w:rsidRDefault="008D533D" w:rsidP="008D533D">
      <w:pPr>
        <w:shd w:val="clear" w:color="auto" w:fill="FFFFFF"/>
        <w:jc w:val="both"/>
        <w:rPr>
          <w:rFonts w:ascii="Verdana" w:hAnsi="Verdana"/>
        </w:rPr>
      </w:pPr>
      <w:bookmarkStart w:id="363" w:name="do|ax1|caXVI|ar32"/>
      <w:r>
        <w:rPr>
          <w:rFonts w:ascii="Verdana" w:hAnsi="Verdana"/>
          <w:b/>
          <w:bCs/>
          <w:noProof/>
          <w:color w:val="333399"/>
          <w:lang w:val="en-US"/>
        </w:rPr>
        <w:drawing>
          <wp:inline distT="0" distB="0" distL="0" distR="0">
            <wp:extent cx="95250" cy="95250"/>
            <wp:effectExtent l="0" t="0" r="0" b="0"/>
            <wp:docPr id="10" name="Picture 1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I|ar3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3"/>
      <w:r>
        <w:rPr>
          <w:rStyle w:val="ar1"/>
          <w:rFonts w:ascii="Verdana" w:hAnsi="Verdana"/>
        </w:rPr>
        <w:t>Art. 32</w:t>
      </w:r>
    </w:p>
    <w:p w:rsidR="008D533D" w:rsidRDefault="008D533D" w:rsidP="008D533D">
      <w:pPr>
        <w:shd w:val="clear" w:color="auto" w:fill="FFFFFF"/>
        <w:jc w:val="both"/>
        <w:rPr>
          <w:rFonts w:ascii="Verdana" w:hAnsi="Verdana"/>
        </w:rPr>
      </w:pPr>
      <w:bookmarkStart w:id="364" w:name="do|ax1|caXVI|ar32|al1"/>
      <w:bookmarkEnd w:id="364"/>
      <w:r>
        <w:rPr>
          <w:rStyle w:val="al1"/>
          <w:rFonts w:ascii="Verdana" w:hAnsi="Verdana"/>
        </w:rPr>
        <w:t>(1)</w:t>
      </w:r>
      <w:r>
        <w:rPr>
          <w:rStyle w:val="tal1"/>
          <w:rFonts w:ascii="Verdana" w:hAnsi="Verdana"/>
        </w:rPr>
        <w:t xml:space="preserve">Comisia Europeană este informată în termen de 20 de zile lucrătoare de la data intrării în vigoare a prezentei scheme, potrivit prevederilor art. 9 din Regulamentul GBER, respectiv ale Ordonanţei de urgenţă a Guvernului nr. </w:t>
      </w:r>
      <w:hyperlink r:id="rId79" w:history="1">
        <w:r>
          <w:rPr>
            <w:rStyle w:val="Hyperlink"/>
            <w:rFonts w:ascii="Verdana" w:hAnsi="Verdana"/>
          </w:rPr>
          <w:t>77/2014</w:t>
        </w:r>
      </w:hyperlink>
      <w:r>
        <w:rPr>
          <w:rStyle w:val="tal1"/>
          <w:rFonts w:ascii="Verdana" w:hAnsi="Verdana"/>
        </w:rPr>
        <w:t xml:space="preserve"> privind procedurile naţionale în domeniul ajutorului de stat, precum şi pentru modificarea şi completarea Legii concurenţei nr. </w:t>
      </w:r>
      <w:hyperlink r:id="rId80" w:history="1">
        <w:r>
          <w:rPr>
            <w:rStyle w:val="Hyperlink"/>
            <w:rFonts w:ascii="Verdana" w:hAnsi="Verdana"/>
          </w:rPr>
          <w:t>21/1996</w:t>
        </w:r>
      </w:hyperlink>
      <w:r>
        <w:rPr>
          <w:rStyle w:val="tal1"/>
          <w:rFonts w:ascii="Verdana" w:hAnsi="Verdana"/>
        </w:rPr>
        <w:t xml:space="preserve">, aprobată cu modificări şi completări prin Legea nr. </w:t>
      </w:r>
      <w:hyperlink r:id="rId81" w:history="1">
        <w:r>
          <w:rPr>
            <w:rStyle w:val="Hyperlink"/>
            <w:rFonts w:ascii="Verdana" w:hAnsi="Verdana"/>
          </w:rPr>
          <w:t>20/2015</w:t>
        </w:r>
      </w:hyperlink>
      <w:r>
        <w:rPr>
          <w:rStyle w:val="tal1"/>
          <w:rFonts w:ascii="Verdana" w:hAnsi="Verdana"/>
        </w:rPr>
        <w:t>, cu modificările ulterioare.</w:t>
      </w:r>
    </w:p>
    <w:p w:rsidR="008D533D" w:rsidRDefault="008D533D" w:rsidP="008D533D">
      <w:pPr>
        <w:shd w:val="clear" w:color="auto" w:fill="FFFFFF"/>
        <w:jc w:val="both"/>
        <w:rPr>
          <w:rFonts w:ascii="Verdana" w:hAnsi="Verdana"/>
        </w:rPr>
      </w:pPr>
      <w:bookmarkStart w:id="365" w:name="do|ax1|caXVI|ar32|al2"/>
      <w:bookmarkEnd w:id="365"/>
      <w:r>
        <w:rPr>
          <w:rStyle w:val="al1"/>
          <w:rFonts w:ascii="Verdana" w:hAnsi="Verdana"/>
        </w:rPr>
        <w:t>(2)</w:t>
      </w:r>
      <w:r>
        <w:rPr>
          <w:rStyle w:val="tal1"/>
          <w:rFonts w:ascii="Verdana" w:hAnsi="Verdana"/>
        </w:rPr>
        <w:t>MADR, prin Consiliul Concurenţei, transmite Comisiei Europene, în termen de 20 de zile lucrătoare sau într-un termen mai îndelungat, care poate fi stabilit în cerere, toate informaţiile şi documentele justificative pe care Comisia le consideră necesare pentru a monitoriza aplicarea prezentei scheme.</w:t>
      </w:r>
    </w:p>
    <w:p w:rsidR="008D533D" w:rsidRDefault="008D533D" w:rsidP="008D533D">
      <w:pPr>
        <w:shd w:val="clear" w:color="auto" w:fill="FFFFFF"/>
        <w:jc w:val="both"/>
        <w:rPr>
          <w:rFonts w:ascii="Verdana" w:hAnsi="Verdana"/>
        </w:rPr>
      </w:pPr>
      <w:bookmarkStart w:id="366" w:name="do|ax1|caXVI|ar32|al3"/>
      <w:bookmarkEnd w:id="366"/>
      <w:r>
        <w:rPr>
          <w:rStyle w:val="al1"/>
          <w:rFonts w:ascii="Verdana" w:hAnsi="Verdana"/>
        </w:rPr>
        <w:t>(3)</w:t>
      </w:r>
      <w:r>
        <w:rPr>
          <w:rStyle w:val="tal1"/>
          <w:rFonts w:ascii="Verdana" w:hAnsi="Verdana"/>
        </w:rPr>
        <w:t>La nivel naţional se asigură publicarea pe site-ul internet privind ajutoarele de stat a informaţiilor prevăzute de art. 9 din Regulamentul GBER.</w:t>
      </w:r>
    </w:p>
    <w:p w:rsidR="008D533D" w:rsidRDefault="008D533D" w:rsidP="008D533D">
      <w:pPr>
        <w:shd w:val="clear" w:color="auto" w:fill="FFFFFF"/>
        <w:jc w:val="both"/>
        <w:rPr>
          <w:rFonts w:ascii="Verdana" w:hAnsi="Verdana"/>
        </w:rPr>
      </w:pPr>
      <w:bookmarkStart w:id="367" w:name="do|ax1|caXVI|ar33"/>
      <w:r>
        <w:rPr>
          <w:rFonts w:ascii="Verdana" w:hAnsi="Verdana"/>
          <w:b/>
          <w:bCs/>
          <w:noProof/>
          <w:color w:val="333399"/>
          <w:lang w:val="en-US"/>
        </w:rPr>
        <w:drawing>
          <wp:inline distT="0" distB="0" distL="0" distR="0">
            <wp:extent cx="95250" cy="95250"/>
            <wp:effectExtent l="0" t="0" r="0" b="0"/>
            <wp:docPr id="9" name="Picture 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I|ar3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7"/>
      <w:r>
        <w:rPr>
          <w:rStyle w:val="ar1"/>
          <w:rFonts w:ascii="Verdana" w:hAnsi="Verdana"/>
        </w:rPr>
        <w:t>Art. 33</w:t>
      </w:r>
    </w:p>
    <w:p w:rsidR="008D533D" w:rsidRDefault="008D533D" w:rsidP="008D533D">
      <w:pPr>
        <w:shd w:val="clear" w:color="auto" w:fill="FFFFFF"/>
        <w:jc w:val="both"/>
        <w:rPr>
          <w:rFonts w:ascii="Verdana" w:hAnsi="Verdana"/>
        </w:rPr>
      </w:pPr>
      <w:bookmarkStart w:id="368" w:name="do|ax1|caXVI|ar33|al1"/>
      <w:bookmarkEnd w:id="368"/>
      <w:r>
        <w:rPr>
          <w:rStyle w:val="al1"/>
          <w:rFonts w:ascii="Verdana" w:hAnsi="Verdana"/>
        </w:rPr>
        <w:t>(1)</w:t>
      </w:r>
      <w:r>
        <w:rPr>
          <w:rStyle w:val="tal1"/>
          <w:rFonts w:ascii="Verdana" w:hAnsi="Verdana"/>
        </w:rPr>
        <w:t xml:space="preserve">AFIR va monitoriza respectarea condiţiilor de acordare a sprijinului prevăzute în prezenta schemă pe toată perioada de derulare a acesteia. În situaţia în care constată nerespectarea acestor condiţii, va întreprinde toate demersurile necesare pentru </w:t>
      </w:r>
      <w:r>
        <w:rPr>
          <w:rStyle w:val="tal1"/>
          <w:rFonts w:ascii="Verdana" w:hAnsi="Verdana"/>
        </w:rPr>
        <w:lastRenderedPageBreak/>
        <w:t>recuperarea ajutorului acordat, inclusiv a dobânzilor aferente, calculate conform reglementărilor europene în vigoare.</w:t>
      </w:r>
    </w:p>
    <w:p w:rsidR="008D533D" w:rsidRDefault="008D533D" w:rsidP="008D533D">
      <w:pPr>
        <w:shd w:val="clear" w:color="auto" w:fill="FFFFFF"/>
        <w:jc w:val="both"/>
        <w:rPr>
          <w:rFonts w:ascii="Verdana" w:hAnsi="Verdana"/>
        </w:rPr>
      </w:pPr>
      <w:bookmarkStart w:id="369" w:name="do|ax1|caXVI|ar33|al2"/>
      <w:bookmarkEnd w:id="369"/>
      <w:r>
        <w:rPr>
          <w:rStyle w:val="al1"/>
          <w:rFonts w:ascii="Verdana" w:hAnsi="Verdana"/>
        </w:rPr>
        <w:t>(2)</w:t>
      </w:r>
      <w:r>
        <w:rPr>
          <w:rStyle w:val="tal1"/>
          <w:rFonts w:ascii="Verdana" w:hAnsi="Verdana"/>
        </w:rPr>
        <w:t>Monitorizarea ajutoarelor de stat acordate prin prezenta schemă se realizează de către AM PNDR/AFIR, după caz. Acestea pot să realizeze, cu respectarea prevederilor legale în vigoare, controale la faţa locului şi sunt obligate să verifice respectarea condiţiilor de acordare a ajutoarelor şi să dispună măsurile ce se impun în situaţia în care aceste condiţii nu au fost respectate.</w:t>
      </w:r>
    </w:p>
    <w:p w:rsidR="008D533D" w:rsidRDefault="008D533D" w:rsidP="008D533D">
      <w:pPr>
        <w:shd w:val="clear" w:color="auto" w:fill="FFFFFF"/>
        <w:jc w:val="both"/>
        <w:rPr>
          <w:rFonts w:ascii="Verdana" w:hAnsi="Verdana"/>
        </w:rPr>
      </w:pPr>
      <w:bookmarkStart w:id="370" w:name="do|ax1|caXVI|ar33|al3"/>
      <w:bookmarkEnd w:id="370"/>
      <w:r>
        <w:rPr>
          <w:rStyle w:val="al1"/>
          <w:rFonts w:ascii="Verdana" w:hAnsi="Verdana"/>
        </w:rPr>
        <w:t>(3)</w:t>
      </w:r>
      <w:r>
        <w:rPr>
          <w:rStyle w:val="tal1"/>
          <w:rFonts w:ascii="Verdana" w:hAnsi="Verdana"/>
        </w:rPr>
        <w:t>Beneficiarii prezentei scheme au obligaţia să transmită furnizorului/administratorului, după caz, raportări periodice, precum şi alte informaţii cu privire la ajutorul acordat, conform cererii acestuia, sub sancţiunile prevăzute de legislaţia în vigoare.</w:t>
      </w:r>
    </w:p>
    <w:p w:rsidR="008D533D" w:rsidRDefault="008D533D" w:rsidP="008D533D">
      <w:pPr>
        <w:shd w:val="clear" w:color="auto" w:fill="FFFFFF"/>
        <w:jc w:val="both"/>
        <w:rPr>
          <w:rFonts w:ascii="Verdana" w:hAnsi="Verdana"/>
        </w:rPr>
      </w:pPr>
      <w:bookmarkStart w:id="371" w:name="do|ax1|caXVI|ar33|al4"/>
      <w:bookmarkEnd w:id="371"/>
      <w:r>
        <w:rPr>
          <w:rStyle w:val="al1"/>
          <w:rFonts w:ascii="Verdana" w:hAnsi="Verdana"/>
        </w:rPr>
        <w:t>(4)</w:t>
      </w:r>
      <w:r>
        <w:rPr>
          <w:rStyle w:val="tal1"/>
          <w:rFonts w:ascii="Verdana" w:hAnsi="Verdana"/>
        </w:rPr>
        <w:t>În aplicarea prevederilor alin. (2), furnizorul sau administratorul, după caz, poate decide stoparea sau recuperarea ajutoarelor de stat acordate prin decizii/alte acte administrative, care au caracter de titlu executoriu.</w:t>
      </w:r>
    </w:p>
    <w:p w:rsidR="008D533D" w:rsidRDefault="008D533D" w:rsidP="008D533D">
      <w:pPr>
        <w:shd w:val="clear" w:color="auto" w:fill="FFFFFF"/>
        <w:jc w:val="both"/>
        <w:rPr>
          <w:rFonts w:ascii="Verdana" w:hAnsi="Verdana"/>
        </w:rPr>
      </w:pPr>
      <w:bookmarkStart w:id="372" w:name="do|ax1|caXVI|ar34"/>
      <w:r>
        <w:rPr>
          <w:rFonts w:ascii="Verdana" w:hAnsi="Verdana"/>
          <w:b/>
          <w:bCs/>
          <w:noProof/>
          <w:color w:val="333399"/>
          <w:lang w:val="en-US"/>
        </w:rPr>
        <w:drawing>
          <wp:inline distT="0" distB="0" distL="0" distR="0">
            <wp:extent cx="95250" cy="95250"/>
            <wp:effectExtent l="0" t="0" r="0" b="0"/>
            <wp:docPr id="8" name="Picture 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I|ar3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2"/>
      <w:r>
        <w:rPr>
          <w:rStyle w:val="ar1"/>
          <w:rFonts w:ascii="Verdana" w:hAnsi="Verdana"/>
        </w:rPr>
        <w:t>Art. 34</w:t>
      </w:r>
    </w:p>
    <w:p w:rsidR="008D533D" w:rsidRDefault="008D533D" w:rsidP="008D533D">
      <w:pPr>
        <w:shd w:val="clear" w:color="auto" w:fill="FFFFFF"/>
        <w:jc w:val="both"/>
        <w:rPr>
          <w:rFonts w:ascii="Verdana" w:hAnsi="Verdana"/>
        </w:rPr>
      </w:pPr>
      <w:bookmarkStart w:id="373" w:name="do|ax1|caXVI|ar34|al1"/>
      <w:bookmarkEnd w:id="373"/>
      <w:r>
        <w:rPr>
          <w:rStyle w:val="al1"/>
          <w:rFonts w:ascii="Verdana" w:hAnsi="Verdana"/>
        </w:rPr>
        <w:t>(1)</w:t>
      </w:r>
      <w:r>
        <w:rPr>
          <w:rStyle w:val="tal1"/>
          <w:rFonts w:ascii="Verdana" w:hAnsi="Verdana"/>
        </w:rPr>
        <w:t>În vederea îndeplinirii obligaţiilor prevăzute la art. 33 alin. (4) furnizorul/administratorul emite acte normative/ administrative, norme metodologice proprii care vor fi transmise Consiliului Concurenţei, spre informare, în termen de 5 zile lucrătoare de la momentul adoptării.</w:t>
      </w:r>
    </w:p>
    <w:p w:rsidR="008D533D" w:rsidRDefault="008D533D" w:rsidP="008D533D">
      <w:pPr>
        <w:shd w:val="clear" w:color="auto" w:fill="FFFFFF"/>
        <w:jc w:val="both"/>
        <w:rPr>
          <w:rFonts w:ascii="Verdana" w:hAnsi="Verdana"/>
        </w:rPr>
      </w:pPr>
      <w:bookmarkStart w:id="374" w:name="do|ax1|caXVI|ar34|al2"/>
      <w:bookmarkEnd w:id="374"/>
      <w:r>
        <w:rPr>
          <w:rStyle w:val="al1"/>
          <w:rFonts w:ascii="Verdana" w:hAnsi="Verdana"/>
        </w:rPr>
        <w:t>(2)</w:t>
      </w:r>
      <w:r>
        <w:rPr>
          <w:rStyle w:val="tal1"/>
          <w:rFonts w:ascii="Verdana" w:hAnsi="Verdana"/>
        </w:rPr>
        <w:t xml:space="preserve">Recuperarea ajutorului de stat se realizează conform prevederilor Ordonanţei de urgenţă a Guvernului nr. </w:t>
      </w:r>
      <w:hyperlink r:id="rId82" w:history="1">
        <w:r>
          <w:rPr>
            <w:rStyle w:val="Hyperlink"/>
            <w:rFonts w:ascii="Verdana" w:hAnsi="Verdana"/>
          </w:rPr>
          <w:t>77/2014</w:t>
        </w:r>
      </w:hyperlink>
      <w:r>
        <w:rPr>
          <w:rStyle w:val="tal1"/>
          <w:rFonts w:ascii="Verdana" w:hAnsi="Verdana"/>
        </w:rPr>
        <w:t xml:space="preserve">, aprobată cu modificări şi completări prin Legea nr. </w:t>
      </w:r>
      <w:hyperlink r:id="rId83" w:history="1">
        <w:r>
          <w:rPr>
            <w:rStyle w:val="Hyperlink"/>
            <w:rFonts w:ascii="Verdana" w:hAnsi="Verdana"/>
          </w:rPr>
          <w:t>20/2015</w:t>
        </w:r>
      </w:hyperlink>
      <w:r>
        <w:rPr>
          <w:rStyle w:val="tal1"/>
          <w:rFonts w:ascii="Verdana" w:hAnsi="Verdana"/>
        </w:rPr>
        <w:t xml:space="preserve">, cu modificările ulterioare, şi Ordonanţei de urgenţă a Guvernului nr. </w:t>
      </w:r>
      <w:hyperlink r:id="rId84" w:history="1">
        <w:r>
          <w:rPr>
            <w:rStyle w:val="Hyperlink"/>
            <w:rFonts w:ascii="Verdana" w:hAnsi="Verdana"/>
          </w:rPr>
          <w:t>66/2011</w:t>
        </w:r>
      </w:hyperlink>
      <w:r>
        <w:rPr>
          <w:rStyle w:val="tal1"/>
          <w:rFonts w:ascii="Verdana" w:hAnsi="Verdana"/>
        </w:rPr>
        <w:t xml:space="preserve"> privind prevenirea, constatarea şi sancţionarea neregulilor apărute în obţinerea şi utilizarea fondurilor europene şi/sau a fondurilor publice naţionale aferente acestora, aprobată cu modificări şi completări prin Legea nr. </w:t>
      </w:r>
      <w:hyperlink r:id="rId85" w:history="1">
        <w:r>
          <w:rPr>
            <w:rStyle w:val="Hyperlink"/>
            <w:rFonts w:ascii="Verdana" w:hAnsi="Verdana"/>
          </w:rPr>
          <w:t>142/2012</w:t>
        </w:r>
      </w:hyperlink>
      <w:r>
        <w:rPr>
          <w:rStyle w:val="tal1"/>
          <w:rFonts w:ascii="Verdana" w:hAnsi="Verdana"/>
        </w:rPr>
        <w:t>, cu modificările şi completările ulterioare.</w:t>
      </w:r>
    </w:p>
    <w:p w:rsidR="008D533D" w:rsidRDefault="008D533D" w:rsidP="008D533D">
      <w:pPr>
        <w:shd w:val="clear" w:color="auto" w:fill="FFFFFF"/>
        <w:jc w:val="both"/>
        <w:rPr>
          <w:rFonts w:ascii="Verdana" w:hAnsi="Verdana"/>
        </w:rPr>
      </w:pPr>
      <w:bookmarkStart w:id="375" w:name="do|ax1|caXVI|ar35"/>
      <w:r>
        <w:rPr>
          <w:rFonts w:ascii="Verdana" w:hAnsi="Verdana"/>
          <w:b/>
          <w:bCs/>
          <w:noProof/>
          <w:color w:val="333399"/>
          <w:lang w:val="en-US"/>
        </w:rPr>
        <w:drawing>
          <wp:inline distT="0" distB="0" distL="0" distR="0">
            <wp:extent cx="95250" cy="95250"/>
            <wp:effectExtent l="0" t="0" r="0" b="0"/>
            <wp:docPr id="7" name="Picture 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I|ar35|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5"/>
      <w:r>
        <w:rPr>
          <w:rStyle w:val="ar1"/>
          <w:rFonts w:ascii="Verdana" w:hAnsi="Verdana"/>
        </w:rPr>
        <w:t>Art. 35</w:t>
      </w:r>
    </w:p>
    <w:p w:rsidR="008D533D" w:rsidRDefault="008D533D" w:rsidP="008D533D">
      <w:pPr>
        <w:shd w:val="clear" w:color="auto" w:fill="FFFFFF"/>
        <w:jc w:val="both"/>
        <w:rPr>
          <w:rFonts w:ascii="Verdana" w:hAnsi="Verdana"/>
        </w:rPr>
      </w:pPr>
      <w:bookmarkStart w:id="376" w:name="do|ax1|caXVI|ar35|al1"/>
      <w:bookmarkEnd w:id="376"/>
      <w:r>
        <w:rPr>
          <w:rStyle w:val="al1"/>
          <w:rFonts w:ascii="Verdana" w:hAnsi="Verdana"/>
        </w:rPr>
        <w:t>(1)</w:t>
      </w:r>
      <w:r>
        <w:rPr>
          <w:rStyle w:val="tal1"/>
          <w:rFonts w:ascii="Verdana" w:hAnsi="Verdana"/>
        </w:rPr>
        <w:t>AFIR trebuie să păstreze înregistrări detaliate referitoare la ajutoarele acordate pentru toate proiectele de investiţii. Aceste înregistrări, care conţin toate informaţiile necesare pentru a stabili dacă sunt îndeplinite condiţiile prevăzute în Regulamentul GBER, trebuie păstrate timp de 10 ani de la data acordării ultimului ajutor în cadrul prezentei scheme.</w:t>
      </w:r>
    </w:p>
    <w:p w:rsidR="008D533D" w:rsidRDefault="008D533D" w:rsidP="008D533D">
      <w:pPr>
        <w:shd w:val="clear" w:color="auto" w:fill="FFFFFF"/>
        <w:jc w:val="both"/>
        <w:rPr>
          <w:rFonts w:ascii="Verdana" w:hAnsi="Verdana"/>
        </w:rPr>
      </w:pPr>
      <w:bookmarkStart w:id="377" w:name="do|ax1|caXVI|ar35|al2"/>
      <w:bookmarkEnd w:id="377"/>
      <w:r>
        <w:rPr>
          <w:rStyle w:val="al1"/>
          <w:rFonts w:ascii="Verdana" w:hAnsi="Verdana"/>
        </w:rPr>
        <w:t>(2)</w:t>
      </w:r>
      <w:r>
        <w:rPr>
          <w:rStyle w:val="tal1"/>
          <w:rFonts w:ascii="Verdana" w:hAnsi="Verdana"/>
        </w:rPr>
        <w:t>Beneficiarii de ajutor de stat au obligaţia să ţină o evidenţă specifică a tuturor ajutoarelor primite atât în baza prezentei scheme, cât şi a altor scheme de ajutor de stat, pe o perioadă de 10 ani de la data acordării sprijinului.</w:t>
      </w:r>
    </w:p>
    <w:p w:rsidR="008D533D" w:rsidRDefault="008D533D" w:rsidP="008D533D">
      <w:pPr>
        <w:shd w:val="clear" w:color="auto" w:fill="FFFFFF"/>
        <w:jc w:val="both"/>
        <w:rPr>
          <w:rFonts w:ascii="Verdana" w:hAnsi="Verdana"/>
        </w:rPr>
      </w:pPr>
      <w:bookmarkStart w:id="378" w:name="do|ax1|caXVI|ar36"/>
      <w:r>
        <w:rPr>
          <w:rFonts w:ascii="Verdana" w:hAnsi="Verdana"/>
          <w:b/>
          <w:bCs/>
          <w:noProof/>
          <w:color w:val="333399"/>
          <w:lang w:val="en-US"/>
        </w:rPr>
        <w:drawing>
          <wp:inline distT="0" distB="0" distL="0" distR="0">
            <wp:extent cx="95250" cy="95250"/>
            <wp:effectExtent l="0" t="0" r="0" b="0"/>
            <wp:docPr id="6" name="Picture 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I|ar36|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8"/>
      <w:r>
        <w:rPr>
          <w:rStyle w:val="ar1"/>
          <w:rFonts w:ascii="Verdana" w:hAnsi="Verdana"/>
        </w:rPr>
        <w:t>Art. 36</w:t>
      </w:r>
    </w:p>
    <w:p w:rsidR="008D533D" w:rsidRDefault="008D533D" w:rsidP="008D533D">
      <w:pPr>
        <w:shd w:val="clear" w:color="auto" w:fill="FFFFFF"/>
        <w:jc w:val="both"/>
        <w:rPr>
          <w:rFonts w:ascii="Verdana" w:hAnsi="Verdana"/>
        </w:rPr>
      </w:pPr>
      <w:bookmarkStart w:id="379" w:name="do|ax1|caXVI|ar36|pa1"/>
      <w:bookmarkEnd w:id="379"/>
      <w:r>
        <w:rPr>
          <w:rStyle w:val="tpa1"/>
          <w:rFonts w:ascii="Verdana" w:hAnsi="Verdana"/>
        </w:rPr>
        <w:t xml:space="preserve">MADR, pe baza datelor furnizate de AFIR, va transmite o raportare anuală Consiliului Concurenţei cu privire la implementarea prezentei scheme, în forma prevăzută de </w:t>
      </w:r>
      <w:r>
        <w:rPr>
          <w:rStyle w:val="tpa1"/>
          <w:rFonts w:ascii="Verdana" w:hAnsi="Verdana"/>
        </w:rPr>
        <w:lastRenderedPageBreak/>
        <w:t>Regulamentul privind procedurile de monitorizare a ajutoarelor de stat, pus în aplicare prin Ordinul preşedintelui Consiliului Concurenţei nr. 175/2007.</w:t>
      </w:r>
    </w:p>
    <w:p w:rsidR="008D533D" w:rsidRDefault="008D533D" w:rsidP="008D533D">
      <w:pPr>
        <w:shd w:val="clear" w:color="auto" w:fill="FFFFFF"/>
        <w:jc w:val="both"/>
        <w:rPr>
          <w:rFonts w:ascii="Verdana" w:hAnsi="Verdana"/>
        </w:rPr>
      </w:pPr>
      <w:bookmarkStart w:id="380" w:name="do|ax1|caXVII"/>
      <w:r>
        <w:rPr>
          <w:rFonts w:ascii="Verdana" w:hAnsi="Verdana"/>
          <w:b/>
          <w:bCs/>
          <w:noProof/>
          <w:color w:val="333399"/>
          <w:lang w:val="en-US"/>
        </w:rPr>
        <w:drawing>
          <wp:inline distT="0" distB="0" distL="0" distR="0">
            <wp:extent cx="95250" cy="95250"/>
            <wp:effectExtent l="0" t="0" r="0" b="0"/>
            <wp:docPr id="5" name="Picture 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I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0"/>
      <w:r>
        <w:rPr>
          <w:rStyle w:val="ca1"/>
          <w:rFonts w:ascii="Verdana" w:hAnsi="Verdana"/>
        </w:rPr>
        <w:t>CAPITOLUL XVII:</w:t>
      </w:r>
      <w:r>
        <w:rPr>
          <w:rFonts w:ascii="Verdana" w:hAnsi="Verdana"/>
        </w:rPr>
        <w:t xml:space="preserve"> </w:t>
      </w:r>
      <w:r>
        <w:rPr>
          <w:rStyle w:val="tca1"/>
          <w:rFonts w:ascii="Verdana" w:hAnsi="Verdana"/>
        </w:rPr>
        <w:t>Dispoziţii tranzitorii şi finale</w:t>
      </w:r>
    </w:p>
    <w:p w:rsidR="008D533D" w:rsidRDefault="008D533D" w:rsidP="008D533D">
      <w:pPr>
        <w:shd w:val="clear" w:color="auto" w:fill="FFFFFF"/>
        <w:jc w:val="both"/>
        <w:rPr>
          <w:rFonts w:ascii="Verdana" w:hAnsi="Verdana"/>
        </w:rPr>
      </w:pPr>
      <w:bookmarkStart w:id="381" w:name="do|ax1|caXVII|ar37"/>
      <w:r>
        <w:rPr>
          <w:rFonts w:ascii="Verdana" w:hAnsi="Verdana"/>
          <w:b/>
          <w:bCs/>
          <w:noProof/>
          <w:color w:val="333399"/>
          <w:lang w:val="en-US"/>
        </w:rPr>
        <w:drawing>
          <wp:inline distT="0" distB="0" distL="0" distR="0">
            <wp:extent cx="95250" cy="95250"/>
            <wp:effectExtent l="0" t="0" r="0" b="0"/>
            <wp:docPr id="4" name="Picture 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II|ar37|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1"/>
      <w:r>
        <w:rPr>
          <w:rStyle w:val="ar1"/>
          <w:rFonts w:ascii="Verdana" w:hAnsi="Verdana"/>
        </w:rPr>
        <w:t>Art. 37</w:t>
      </w:r>
    </w:p>
    <w:p w:rsidR="008D533D" w:rsidRDefault="008D533D" w:rsidP="008D533D">
      <w:pPr>
        <w:shd w:val="clear" w:color="auto" w:fill="FFFFFF"/>
        <w:jc w:val="both"/>
        <w:rPr>
          <w:rFonts w:ascii="Verdana" w:hAnsi="Verdana"/>
        </w:rPr>
      </w:pPr>
      <w:bookmarkStart w:id="382" w:name="do|ax1|caXVII|ar37|al1"/>
      <w:bookmarkEnd w:id="382"/>
      <w:r>
        <w:rPr>
          <w:rStyle w:val="al1"/>
          <w:rFonts w:ascii="Verdana" w:hAnsi="Verdana"/>
        </w:rPr>
        <w:t>(1)</w:t>
      </w:r>
      <w:r>
        <w:rPr>
          <w:rStyle w:val="tal1"/>
          <w:rFonts w:ascii="Verdana" w:hAnsi="Verdana"/>
        </w:rPr>
        <w:t xml:space="preserve">Dispoziţiile prezentei scheme se aplică şi solicitanţilor care nu au încheiat contractele de finanţare, dar au fost evaluaţi/selectaţi pentru finanţare potrivit Ordinului ministrului agriculturii şi dezvoltării rurale nr. </w:t>
      </w:r>
      <w:hyperlink r:id="rId86" w:history="1">
        <w:r>
          <w:rPr>
            <w:rStyle w:val="Hyperlink"/>
            <w:rFonts w:ascii="Verdana" w:hAnsi="Verdana"/>
          </w:rPr>
          <w:t>3.433/2015</w:t>
        </w:r>
      </w:hyperlink>
      <w:r>
        <w:rPr>
          <w:rStyle w:val="tal1"/>
          <w:rFonts w:ascii="Verdana" w:hAnsi="Verdana"/>
        </w:rPr>
        <w:t xml:space="preserve"> privind aprobarea schemei de ajutor de stat "Stimularea dezvoltării regionale prin realizarea de investiţii, inclusiv în sectorul pomicol, pentru procesarea şi marketingul produselor agricole în vederea obţinerii de produse neagricole", publicat în Monitorul Oficial al României, Partea I, nr. 17 din 11 ianuarie 2016, cu modificările ulterioare, cu condiţia ca aceştia să îndeplinească criteriile de eligibilitate prevăzute de prezenta schemă.</w:t>
      </w:r>
    </w:p>
    <w:p w:rsidR="008D533D" w:rsidRDefault="008D533D" w:rsidP="008D533D">
      <w:pPr>
        <w:shd w:val="clear" w:color="auto" w:fill="FFFFFF"/>
        <w:jc w:val="both"/>
        <w:rPr>
          <w:rFonts w:ascii="Verdana" w:hAnsi="Verdana"/>
        </w:rPr>
      </w:pPr>
      <w:bookmarkStart w:id="383" w:name="do|ax1|caXVII|ar37|al2"/>
      <w:bookmarkEnd w:id="383"/>
      <w:r>
        <w:rPr>
          <w:rStyle w:val="al1"/>
          <w:rFonts w:ascii="Verdana" w:hAnsi="Verdana"/>
        </w:rPr>
        <w:t>(2)</w:t>
      </w:r>
      <w:r>
        <w:rPr>
          <w:rStyle w:val="tal1"/>
          <w:rFonts w:ascii="Verdana" w:hAnsi="Verdana"/>
        </w:rPr>
        <w:t>Solicitanţii selectaţi pentru finanţare conform alin. (1) au obligaţia de a confirma prin depunerea unei declaraţii pe propria răspundere la contractare că în cei 2 ani anteriori depunerii cererii de finanţare nu au efectuat o relocare către unitatea în care urmează să aibă loc investiţia iniţială pentru care se solicită ajutorul şi care oferă un angajament că nu vor face acest lucru pentru o perioadă de până la doi ani după finalizarea investiţiei iniţiale pentru care se solicită ajutorul.</w:t>
      </w:r>
    </w:p>
    <w:p w:rsidR="008D533D" w:rsidRDefault="008D533D" w:rsidP="008D533D">
      <w:pPr>
        <w:shd w:val="clear" w:color="auto" w:fill="FFFFFF"/>
        <w:jc w:val="both"/>
        <w:rPr>
          <w:rFonts w:ascii="Verdana" w:hAnsi="Verdana"/>
        </w:rPr>
      </w:pPr>
      <w:bookmarkStart w:id="384" w:name="do|ax1|caXVII|ar37|al3"/>
      <w:bookmarkEnd w:id="384"/>
      <w:r>
        <w:rPr>
          <w:rStyle w:val="al1"/>
          <w:rFonts w:ascii="Verdana" w:hAnsi="Verdana"/>
        </w:rPr>
        <w:t>(3)</w:t>
      </w:r>
      <w:r>
        <w:rPr>
          <w:rStyle w:val="tal1"/>
          <w:rFonts w:ascii="Verdana" w:hAnsi="Verdana"/>
        </w:rPr>
        <w:t>În situaţia în care declaraţiile pe propria răspundere prevăzute la alin. (2) nu sunt asumate de către solicitanţi, AFIR nu va încheia contractele de finanţare notificând solicitanţii în acest sens.</w:t>
      </w:r>
    </w:p>
    <w:p w:rsidR="008D533D" w:rsidRDefault="008D533D" w:rsidP="008D533D">
      <w:pPr>
        <w:shd w:val="clear" w:color="auto" w:fill="FFFFFF"/>
        <w:jc w:val="both"/>
        <w:rPr>
          <w:rFonts w:ascii="Verdana" w:hAnsi="Verdana"/>
        </w:rPr>
      </w:pPr>
      <w:bookmarkStart w:id="385" w:name="do|ax1|caXVII|ar38"/>
      <w:r>
        <w:rPr>
          <w:rFonts w:ascii="Verdana" w:hAnsi="Verdana"/>
          <w:b/>
          <w:bCs/>
          <w:noProof/>
          <w:color w:val="333399"/>
          <w:lang w:val="en-US"/>
        </w:rPr>
        <w:drawing>
          <wp:inline distT="0" distB="0" distL="0" distR="0">
            <wp:extent cx="95250" cy="95250"/>
            <wp:effectExtent l="0" t="0" r="0" b="0"/>
            <wp:docPr id="3" name="Picture 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II|ar38|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5"/>
      <w:r>
        <w:rPr>
          <w:rStyle w:val="ar1"/>
          <w:rFonts w:ascii="Verdana" w:hAnsi="Verdana"/>
        </w:rPr>
        <w:t>Art. 38</w:t>
      </w:r>
    </w:p>
    <w:p w:rsidR="008D533D" w:rsidRDefault="008D533D" w:rsidP="008D533D">
      <w:pPr>
        <w:shd w:val="clear" w:color="auto" w:fill="FFFFFF"/>
        <w:jc w:val="both"/>
        <w:rPr>
          <w:rFonts w:ascii="Verdana" w:hAnsi="Verdana"/>
        </w:rPr>
      </w:pPr>
      <w:bookmarkStart w:id="386" w:name="do|ax1|caXVII|ar38|pa1"/>
      <w:bookmarkEnd w:id="386"/>
      <w:r>
        <w:rPr>
          <w:rStyle w:val="tpa1"/>
          <w:rFonts w:ascii="Verdana" w:hAnsi="Verdana"/>
        </w:rPr>
        <w:t>Anexele nr. 1 şi 2 fac parte integrantă din prezenta schemă.</w:t>
      </w:r>
    </w:p>
    <w:p w:rsidR="008D533D" w:rsidRDefault="008D533D" w:rsidP="008D533D">
      <w:pPr>
        <w:shd w:val="clear" w:color="auto" w:fill="FFFFFF"/>
        <w:jc w:val="both"/>
        <w:rPr>
          <w:rFonts w:ascii="Verdana" w:hAnsi="Verdana"/>
        </w:rPr>
      </w:pPr>
      <w:bookmarkStart w:id="387" w:name="do|ax1^1"/>
      <w:r>
        <w:rPr>
          <w:rFonts w:ascii="Verdana" w:hAnsi="Verdana"/>
          <w:b/>
          <w:bCs/>
          <w:noProof/>
          <w:color w:val="333399"/>
          <w:lang w:val="en-US"/>
        </w:rPr>
        <w:drawing>
          <wp:inline distT="0" distB="0" distL="0" distR="0">
            <wp:extent cx="95250" cy="95250"/>
            <wp:effectExtent l="0" t="0" r="0" b="0"/>
            <wp:docPr id="2" name="Picture 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7"/>
      <w:r>
        <w:rPr>
          <w:rStyle w:val="ax1"/>
          <w:rFonts w:ascii="Verdana" w:hAnsi="Verdana"/>
        </w:rPr>
        <w:t>ANEXA nr. 1</w:t>
      </w:r>
      <w:r>
        <w:rPr>
          <w:rStyle w:val="ax1"/>
          <w:rFonts w:ascii="Verdana" w:hAnsi="Verdana"/>
          <w:vertAlign w:val="superscript"/>
        </w:rPr>
        <w:t>1</w:t>
      </w:r>
      <w:r>
        <w:rPr>
          <w:rStyle w:val="ax1"/>
          <w:rFonts w:ascii="Verdana" w:hAnsi="Verdana"/>
        </w:rPr>
        <w:t>:</w:t>
      </w:r>
      <w:r>
        <w:rPr>
          <w:rFonts w:ascii="Verdana" w:hAnsi="Verdana"/>
        </w:rPr>
        <w:t xml:space="preserve"> </w:t>
      </w:r>
      <w:r>
        <w:rPr>
          <w:rStyle w:val="tax1"/>
          <w:rFonts w:ascii="Verdana" w:hAnsi="Verdana"/>
        </w:rPr>
        <w:t>DOMENIILE DE INTERVENŢII ELIGIBILE în cadrul submăsurii 4.2 pentru care se acordă sprijin pentru investiţii iniţiale întreprinderilor în cadrul schemei de ajutor de stat "Stimularea dezvoltării regionale prin realizarea de investiţii, inclusiv în sectorul pomicol, pentru procesarea şi marketingul produselor agricole în vederea obţinerii de produse neagricole"</w:t>
      </w:r>
    </w:p>
    <w:p w:rsidR="008D533D" w:rsidRDefault="008D533D" w:rsidP="008D533D">
      <w:pPr>
        <w:shd w:val="clear" w:color="auto" w:fill="FFFFFF"/>
        <w:jc w:val="both"/>
        <w:rPr>
          <w:rFonts w:ascii="Verdana" w:hAnsi="Verdana"/>
        </w:rPr>
      </w:pPr>
      <w:bookmarkStart w:id="388" w:name="do|ax1^1|pa1"/>
      <w:bookmarkEnd w:id="388"/>
      <w:r>
        <w:rPr>
          <w:rStyle w:val="tpa1"/>
          <w:rFonts w:ascii="Verdana" w:hAnsi="Verdana"/>
        </w:rPr>
        <w:t>(- ANEXA nr. 1 la schemă)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
        <w:gridCol w:w="6579"/>
        <w:gridCol w:w="1258"/>
        <w:gridCol w:w="1451"/>
      </w:tblGrid>
      <w:tr w:rsidR="008D533D" w:rsidTr="008D533D">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bookmarkStart w:id="389" w:name="do|ax1^1|pa2"/>
            <w:bookmarkEnd w:id="389"/>
            <w:r>
              <w:rPr>
                <w:rFonts w:ascii="Verdana" w:hAnsi="Verdana"/>
                <w:color w:val="000000"/>
                <w:sz w:val="16"/>
                <w:szCs w:val="16"/>
              </w:rPr>
              <w:t>Nr. crt.</w:t>
            </w:r>
          </w:p>
        </w:tc>
        <w:tc>
          <w:tcPr>
            <w:tcW w:w="3400" w:type="pct"/>
            <w:vMerge w:val="restar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Denumire activitate/activităţi din domeniile de intervenţii eligibile în cadrul submăsurii 4.2 pentru care se acordă sprijin pentru investiţii iniţiale întreprinderilor prin prezenta schemă</w:t>
            </w:r>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Corespondenţa nomenclatoare</w:t>
            </w:r>
          </w:p>
        </w:tc>
      </w:tr>
      <w:tr w:rsidR="008D533D" w:rsidTr="008D53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Grupe/clase CAEN</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 xml:space="preserve">Nomenclatura combinată Bruxelles non-anexa I la </w:t>
            </w:r>
            <w:hyperlink r:id="rId87" w:history="1">
              <w:r>
                <w:rPr>
                  <w:rStyle w:val="Hyperlink"/>
                  <w:rFonts w:ascii="Verdana" w:hAnsi="Verdana"/>
                  <w:sz w:val="16"/>
                  <w:szCs w:val="16"/>
                </w:rPr>
                <w:t xml:space="preserve">Tratatul privind funcţionarea </w:t>
              </w:r>
              <w:r>
                <w:rPr>
                  <w:rStyle w:val="Hyperlink"/>
                  <w:rFonts w:ascii="Verdana" w:hAnsi="Verdana"/>
                  <w:sz w:val="16"/>
                  <w:szCs w:val="16"/>
                </w:rPr>
                <w:lastRenderedPageBreak/>
                <w:t>Uniunii Europene</w:t>
              </w:r>
            </w:hyperlink>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sz w:val="16"/>
                <w:szCs w:val="16"/>
              </w:rPr>
            </w:pPr>
            <w:r>
              <w:rPr>
                <w:rFonts w:ascii="Verdana" w:hAnsi="Verdana"/>
                <w:sz w:val="16"/>
                <w:szCs w:val="16"/>
              </w:rPr>
              <w:lastRenderedPageBreak/>
              <w:t> </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INDUSTRIA ALIMENTARĂ</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sz w:val="16"/>
                <w:szCs w:val="16"/>
              </w:rPr>
            </w:pPr>
            <w:r>
              <w:rPr>
                <w:rFonts w:ascii="Verdana" w:hAnsi="Verdana"/>
                <w:sz w:val="16"/>
                <w:szCs w:val="16"/>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sz w:val="16"/>
                <w:szCs w:val="16"/>
              </w:rPr>
            </w:pPr>
            <w:r>
              <w:rPr>
                <w:rFonts w:ascii="Verdana" w:hAnsi="Verdana"/>
                <w:sz w:val="16"/>
                <w:szCs w:val="16"/>
              </w:rPr>
              <w:t> </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1.</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produselor lactate</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105</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sz w:val="16"/>
                <w:szCs w:val="16"/>
              </w:rPr>
            </w:pPr>
            <w:r>
              <w:rPr>
                <w:rFonts w:ascii="Verdana" w:hAnsi="Verdana"/>
                <w:sz w:val="16"/>
                <w:szCs w:val="16"/>
              </w:rPr>
              <w:t> </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1.1.</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îngheţatei</w:t>
            </w:r>
          </w:p>
          <w:p w:rsidR="008D533D" w:rsidRDefault="008D533D">
            <w:pPr>
              <w:rPr>
                <w:rFonts w:ascii="Verdana" w:hAnsi="Verdana"/>
                <w:color w:val="000000"/>
                <w:sz w:val="16"/>
                <w:szCs w:val="16"/>
              </w:rPr>
            </w:pPr>
            <w:r>
              <w:rPr>
                <w:rFonts w:ascii="Verdana" w:hAnsi="Verdana"/>
                <w:color w:val="000000"/>
                <w:sz w:val="16"/>
                <w:szCs w:val="16"/>
              </w:rPr>
              <w:t>- fabricarea îngheţatei şi altor produse asemănătoare îngheţatei, cum este sorbetul</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1052</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21.05</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2.</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produselor de morărit, a amidonului şi a produselor din amidon</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106</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sz w:val="16"/>
                <w:szCs w:val="16"/>
              </w:rPr>
            </w:pPr>
            <w:r>
              <w:rPr>
                <w:rFonts w:ascii="Verdana" w:hAnsi="Verdana"/>
                <w:sz w:val="16"/>
                <w:szCs w:val="16"/>
              </w:rPr>
              <w:t> </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2.1.</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produselor de morărit, din care:</w:t>
            </w:r>
          </w:p>
          <w:p w:rsidR="008D533D" w:rsidRDefault="008D533D">
            <w:pPr>
              <w:rPr>
                <w:rFonts w:ascii="Verdana" w:hAnsi="Verdana"/>
                <w:color w:val="000000"/>
                <w:sz w:val="16"/>
                <w:szCs w:val="16"/>
              </w:rPr>
            </w:pPr>
            <w:r>
              <w:rPr>
                <w:rFonts w:ascii="Verdana" w:hAnsi="Verdana"/>
                <w:color w:val="000000"/>
                <w:sz w:val="16"/>
                <w:szCs w:val="16"/>
              </w:rPr>
              <w:t>- fabricarea amestecurilor de făină şi făină mixtă preparată şi a aluaturilor pentru pâine, prăjituri, biscuiţi sau cozonac</w:t>
            </w:r>
          </w:p>
          <w:p w:rsidR="008D533D" w:rsidRDefault="008D533D">
            <w:pPr>
              <w:rPr>
                <w:rFonts w:ascii="Verdana" w:hAnsi="Verdana"/>
                <w:color w:val="000000"/>
                <w:sz w:val="16"/>
                <w:szCs w:val="16"/>
              </w:rPr>
            </w:pPr>
            <w:r>
              <w:rPr>
                <w:rFonts w:ascii="Verdana" w:hAnsi="Verdana"/>
                <w:color w:val="000000"/>
                <w:sz w:val="16"/>
                <w:szCs w:val="16"/>
              </w:rPr>
              <w:t>- fabricarea produselor din cereale pentru mic dejun</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1061</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19.01, 19.04</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3.</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produselor de brutărie şi a produselor făinoase</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107</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sz w:val="16"/>
                <w:szCs w:val="16"/>
              </w:rPr>
            </w:pPr>
            <w:r>
              <w:rPr>
                <w:rFonts w:ascii="Verdana" w:hAnsi="Verdana"/>
                <w:sz w:val="16"/>
                <w:szCs w:val="16"/>
              </w:rPr>
              <w:t> </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3.1.</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pâinii; fabricarea prăjiturilor şi a produselor proaspete de patiserie</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1071</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19.05</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3.2.</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biscuiţilor şi pişcoturilor; fabricarea prăjiturilor şi a produselor conservate de patiserie</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1072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3.3.</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macaroanelor, tăieţeilor, cuşcuşului şi altor produse făinoase similare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1073</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19.02</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4.</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altor produse alimentare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108</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sz w:val="16"/>
                <w:szCs w:val="16"/>
              </w:rPr>
            </w:pPr>
            <w:r>
              <w:rPr>
                <w:rFonts w:ascii="Verdana" w:hAnsi="Verdana"/>
                <w:sz w:val="16"/>
                <w:szCs w:val="16"/>
              </w:rPr>
              <w:t> </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4.1.</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produselor din cacao, a ciocolatei şi a produselor zaharoase</w:t>
            </w:r>
          </w:p>
          <w:p w:rsidR="008D533D" w:rsidRDefault="008D533D">
            <w:pPr>
              <w:rPr>
                <w:rFonts w:ascii="Verdana" w:hAnsi="Verdana"/>
                <w:color w:val="000000"/>
                <w:sz w:val="16"/>
                <w:szCs w:val="16"/>
              </w:rPr>
            </w:pPr>
            <w:r>
              <w:rPr>
                <w:rFonts w:ascii="Verdana" w:hAnsi="Verdana"/>
                <w:color w:val="000000"/>
                <w:sz w:val="16"/>
                <w:szCs w:val="16"/>
              </w:rPr>
              <w:t>- fabricarea ciocolatei şi a specialităţilor de ciocolată</w:t>
            </w:r>
          </w:p>
          <w:p w:rsidR="008D533D" w:rsidRDefault="008D533D">
            <w:pPr>
              <w:rPr>
                <w:rFonts w:ascii="Verdana" w:hAnsi="Verdana"/>
                <w:color w:val="000000"/>
                <w:sz w:val="16"/>
                <w:szCs w:val="16"/>
              </w:rPr>
            </w:pPr>
            <w:r>
              <w:rPr>
                <w:rFonts w:ascii="Verdana" w:hAnsi="Verdana"/>
                <w:color w:val="000000"/>
                <w:sz w:val="16"/>
                <w:szCs w:val="16"/>
              </w:rPr>
              <w:t>- fabricarea produselor zaharoase: caramele, nuga, fondante, ciocolată albă</w:t>
            </w:r>
          </w:p>
          <w:p w:rsidR="008D533D" w:rsidRDefault="008D533D">
            <w:pPr>
              <w:rPr>
                <w:rFonts w:ascii="Verdana" w:hAnsi="Verdana"/>
                <w:color w:val="000000"/>
                <w:sz w:val="16"/>
                <w:szCs w:val="16"/>
              </w:rPr>
            </w:pPr>
            <w:r>
              <w:rPr>
                <w:rFonts w:ascii="Verdana" w:hAnsi="Verdana"/>
                <w:color w:val="000000"/>
                <w:sz w:val="16"/>
                <w:szCs w:val="16"/>
              </w:rPr>
              <w:t>- fabricarea dulciurilor sub formă de tablete şi pastile</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1082</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18.06</w:t>
            </w:r>
          </w:p>
          <w:p w:rsidR="008D533D" w:rsidRDefault="008D533D">
            <w:pPr>
              <w:rPr>
                <w:rFonts w:ascii="Verdana" w:hAnsi="Verdana"/>
                <w:color w:val="000000"/>
                <w:sz w:val="16"/>
                <w:szCs w:val="16"/>
              </w:rPr>
            </w:pPr>
            <w:r>
              <w:rPr>
                <w:rFonts w:ascii="Verdana" w:hAnsi="Verdana"/>
                <w:color w:val="000000"/>
                <w:sz w:val="16"/>
                <w:szCs w:val="16"/>
              </w:rPr>
              <w:t>17.04</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4.2.</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condimentelor şi ingredientelor</w:t>
            </w:r>
          </w:p>
          <w:p w:rsidR="008D533D" w:rsidRDefault="008D533D">
            <w:pPr>
              <w:rPr>
                <w:rFonts w:ascii="Verdana" w:hAnsi="Verdana"/>
                <w:color w:val="000000"/>
                <w:sz w:val="16"/>
                <w:szCs w:val="16"/>
              </w:rPr>
            </w:pPr>
            <w:r>
              <w:rPr>
                <w:rFonts w:ascii="Verdana" w:hAnsi="Verdana"/>
                <w:color w:val="000000"/>
                <w:sz w:val="16"/>
                <w:szCs w:val="16"/>
              </w:rPr>
              <w:t>- fabricarea mirodeniilor, sosurilor şi condimentelor:</w:t>
            </w:r>
          </w:p>
          <w:p w:rsidR="008D533D" w:rsidRDefault="008D533D">
            <w:pPr>
              <w:rPr>
                <w:rFonts w:ascii="Verdana" w:hAnsi="Verdana"/>
                <w:color w:val="000000"/>
                <w:sz w:val="16"/>
                <w:szCs w:val="16"/>
              </w:rPr>
            </w:pPr>
            <w:r>
              <w:rPr>
                <w:rFonts w:ascii="Verdana" w:hAnsi="Verdana"/>
                <w:color w:val="000000"/>
                <w:sz w:val="16"/>
                <w:szCs w:val="16"/>
              </w:rPr>
              <w:t>- făină şi pudră de muştar;</w:t>
            </w:r>
          </w:p>
          <w:p w:rsidR="008D533D" w:rsidRDefault="008D533D">
            <w:pPr>
              <w:rPr>
                <w:rFonts w:ascii="Verdana" w:hAnsi="Verdana"/>
                <w:color w:val="000000"/>
                <w:sz w:val="16"/>
                <w:szCs w:val="16"/>
              </w:rPr>
            </w:pPr>
            <w:r>
              <w:rPr>
                <w:rFonts w:ascii="Verdana" w:hAnsi="Verdana"/>
                <w:color w:val="000000"/>
                <w:sz w:val="16"/>
                <w:szCs w:val="16"/>
              </w:rPr>
              <w:t>- muştar preparat etc.</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1084</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21.03</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4.3.</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preparatelor alimentare omogenizate şi a alimentelor dietetice</w:t>
            </w:r>
          </w:p>
          <w:p w:rsidR="008D533D" w:rsidRDefault="008D533D">
            <w:pPr>
              <w:rPr>
                <w:rFonts w:ascii="Verdana" w:hAnsi="Verdana"/>
                <w:color w:val="000000"/>
                <w:sz w:val="16"/>
                <w:szCs w:val="16"/>
              </w:rPr>
            </w:pPr>
            <w:r>
              <w:rPr>
                <w:rFonts w:ascii="Verdana" w:hAnsi="Verdana"/>
                <w:color w:val="000000"/>
                <w:sz w:val="16"/>
                <w:szCs w:val="16"/>
              </w:rPr>
              <w:t>- fabricarea alimentelor pentru utilizări nutriţionale speciale:</w:t>
            </w:r>
          </w:p>
          <w:p w:rsidR="008D533D" w:rsidRDefault="008D533D">
            <w:pPr>
              <w:rPr>
                <w:rFonts w:ascii="Verdana" w:hAnsi="Verdana"/>
                <w:color w:val="000000"/>
                <w:sz w:val="16"/>
                <w:szCs w:val="16"/>
              </w:rPr>
            </w:pPr>
            <w:r>
              <w:rPr>
                <w:rFonts w:ascii="Verdana" w:hAnsi="Verdana"/>
                <w:color w:val="000000"/>
                <w:sz w:val="16"/>
                <w:szCs w:val="16"/>
              </w:rPr>
              <w:t>- lapte praf pentru sugari;</w:t>
            </w:r>
          </w:p>
          <w:p w:rsidR="008D533D" w:rsidRDefault="008D533D">
            <w:pPr>
              <w:rPr>
                <w:rFonts w:ascii="Verdana" w:hAnsi="Verdana"/>
                <w:color w:val="000000"/>
                <w:sz w:val="16"/>
                <w:szCs w:val="16"/>
              </w:rPr>
            </w:pPr>
            <w:r>
              <w:rPr>
                <w:rFonts w:ascii="Verdana" w:hAnsi="Verdana"/>
                <w:color w:val="000000"/>
                <w:sz w:val="16"/>
                <w:szCs w:val="16"/>
              </w:rPr>
              <w:t>- lapte şi alte alimente speciale pentru copii mici;</w:t>
            </w:r>
          </w:p>
          <w:p w:rsidR="008D533D" w:rsidRDefault="008D533D">
            <w:pPr>
              <w:rPr>
                <w:rFonts w:ascii="Verdana" w:hAnsi="Verdana"/>
                <w:color w:val="000000"/>
                <w:sz w:val="16"/>
                <w:szCs w:val="16"/>
              </w:rPr>
            </w:pPr>
            <w:r>
              <w:rPr>
                <w:rFonts w:ascii="Verdana" w:hAnsi="Verdana"/>
                <w:color w:val="000000"/>
                <w:sz w:val="16"/>
                <w:szCs w:val="16"/>
              </w:rPr>
              <w:t>- alimente pentru sugari;</w:t>
            </w:r>
          </w:p>
          <w:p w:rsidR="008D533D" w:rsidRDefault="008D533D">
            <w:pPr>
              <w:rPr>
                <w:rFonts w:ascii="Verdana" w:hAnsi="Verdana"/>
                <w:color w:val="000000"/>
                <w:sz w:val="16"/>
                <w:szCs w:val="16"/>
              </w:rPr>
            </w:pPr>
            <w:r>
              <w:rPr>
                <w:rFonts w:ascii="Verdana" w:hAnsi="Verdana"/>
                <w:color w:val="000000"/>
                <w:sz w:val="16"/>
                <w:szCs w:val="16"/>
              </w:rPr>
              <w:t>- alimente cu aport scăzut şi redus de calorii, pentru controlul greutăţii;</w:t>
            </w:r>
          </w:p>
          <w:p w:rsidR="008D533D" w:rsidRDefault="008D533D">
            <w:pPr>
              <w:rPr>
                <w:rFonts w:ascii="Verdana" w:hAnsi="Verdana"/>
                <w:color w:val="000000"/>
                <w:sz w:val="16"/>
                <w:szCs w:val="16"/>
              </w:rPr>
            </w:pPr>
            <w:r>
              <w:rPr>
                <w:rFonts w:ascii="Verdana" w:hAnsi="Verdana"/>
                <w:color w:val="000000"/>
                <w:sz w:val="16"/>
                <w:szCs w:val="16"/>
              </w:rPr>
              <w:t>- alimente dietetice pentru scopuri medicale speciale;</w:t>
            </w:r>
          </w:p>
          <w:p w:rsidR="008D533D" w:rsidRDefault="008D533D">
            <w:pPr>
              <w:rPr>
                <w:rFonts w:ascii="Verdana" w:hAnsi="Verdana"/>
                <w:color w:val="000000"/>
                <w:sz w:val="16"/>
                <w:szCs w:val="16"/>
              </w:rPr>
            </w:pPr>
            <w:r>
              <w:rPr>
                <w:rFonts w:ascii="Verdana" w:hAnsi="Verdana"/>
                <w:color w:val="000000"/>
                <w:sz w:val="16"/>
                <w:szCs w:val="16"/>
              </w:rPr>
              <w:lastRenderedPageBreak/>
              <w:t>- alimente cu conţinut scăzut de sodiu, inclusiv sare fără sodiu sau sare dietetică fără sodiu;</w:t>
            </w:r>
          </w:p>
          <w:p w:rsidR="008D533D" w:rsidRDefault="008D533D">
            <w:pPr>
              <w:rPr>
                <w:rFonts w:ascii="Verdana" w:hAnsi="Verdana"/>
                <w:color w:val="000000"/>
                <w:sz w:val="16"/>
                <w:szCs w:val="16"/>
              </w:rPr>
            </w:pPr>
            <w:r>
              <w:rPr>
                <w:rFonts w:ascii="Verdana" w:hAnsi="Verdana"/>
                <w:color w:val="000000"/>
                <w:sz w:val="16"/>
                <w:szCs w:val="16"/>
              </w:rPr>
              <w:t>- alimente fără gluten;</w:t>
            </w:r>
          </w:p>
          <w:p w:rsidR="008D533D" w:rsidRDefault="008D533D">
            <w:pPr>
              <w:rPr>
                <w:rFonts w:ascii="Verdana" w:hAnsi="Verdana"/>
                <w:color w:val="000000"/>
                <w:sz w:val="16"/>
                <w:szCs w:val="16"/>
              </w:rPr>
            </w:pPr>
            <w:r>
              <w:rPr>
                <w:rFonts w:ascii="Verdana" w:hAnsi="Verdana"/>
                <w:color w:val="000000"/>
                <w:sz w:val="16"/>
                <w:szCs w:val="16"/>
              </w:rPr>
              <w:t>- alimente destinate consumului în cazul efortului muscular intens, în special pentru sportivi;</w:t>
            </w:r>
          </w:p>
          <w:p w:rsidR="008D533D" w:rsidRDefault="008D533D">
            <w:pPr>
              <w:rPr>
                <w:rFonts w:ascii="Verdana" w:hAnsi="Verdana"/>
                <w:color w:val="000000"/>
                <w:sz w:val="16"/>
                <w:szCs w:val="16"/>
              </w:rPr>
            </w:pPr>
            <w:r>
              <w:rPr>
                <w:rFonts w:ascii="Verdana" w:hAnsi="Verdana"/>
                <w:color w:val="000000"/>
                <w:sz w:val="16"/>
                <w:szCs w:val="16"/>
              </w:rPr>
              <w:t>- alimente pentru persoane care suferă de tulburări ale metabolismului carbohidraţilor (diabet)</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lastRenderedPageBreak/>
              <w:t>1086</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19.01, 21.04</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4.4.</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altor produse alimentare n.c.a.:</w:t>
            </w:r>
          </w:p>
          <w:p w:rsidR="008D533D" w:rsidRDefault="008D533D">
            <w:pPr>
              <w:rPr>
                <w:rFonts w:ascii="Verdana" w:hAnsi="Verdana"/>
                <w:color w:val="000000"/>
                <w:sz w:val="16"/>
                <w:szCs w:val="16"/>
              </w:rPr>
            </w:pPr>
            <w:r>
              <w:rPr>
                <w:rFonts w:ascii="Verdana" w:hAnsi="Verdana"/>
                <w:color w:val="000000"/>
                <w:sz w:val="16"/>
                <w:szCs w:val="16"/>
              </w:rPr>
              <w:t>- fabricarea produselor din ouă, a albuminei din ouă</w:t>
            </w:r>
          </w:p>
          <w:p w:rsidR="008D533D" w:rsidRDefault="008D533D">
            <w:pPr>
              <w:rPr>
                <w:rFonts w:ascii="Verdana" w:hAnsi="Verdana"/>
                <w:color w:val="000000"/>
                <w:sz w:val="16"/>
                <w:szCs w:val="16"/>
              </w:rPr>
            </w:pPr>
            <w:r>
              <w:rPr>
                <w:rFonts w:ascii="Verdana" w:hAnsi="Verdana"/>
                <w:color w:val="000000"/>
                <w:sz w:val="16"/>
                <w:szCs w:val="16"/>
              </w:rPr>
              <w:t>- fabricarea drojdiei* de bere</w:t>
            </w:r>
          </w:p>
          <w:p w:rsidR="008D533D" w:rsidRDefault="008D533D">
            <w:pPr>
              <w:rPr>
                <w:rFonts w:ascii="Verdana" w:hAnsi="Verdana"/>
                <w:color w:val="000000"/>
                <w:sz w:val="16"/>
                <w:szCs w:val="16"/>
              </w:rPr>
            </w:pPr>
            <w:r>
              <w:rPr>
                <w:rFonts w:ascii="Verdana" w:hAnsi="Verdana"/>
                <w:color w:val="000000"/>
                <w:sz w:val="16"/>
                <w:szCs w:val="16"/>
              </w:rPr>
              <w:t>- fabricarea laptelui obţinut în afara lăptăriilor şi a înlocuitorilor de brânză</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1089</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21.02, 21.04</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5.</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băuturilor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110</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sz w:val="16"/>
                <w:szCs w:val="16"/>
              </w:rPr>
            </w:pPr>
            <w:r>
              <w:rPr>
                <w:rFonts w:ascii="Verdana" w:hAnsi="Verdana"/>
                <w:sz w:val="16"/>
                <w:szCs w:val="16"/>
              </w:rPr>
              <w:t> </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5.1.</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berii</w:t>
            </w:r>
          </w:p>
          <w:p w:rsidR="008D533D" w:rsidRDefault="008D533D">
            <w:pPr>
              <w:rPr>
                <w:rFonts w:ascii="Verdana" w:hAnsi="Verdana"/>
                <w:color w:val="000000"/>
                <w:sz w:val="16"/>
                <w:szCs w:val="16"/>
              </w:rPr>
            </w:pPr>
            <w:r>
              <w:rPr>
                <w:rFonts w:ascii="Verdana" w:hAnsi="Verdana"/>
                <w:color w:val="000000"/>
                <w:sz w:val="16"/>
                <w:szCs w:val="16"/>
              </w:rPr>
              <w:t>- fabricarea băuturilor din malţ, cum sunt berea, berea neagră</w:t>
            </w:r>
          </w:p>
          <w:p w:rsidR="008D533D" w:rsidRDefault="008D533D">
            <w:pPr>
              <w:rPr>
                <w:rFonts w:ascii="Verdana" w:hAnsi="Verdana"/>
                <w:color w:val="000000"/>
                <w:sz w:val="16"/>
                <w:szCs w:val="16"/>
              </w:rPr>
            </w:pPr>
            <w:r>
              <w:rPr>
                <w:rFonts w:ascii="Verdana" w:hAnsi="Verdana"/>
                <w:color w:val="000000"/>
                <w:sz w:val="16"/>
                <w:szCs w:val="16"/>
              </w:rPr>
              <w:t>- fabricarea berii cu conţinut redus de alcool şi a berii fără alcool</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1105</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22.02, 22.03</w:t>
            </w:r>
          </w:p>
        </w:tc>
      </w:tr>
    </w:tbl>
    <w:p w:rsidR="008D533D" w:rsidRDefault="008D533D" w:rsidP="008D533D">
      <w:pPr>
        <w:shd w:val="clear" w:color="auto" w:fill="FFFFFF"/>
        <w:jc w:val="both"/>
        <w:rPr>
          <w:rFonts w:ascii="Verdana" w:hAnsi="Verdana"/>
        </w:rPr>
      </w:pPr>
      <w:bookmarkStart w:id="390" w:name="do|ax1^1|pa3"/>
      <w:bookmarkEnd w:id="390"/>
      <w:r>
        <w:rPr>
          <w:rStyle w:val="tpa1"/>
          <w:rFonts w:ascii="Verdana" w:hAnsi="Verdana"/>
        </w:rPr>
        <w:t>* Inclusiv drojdia de panificaţie.</w:t>
      </w:r>
    </w:p>
    <w:p w:rsidR="008D533D" w:rsidRDefault="008D533D" w:rsidP="008D533D">
      <w:pPr>
        <w:shd w:val="clear" w:color="auto" w:fill="FFFFFF"/>
        <w:jc w:val="both"/>
        <w:rPr>
          <w:rFonts w:ascii="Verdana" w:hAnsi="Verdana"/>
        </w:rPr>
      </w:pPr>
      <w:bookmarkStart w:id="391" w:name="do|ax1^2"/>
      <w:r>
        <w:rPr>
          <w:rFonts w:ascii="Verdana" w:hAnsi="Verdana"/>
          <w:b/>
          <w:bCs/>
          <w:noProof/>
          <w:color w:val="333399"/>
          <w:lang w:val="en-US"/>
        </w:rPr>
        <w:drawing>
          <wp:inline distT="0" distB="0" distL="0" distR="0">
            <wp:extent cx="95250" cy="95250"/>
            <wp:effectExtent l="0" t="0" r="0" b="0"/>
            <wp:docPr id="1" name="Picture 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1"/>
      <w:r>
        <w:rPr>
          <w:rStyle w:val="ax1"/>
          <w:rFonts w:ascii="Verdana" w:hAnsi="Verdana"/>
        </w:rPr>
        <w:t>ANEXA nr. 1</w:t>
      </w:r>
      <w:r>
        <w:rPr>
          <w:rStyle w:val="ax1"/>
          <w:rFonts w:ascii="Verdana" w:hAnsi="Verdana"/>
          <w:vertAlign w:val="superscript"/>
        </w:rPr>
        <w:t>2</w:t>
      </w:r>
      <w:r>
        <w:rPr>
          <w:rStyle w:val="ax1"/>
          <w:rFonts w:ascii="Verdana" w:hAnsi="Verdana"/>
        </w:rPr>
        <w:t>:</w:t>
      </w:r>
      <w:r>
        <w:rPr>
          <w:rFonts w:ascii="Verdana" w:hAnsi="Verdana"/>
        </w:rPr>
        <w:t xml:space="preserve"> </w:t>
      </w:r>
      <w:r>
        <w:rPr>
          <w:rStyle w:val="tax1"/>
          <w:rFonts w:ascii="Verdana" w:hAnsi="Verdana"/>
        </w:rPr>
        <w:t>DOMENIILE DE INTERVENŢII ELIGIBILE în cadrul submăsurii 4.2a pentru care se acordă sprijin pentru investiţii iniţiale întreprinderilor în cadrul schemei de ajutor de stat "Stimularea dezvoltării regionale prin realizarea de investiţii, inclusiv în sectorul pomicol, pentru procesarea şi marketingul produselor agricole în vederea obţinerii de produse neagricole"</w:t>
      </w:r>
    </w:p>
    <w:p w:rsidR="008D533D" w:rsidRDefault="008D533D" w:rsidP="008D533D">
      <w:pPr>
        <w:shd w:val="clear" w:color="auto" w:fill="FFFFFF"/>
        <w:jc w:val="both"/>
        <w:rPr>
          <w:rFonts w:ascii="Verdana" w:hAnsi="Verdana"/>
        </w:rPr>
      </w:pPr>
      <w:bookmarkStart w:id="392" w:name="do|ax1^2|pa1"/>
      <w:bookmarkEnd w:id="392"/>
      <w:r>
        <w:rPr>
          <w:rStyle w:val="tpa1"/>
          <w:rFonts w:ascii="Verdana" w:hAnsi="Verdana"/>
        </w:rPr>
        <w:t>(- ANEXA nr. 2 la schemă)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
        <w:gridCol w:w="6579"/>
        <w:gridCol w:w="1258"/>
        <w:gridCol w:w="1451"/>
      </w:tblGrid>
      <w:tr w:rsidR="008D533D" w:rsidTr="008D533D">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bookmarkStart w:id="393" w:name="do|ax1^2|pa2"/>
            <w:bookmarkEnd w:id="393"/>
            <w:r>
              <w:rPr>
                <w:rFonts w:ascii="Verdana" w:hAnsi="Verdana"/>
                <w:color w:val="000000"/>
                <w:sz w:val="16"/>
                <w:szCs w:val="16"/>
              </w:rPr>
              <w:t>Nr. crt.</w:t>
            </w:r>
          </w:p>
        </w:tc>
        <w:tc>
          <w:tcPr>
            <w:tcW w:w="3400" w:type="pct"/>
            <w:vMerge w:val="restar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Denumire activitate/activităţi din domeniile de intervenţii eligibile în cadrul submăsurii 4.2a pentru care se acordă sprijin pentru investiţii iniţiale întreprinderilor prin prezenta schemă</w:t>
            </w:r>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Corespondenţă nomenclatoare</w:t>
            </w:r>
          </w:p>
        </w:tc>
      </w:tr>
      <w:tr w:rsidR="008D533D" w:rsidTr="008D53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Grupe/clase CAEN</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 xml:space="preserve">Nomenclatura combinată Bruxelles non-anexa I la </w:t>
            </w:r>
            <w:hyperlink r:id="rId88" w:history="1">
              <w:r>
                <w:rPr>
                  <w:rStyle w:val="Hyperlink"/>
                  <w:rFonts w:ascii="Verdana" w:hAnsi="Verdana"/>
                  <w:sz w:val="16"/>
                  <w:szCs w:val="16"/>
                </w:rPr>
                <w:t>Tratatul privind funcţionarea Uniunii Europene</w:t>
              </w:r>
            </w:hyperlink>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sz w:val="16"/>
                <w:szCs w:val="16"/>
              </w:rPr>
            </w:pPr>
            <w:r>
              <w:rPr>
                <w:rFonts w:ascii="Verdana" w:hAnsi="Verdana"/>
                <w:sz w:val="16"/>
                <w:szCs w:val="16"/>
              </w:rPr>
              <w:t> </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INDUSTRIA ALIMENTARĂ</w:t>
            </w:r>
          </w:p>
        </w:tc>
        <w:tc>
          <w:tcPr>
            <w:tcW w:w="650" w:type="pct"/>
            <w:tcBorders>
              <w:top w:val="outset" w:sz="6" w:space="0" w:color="auto"/>
              <w:left w:val="outset" w:sz="6" w:space="0" w:color="auto"/>
              <w:bottom w:val="outset" w:sz="6" w:space="0" w:color="auto"/>
              <w:right w:val="outset" w:sz="6" w:space="0" w:color="auto"/>
            </w:tcBorders>
            <w:hideMark/>
          </w:tcPr>
          <w:p w:rsidR="008D533D" w:rsidRDefault="008D533D">
            <w:pPr>
              <w:rPr>
                <w:rFonts w:ascii="Verdana" w:hAnsi="Verdana"/>
                <w:sz w:val="16"/>
                <w:szCs w:val="16"/>
              </w:rPr>
            </w:pPr>
            <w:r>
              <w:rPr>
                <w:rFonts w:ascii="Verdana" w:hAnsi="Verdana"/>
                <w:sz w:val="16"/>
                <w:szCs w:val="16"/>
              </w:rPr>
              <w:t> </w:t>
            </w:r>
          </w:p>
        </w:tc>
        <w:tc>
          <w:tcPr>
            <w:tcW w:w="750" w:type="pct"/>
            <w:tcBorders>
              <w:top w:val="outset" w:sz="6" w:space="0" w:color="auto"/>
              <w:left w:val="outset" w:sz="6" w:space="0" w:color="auto"/>
              <w:bottom w:val="outset" w:sz="6" w:space="0" w:color="auto"/>
              <w:right w:val="outset" w:sz="6" w:space="0" w:color="auto"/>
            </w:tcBorders>
            <w:hideMark/>
          </w:tcPr>
          <w:p w:rsidR="008D533D" w:rsidRDefault="008D533D">
            <w:pPr>
              <w:rPr>
                <w:rFonts w:ascii="Verdana" w:hAnsi="Verdana"/>
                <w:sz w:val="16"/>
                <w:szCs w:val="16"/>
              </w:rPr>
            </w:pPr>
            <w:r>
              <w:rPr>
                <w:rFonts w:ascii="Verdana" w:hAnsi="Verdana"/>
                <w:sz w:val="16"/>
                <w:szCs w:val="16"/>
              </w:rPr>
              <w:t> </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1.</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altor produse alimentare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108</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sz w:val="16"/>
                <w:szCs w:val="16"/>
              </w:rPr>
            </w:pPr>
            <w:r>
              <w:rPr>
                <w:rFonts w:ascii="Verdana" w:hAnsi="Verdana"/>
                <w:sz w:val="16"/>
                <w:szCs w:val="16"/>
              </w:rPr>
              <w:t> </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1.1.</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produselor din cacao, a ciocolatei şi a produselor zaharoase</w:t>
            </w:r>
          </w:p>
          <w:p w:rsidR="008D533D" w:rsidRDefault="008D533D">
            <w:pPr>
              <w:rPr>
                <w:rFonts w:ascii="Verdana" w:hAnsi="Verdana"/>
                <w:color w:val="000000"/>
                <w:sz w:val="16"/>
                <w:szCs w:val="16"/>
              </w:rPr>
            </w:pPr>
            <w:r>
              <w:rPr>
                <w:rFonts w:ascii="Verdana" w:hAnsi="Verdana"/>
                <w:color w:val="000000"/>
                <w:sz w:val="16"/>
                <w:szCs w:val="16"/>
              </w:rPr>
              <w:t>- fabricarea dulciurilor sub formă de tablete şi pastile</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1082</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17.04</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lastRenderedPageBreak/>
              <w:t>2.</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Fabricarea băuturilor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110</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sz w:val="16"/>
                <w:szCs w:val="16"/>
              </w:rPr>
            </w:pPr>
            <w:r>
              <w:rPr>
                <w:rFonts w:ascii="Verdana" w:hAnsi="Verdana"/>
                <w:sz w:val="16"/>
                <w:szCs w:val="16"/>
              </w:rPr>
              <w:t> </w:t>
            </w:r>
          </w:p>
        </w:tc>
      </w:tr>
      <w:tr w:rsidR="008D533D" w:rsidTr="008D533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jc w:val="center"/>
              <w:rPr>
                <w:rFonts w:ascii="Verdana" w:hAnsi="Verdana"/>
                <w:color w:val="000000"/>
                <w:sz w:val="16"/>
                <w:szCs w:val="16"/>
              </w:rPr>
            </w:pPr>
            <w:r>
              <w:rPr>
                <w:rFonts w:ascii="Verdana" w:hAnsi="Verdana"/>
                <w:color w:val="000000"/>
                <w:sz w:val="16"/>
                <w:szCs w:val="16"/>
              </w:rPr>
              <w:t>2.1.</w:t>
            </w:r>
          </w:p>
        </w:tc>
        <w:tc>
          <w:tcPr>
            <w:tcW w:w="340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 xml:space="preserve">Distilarea, rafinarea şi mixarea băuturilor alcoolice </w:t>
            </w:r>
            <w:r>
              <w:rPr>
                <w:rFonts w:ascii="Verdana" w:hAnsi="Verdana"/>
                <w:color w:val="000000"/>
                <w:sz w:val="16"/>
                <w:szCs w:val="16"/>
                <w:vertAlign w:val="superscript"/>
              </w:rPr>
              <w:t>1</w:t>
            </w:r>
          </w:p>
          <w:p w:rsidR="008D533D" w:rsidRDefault="008D533D">
            <w:pPr>
              <w:rPr>
                <w:rFonts w:ascii="Verdana" w:hAnsi="Verdana"/>
                <w:color w:val="000000"/>
                <w:sz w:val="16"/>
                <w:szCs w:val="16"/>
              </w:rPr>
            </w:pPr>
            <w:r>
              <w:rPr>
                <w:rFonts w:ascii="Verdana" w:hAnsi="Verdana"/>
                <w:color w:val="000000"/>
                <w:sz w:val="16"/>
                <w:szCs w:val="16"/>
              </w:rPr>
              <w:t>- fabricarea de băuturi alcoolice distilate: whisky, coniac, gin, lichioruri etc.</w:t>
            </w:r>
          </w:p>
          <w:p w:rsidR="008D533D" w:rsidRDefault="008D533D">
            <w:pPr>
              <w:rPr>
                <w:rFonts w:ascii="Verdana" w:hAnsi="Verdana"/>
                <w:color w:val="000000"/>
                <w:sz w:val="16"/>
                <w:szCs w:val="16"/>
              </w:rPr>
            </w:pPr>
            <w:r>
              <w:rPr>
                <w:rFonts w:ascii="Verdana" w:hAnsi="Verdana"/>
                <w:color w:val="000000"/>
                <w:sz w:val="16"/>
                <w:szCs w:val="16"/>
              </w:rPr>
              <w:t>- fabricarea de băuturi mixte cu alcool distilat</w:t>
            </w:r>
          </w:p>
          <w:p w:rsidR="008D533D" w:rsidRDefault="008D533D">
            <w:pPr>
              <w:rPr>
                <w:rFonts w:ascii="Verdana" w:hAnsi="Verdana"/>
                <w:color w:val="000000"/>
                <w:sz w:val="16"/>
                <w:szCs w:val="16"/>
              </w:rPr>
            </w:pPr>
            <w:r>
              <w:rPr>
                <w:rFonts w:ascii="Verdana" w:hAnsi="Verdana"/>
                <w:color w:val="000000"/>
                <w:sz w:val="16"/>
                <w:szCs w:val="16"/>
              </w:rPr>
              <w:t>- amestecarea alcoolurilor distilate</w:t>
            </w:r>
          </w:p>
          <w:p w:rsidR="008D533D" w:rsidRDefault="008D533D">
            <w:pPr>
              <w:rPr>
                <w:rFonts w:ascii="Verdana" w:hAnsi="Verdana"/>
                <w:color w:val="000000"/>
                <w:sz w:val="16"/>
                <w:szCs w:val="16"/>
              </w:rPr>
            </w:pPr>
            <w:r>
              <w:rPr>
                <w:rFonts w:ascii="Verdana" w:hAnsi="Verdana"/>
                <w:color w:val="000000"/>
                <w:sz w:val="16"/>
                <w:szCs w:val="16"/>
              </w:rPr>
              <w:t>- fabricarea alcoolurilor neutre</w:t>
            </w:r>
          </w:p>
        </w:tc>
        <w:tc>
          <w:tcPr>
            <w:tcW w:w="6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1101</w:t>
            </w:r>
          </w:p>
        </w:tc>
        <w:tc>
          <w:tcPr>
            <w:tcW w:w="750" w:type="pct"/>
            <w:tcBorders>
              <w:top w:val="outset" w:sz="6" w:space="0" w:color="auto"/>
              <w:left w:val="outset" w:sz="6" w:space="0" w:color="auto"/>
              <w:bottom w:val="outset" w:sz="6" w:space="0" w:color="auto"/>
              <w:right w:val="outset" w:sz="6" w:space="0" w:color="auto"/>
            </w:tcBorders>
            <w:vAlign w:val="center"/>
            <w:hideMark/>
          </w:tcPr>
          <w:p w:rsidR="008D533D" w:rsidRDefault="008D533D">
            <w:pPr>
              <w:rPr>
                <w:rFonts w:ascii="Verdana" w:hAnsi="Verdana"/>
                <w:color w:val="000000"/>
                <w:sz w:val="16"/>
                <w:szCs w:val="16"/>
              </w:rPr>
            </w:pPr>
            <w:r>
              <w:rPr>
                <w:rFonts w:ascii="Verdana" w:hAnsi="Verdana"/>
                <w:color w:val="000000"/>
                <w:sz w:val="16"/>
                <w:szCs w:val="16"/>
              </w:rPr>
              <w:t>22.08</w:t>
            </w:r>
          </w:p>
        </w:tc>
      </w:tr>
    </w:tbl>
    <w:p w:rsidR="008D533D" w:rsidRDefault="008D533D" w:rsidP="008D533D">
      <w:pPr>
        <w:shd w:val="clear" w:color="auto" w:fill="FFFFFF"/>
        <w:jc w:val="both"/>
        <w:rPr>
          <w:rFonts w:ascii="Verdana" w:hAnsi="Verdana"/>
        </w:rPr>
      </w:pPr>
      <w:bookmarkStart w:id="394" w:name="do|ax1^2|pa3"/>
      <w:bookmarkEnd w:id="394"/>
      <w:r>
        <w:rPr>
          <w:rStyle w:val="tpa1"/>
          <w:rFonts w:ascii="Verdana" w:hAnsi="Verdana"/>
          <w:vertAlign w:val="superscript"/>
        </w:rPr>
        <w:t>1</w:t>
      </w:r>
      <w:r>
        <w:rPr>
          <w:rStyle w:val="tpa1"/>
          <w:rFonts w:ascii="Verdana" w:hAnsi="Verdana"/>
        </w:rPr>
        <w:t xml:space="preserve"> Exclusiv din fructe.</w:t>
      </w:r>
    </w:p>
    <w:p w:rsidR="008D533D" w:rsidRDefault="008D533D" w:rsidP="008D533D">
      <w:pPr>
        <w:shd w:val="clear" w:color="auto" w:fill="FFFFFF"/>
        <w:jc w:val="both"/>
        <w:rPr>
          <w:rFonts w:ascii="Verdana" w:hAnsi="Verdana"/>
        </w:rPr>
      </w:pPr>
      <w:bookmarkStart w:id="395" w:name="do|pa15"/>
      <w:bookmarkEnd w:id="395"/>
      <w:r>
        <w:rPr>
          <w:rStyle w:val="tpa1"/>
          <w:rFonts w:ascii="Verdana" w:hAnsi="Verdana"/>
        </w:rPr>
        <w:t>Publicat în Monitorul Oficial cu numărul 505 din data de 20 iunie 2018</w:t>
      </w:r>
    </w:p>
    <w:p w:rsidR="008D533D" w:rsidRDefault="008D533D" w:rsidP="008D533D">
      <w:pPr>
        <w:shd w:val="clear" w:color="auto" w:fill="FFFFFF"/>
        <w:jc w:val="both"/>
        <w:rPr>
          <w:rFonts w:ascii="Verdana" w:hAnsi="Verdana"/>
        </w:rPr>
      </w:pPr>
      <w:r>
        <w:rPr>
          <w:rFonts w:ascii="Verdana" w:hAnsi="Verdana"/>
        </w:rPr>
        <w:br/>
      </w:r>
      <w:r>
        <w:rPr>
          <w:rFonts w:ascii="Verdana" w:hAnsi="Verdana"/>
          <w:sz w:val="15"/>
          <w:szCs w:val="15"/>
        </w:rPr>
        <w:t>Forma sintetică la data 08-Dec-2023. Acest act a fost creat utilizand tehnologia SintAct®-Acte Sintetice. SintAct® şi tehnologia Acte Sintetice sunt mărci inregistrate ale Wolters Kluwer.</w:t>
      </w:r>
    </w:p>
    <w:p w:rsidR="00752D30" w:rsidRPr="000F7C80" w:rsidRDefault="00752D30" w:rsidP="000F7C80">
      <w:bookmarkStart w:id="396" w:name="_GoBack"/>
      <w:bookmarkEnd w:id="396"/>
    </w:p>
    <w:sectPr w:rsidR="00752D30" w:rsidRPr="000F7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4A96"/>
    <w:multiLevelType w:val="hybridMultilevel"/>
    <w:tmpl w:val="F67EFF10"/>
    <w:lvl w:ilvl="0" w:tplc="E7E62976">
      <w:start w:val="6"/>
      <w:numFmt w:val="bullet"/>
      <w:lvlText w:val="-"/>
      <w:lvlJc w:val="left"/>
      <w:pPr>
        <w:ind w:left="874" w:hanging="360"/>
      </w:pPr>
      <w:rPr>
        <w:rFonts w:ascii="Calibri" w:eastAsia="Calibri" w:hAnsi="Calibri" w:cs="Calibri" w:hint="default"/>
      </w:rPr>
    </w:lvl>
    <w:lvl w:ilvl="1" w:tplc="08090003" w:tentative="1">
      <w:start w:val="1"/>
      <w:numFmt w:val="bullet"/>
      <w:lvlText w:val="o"/>
      <w:lvlJc w:val="left"/>
      <w:pPr>
        <w:ind w:left="1594" w:hanging="360"/>
      </w:pPr>
      <w:rPr>
        <w:rFonts w:ascii="Courier New" w:hAnsi="Courier New" w:cs="Courier New" w:hint="default"/>
      </w:rPr>
    </w:lvl>
    <w:lvl w:ilvl="2" w:tplc="08090005" w:tentative="1">
      <w:start w:val="1"/>
      <w:numFmt w:val="bullet"/>
      <w:lvlText w:val=""/>
      <w:lvlJc w:val="left"/>
      <w:pPr>
        <w:ind w:left="2314" w:hanging="360"/>
      </w:pPr>
      <w:rPr>
        <w:rFonts w:ascii="Wingdings" w:hAnsi="Wingdings" w:hint="default"/>
      </w:rPr>
    </w:lvl>
    <w:lvl w:ilvl="3" w:tplc="08090001" w:tentative="1">
      <w:start w:val="1"/>
      <w:numFmt w:val="bullet"/>
      <w:lvlText w:val=""/>
      <w:lvlJc w:val="left"/>
      <w:pPr>
        <w:ind w:left="3034" w:hanging="360"/>
      </w:pPr>
      <w:rPr>
        <w:rFonts w:ascii="Symbol" w:hAnsi="Symbol" w:hint="default"/>
      </w:rPr>
    </w:lvl>
    <w:lvl w:ilvl="4" w:tplc="08090003" w:tentative="1">
      <w:start w:val="1"/>
      <w:numFmt w:val="bullet"/>
      <w:lvlText w:val="o"/>
      <w:lvlJc w:val="left"/>
      <w:pPr>
        <w:ind w:left="3754" w:hanging="360"/>
      </w:pPr>
      <w:rPr>
        <w:rFonts w:ascii="Courier New" w:hAnsi="Courier New" w:cs="Courier New" w:hint="default"/>
      </w:rPr>
    </w:lvl>
    <w:lvl w:ilvl="5" w:tplc="08090005" w:tentative="1">
      <w:start w:val="1"/>
      <w:numFmt w:val="bullet"/>
      <w:lvlText w:val=""/>
      <w:lvlJc w:val="left"/>
      <w:pPr>
        <w:ind w:left="4474" w:hanging="360"/>
      </w:pPr>
      <w:rPr>
        <w:rFonts w:ascii="Wingdings" w:hAnsi="Wingdings" w:hint="default"/>
      </w:rPr>
    </w:lvl>
    <w:lvl w:ilvl="6" w:tplc="08090001" w:tentative="1">
      <w:start w:val="1"/>
      <w:numFmt w:val="bullet"/>
      <w:lvlText w:val=""/>
      <w:lvlJc w:val="left"/>
      <w:pPr>
        <w:ind w:left="5194" w:hanging="360"/>
      </w:pPr>
      <w:rPr>
        <w:rFonts w:ascii="Symbol" w:hAnsi="Symbol" w:hint="default"/>
      </w:rPr>
    </w:lvl>
    <w:lvl w:ilvl="7" w:tplc="08090003" w:tentative="1">
      <w:start w:val="1"/>
      <w:numFmt w:val="bullet"/>
      <w:lvlText w:val="o"/>
      <w:lvlJc w:val="left"/>
      <w:pPr>
        <w:ind w:left="5914" w:hanging="360"/>
      </w:pPr>
      <w:rPr>
        <w:rFonts w:ascii="Courier New" w:hAnsi="Courier New" w:cs="Courier New" w:hint="default"/>
      </w:rPr>
    </w:lvl>
    <w:lvl w:ilvl="8" w:tplc="08090005" w:tentative="1">
      <w:start w:val="1"/>
      <w:numFmt w:val="bullet"/>
      <w:lvlText w:val=""/>
      <w:lvlJc w:val="left"/>
      <w:pPr>
        <w:ind w:left="6634" w:hanging="360"/>
      </w:pPr>
      <w:rPr>
        <w:rFonts w:ascii="Wingdings" w:hAnsi="Wingdings" w:hint="default"/>
      </w:rPr>
    </w:lvl>
  </w:abstractNum>
  <w:abstractNum w:abstractNumId="1" w15:restartNumberingAfterBreak="0">
    <w:nsid w:val="0CD87485"/>
    <w:multiLevelType w:val="hybridMultilevel"/>
    <w:tmpl w:val="E6444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33631"/>
    <w:multiLevelType w:val="hybridMultilevel"/>
    <w:tmpl w:val="044A006A"/>
    <w:lvl w:ilvl="0" w:tplc="2AF8D1D8">
      <w:start w:val="1"/>
      <w:numFmt w:val="decimal"/>
      <w:lvlText w:val="%1."/>
      <w:lvlJc w:val="left"/>
      <w:pPr>
        <w:ind w:left="720" w:hanging="360"/>
      </w:pPr>
      <w:rPr>
        <w:rFonts w:hint="default"/>
        <w:b/>
        <w:color w:val="0000A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459F0"/>
    <w:multiLevelType w:val="hybridMultilevel"/>
    <w:tmpl w:val="EDCC2E02"/>
    <w:lvl w:ilvl="0" w:tplc="AD10F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C0"/>
    <w:rsid w:val="000F7C80"/>
    <w:rsid w:val="002550C3"/>
    <w:rsid w:val="00382806"/>
    <w:rsid w:val="00547B8E"/>
    <w:rsid w:val="005A6807"/>
    <w:rsid w:val="006E6C89"/>
    <w:rsid w:val="006F0CA2"/>
    <w:rsid w:val="00752D30"/>
    <w:rsid w:val="00786849"/>
    <w:rsid w:val="008C0409"/>
    <w:rsid w:val="008D533D"/>
    <w:rsid w:val="00AB0EC0"/>
    <w:rsid w:val="00D34777"/>
    <w:rsid w:val="00E94E5F"/>
    <w:rsid w:val="00F7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B6692-C2B8-4222-AF70-2FE4C353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F7289D"/>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en-US"/>
    </w:rPr>
  </w:style>
  <w:style w:type="paragraph" w:styleId="Heading2">
    <w:name w:val="heading 2"/>
    <w:basedOn w:val="Normal"/>
    <w:link w:val="Heading2Char"/>
    <w:uiPriority w:val="9"/>
    <w:qFormat/>
    <w:rsid w:val="00F7289D"/>
    <w:pPr>
      <w:spacing w:before="100" w:beforeAutospacing="1" w:after="100" w:afterAutospacing="1" w:line="240" w:lineRule="auto"/>
      <w:outlineLvl w:val="1"/>
    </w:pPr>
    <w:rPr>
      <w:rFonts w:ascii="Times New Roman" w:eastAsia="Times New Roman" w:hAnsi="Times New Roman" w:cs="Times New Roman"/>
      <w:b/>
      <w:bCs/>
      <w:i/>
      <w:iCs/>
      <w:sz w:val="24"/>
      <w:szCs w:val="24"/>
      <w:lang w:val="en-US"/>
    </w:rPr>
  </w:style>
  <w:style w:type="paragraph" w:styleId="Heading3">
    <w:name w:val="heading 3"/>
    <w:basedOn w:val="Normal"/>
    <w:link w:val="Heading3Char"/>
    <w:uiPriority w:val="9"/>
    <w:qFormat/>
    <w:rsid w:val="00F7289D"/>
    <w:pPr>
      <w:spacing w:before="100" w:beforeAutospacing="1" w:after="100" w:afterAutospacing="1" w:line="240" w:lineRule="auto"/>
      <w:outlineLvl w:val="2"/>
    </w:pPr>
    <w:rPr>
      <w:rFonts w:ascii="Times New Roman" w:eastAsia="Times New Roman" w:hAnsi="Times New Roman" w:cs="Times New Roman"/>
      <w:b/>
      <w:bCs/>
      <w:lang w:val="en-US"/>
    </w:rPr>
  </w:style>
  <w:style w:type="paragraph" w:styleId="Heading4">
    <w:name w:val="heading 4"/>
    <w:basedOn w:val="Normal"/>
    <w:link w:val="Heading4Char"/>
    <w:uiPriority w:val="9"/>
    <w:qFormat/>
    <w:rsid w:val="00F7289D"/>
    <w:pPr>
      <w:spacing w:before="100" w:beforeAutospacing="1" w:after="100" w:afterAutospacing="1" w:line="240" w:lineRule="auto"/>
      <w:outlineLvl w:val="3"/>
    </w:pPr>
    <w:rPr>
      <w:rFonts w:ascii="Times New Roman" w:eastAsia="Times New Roman" w:hAnsi="Times New Roman" w:cs="Times New Roman"/>
      <w:b/>
      <w:bCs/>
      <w:sz w:val="20"/>
      <w:szCs w:val="20"/>
      <w:lang w:val="en-US"/>
    </w:rPr>
  </w:style>
  <w:style w:type="paragraph" w:styleId="Heading5">
    <w:name w:val="heading 5"/>
    <w:basedOn w:val="Normal"/>
    <w:link w:val="Heading5Char"/>
    <w:uiPriority w:val="9"/>
    <w:qFormat/>
    <w:rsid w:val="00F7289D"/>
    <w:pPr>
      <w:spacing w:before="100" w:beforeAutospacing="1" w:after="100" w:afterAutospacing="1" w:line="240" w:lineRule="auto"/>
      <w:outlineLvl w:val="4"/>
    </w:pPr>
    <w:rPr>
      <w:rFonts w:ascii="Times New Roman" w:eastAsia="Times New Roman" w:hAnsi="Times New Roman" w:cs="Times New Roman"/>
      <w:i/>
      <w:iCs/>
      <w:sz w:val="20"/>
      <w:szCs w:val="20"/>
      <w:lang w:val="en-US"/>
    </w:rPr>
  </w:style>
  <w:style w:type="paragraph" w:styleId="Heading6">
    <w:name w:val="heading 6"/>
    <w:basedOn w:val="Normal"/>
    <w:link w:val="Heading6Char"/>
    <w:uiPriority w:val="9"/>
    <w:qFormat/>
    <w:rsid w:val="00F7289D"/>
    <w:pPr>
      <w:spacing w:before="100" w:beforeAutospacing="1" w:after="100" w:afterAutospacing="1" w:line="240" w:lineRule="auto"/>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89D"/>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F7289D"/>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F7289D"/>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F7289D"/>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F7289D"/>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F7289D"/>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F7289D"/>
    <w:rPr>
      <w:b/>
      <w:bCs/>
      <w:color w:val="333399"/>
      <w:u w:val="single"/>
    </w:rPr>
  </w:style>
  <w:style w:type="character" w:styleId="FollowedHyperlink">
    <w:name w:val="FollowedHyperlink"/>
    <w:basedOn w:val="DefaultParagraphFont"/>
    <w:uiPriority w:val="99"/>
    <w:semiHidden/>
    <w:unhideWhenUsed/>
    <w:rsid w:val="00F7289D"/>
    <w:rPr>
      <w:b/>
      <w:bCs/>
      <w:color w:val="333399"/>
      <w:u w:val="single"/>
    </w:rPr>
  </w:style>
  <w:style w:type="paragraph" w:customStyle="1" w:styleId="msonormal0">
    <w:name w:val="msonormal"/>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semiHidden/>
    <w:unhideWhenUsed/>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img">
    <w:name w:val="fimg"/>
    <w:basedOn w:val="Normal"/>
    <w:rsid w:val="00F7289D"/>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pageportraitnview">
    <w:name w:val="pageportrait_nview"/>
    <w:basedOn w:val="Normal"/>
    <w:rsid w:val="00F7289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icon">
    <w:name w:val="icon"/>
    <w:basedOn w:val="Normal"/>
    <w:rsid w:val="00F7289D"/>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val="en-US"/>
    </w:rPr>
  </w:style>
  <w:style w:type="paragraph" w:customStyle="1" w:styleId="child">
    <w:name w:val="child"/>
    <w:basedOn w:val="Normal"/>
    <w:rsid w:val="00F7289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val="en-US"/>
    </w:rPr>
  </w:style>
  <w:style w:type="paragraph" w:customStyle="1" w:styleId="item">
    <w:name w:val="item"/>
    <w:basedOn w:val="Normal"/>
    <w:rsid w:val="00F7289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rent">
    <w:name w:val="parent"/>
    <w:basedOn w:val="Normal"/>
    <w:rsid w:val="00F7289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highlight">
    <w:name w:val="highlight"/>
    <w:basedOn w:val="Normal"/>
    <w:rsid w:val="00F7289D"/>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ego">
    <w:name w:val="lego"/>
    <w:basedOn w:val="Normal"/>
    <w:rsid w:val="00F7289D"/>
    <w:pPr>
      <w:spacing w:before="100" w:beforeAutospacing="1" w:after="100" w:afterAutospacing="1" w:line="240" w:lineRule="auto"/>
    </w:pPr>
    <w:rPr>
      <w:rFonts w:ascii="Times New Roman" w:eastAsia="Times New Roman" w:hAnsi="Times New Roman" w:cs="Times New Roman"/>
      <w:i/>
      <w:iCs/>
      <w:color w:val="6666FF"/>
      <w:sz w:val="18"/>
      <w:szCs w:val="18"/>
      <w:lang w:val="en-US"/>
    </w:rPr>
  </w:style>
  <w:style w:type="paragraph" w:customStyle="1" w:styleId="legoa">
    <w:name w:val="lego_a"/>
    <w:basedOn w:val="Normal"/>
    <w:rsid w:val="00F7289D"/>
    <w:pPr>
      <w:spacing w:before="100" w:beforeAutospacing="1" w:after="100" w:afterAutospacing="1" w:line="240" w:lineRule="auto"/>
    </w:pPr>
    <w:rPr>
      <w:rFonts w:ascii="Times New Roman" w:eastAsia="Times New Roman" w:hAnsi="Times New Roman" w:cs="Times New Roman"/>
      <w:i/>
      <w:iCs/>
      <w:strike/>
      <w:color w:val="6666FF"/>
      <w:sz w:val="18"/>
      <w:szCs w:val="18"/>
      <w:lang w:val="en-US"/>
    </w:rPr>
  </w:style>
  <w:style w:type="paragraph" w:customStyle="1" w:styleId="borderleft">
    <w:name w:val="borderleft"/>
    <w:basedOn w:val="Normal"/>
    <w:rsid w:val="00F7289D"/>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1">
    <w:name w:val="color01"/>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2">
    <w:name w:val="color02"/>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3">
    <w:name w:val="color03"/>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4">
    <w:name w:val="color04"/>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5">
    <w:name w:val="color05"/>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6">
    <w:name w:val="color06"/>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7">
    <w:name w:val="color07"/>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8">
    <w:name w:val="color08"/>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9">
    <w:name w:val="color09"/>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0">
    <w:name w:val="color10"/>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1">
    <w:name w:val="color11"/>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2">
    <w:name w:val="color12"/>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3">
    <w:name w:val="color13"/>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4">
    <w:name w:val="color14"/>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5">
    <w:name w:val="color15"/>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6">
    <w:name w:val="color16"/>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7">
    <w:name w:val="color17"/>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8">
    <w:name w:val="color18"/>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9">
    <w:name w:val="color19"/>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20">
    <w:name w:val="color20"/>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do">
    <w:name w:val="do"/>
    <w:basedOn w:val="Normal"/>
    <w:rsid w:val="00F7289D"/>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tdo">
    <w:name w:val="tdo"/>
    <w:basedOn w:val="Normal"/>
    <w:rsid w:val="00F7289D"/>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doa">
    <w:name w:val="do_a"/>
    <w:basedOn w:val="Normal"/>
    <w:rsid w:val="00F7289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tdoa">
    <w:name w:val="tdo_a"/>
    <w:basedOn w:val="Normal"/>
    <w:rsid w:val="00F7289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so">
    <w:name w:val="so"/>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o">
    <w:name w:val="tso"/>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oa">
    <w:name w:val="so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oa">
    <w:name w:val="tso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t">
    <w:name w:val="t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t">
    <w:name w:val="tt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a">
    <w:name w:val="t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tta">
    <w:name w:val="tt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t">
    <w:name w:val="st"/>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t">
    <w:name w:val="tst"/>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ta">
    <w:name w:val="s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ta">
    <w:name w:val="ts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ax">
    <w:name w:val="ax"/>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x">
    <w:name w:val="tax"/>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axa">
    <w:name w:val="ax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xa">
    <w:name w:val="tax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pe">
    <w:name w:val="pe"/>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pe">
    <w:name w:val="tpe"/>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pea">
    <w:name w:val="p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pea">
    <w:name w:val="tp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e">
    <w:name w:val="se"/>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e">
    <w:name w:val="tse"/>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ea">
    <w:name w:val="s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ea">
    <w:name w:val="ts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ca">
    <w:name w:val="ca"/>
    <w:basedOn w:val="Normal"/>
    <w:rsid w:val="00F7289D"/>
    <w:pPr>
      <w:spacing w:before="100" w:beforeAutospacing="1" w:after="100" w:afterAutospacing="1" w:line="240" w:lineRule="auto"/>
    </w:pPr>
    <w:rPr>
      <w:rFonts w:ascii="Times New Roman" w:eastAsia="Times New Roman" w:hAnsi="Times New Roman" w:cs="Times New Roman"/>
      <w:b/>
      <w:bCs/>
      <w:color w:val="005F00"/>
      <w:sz w:val="24"/>
      <w:szCs w:val="24"/>
      <w:lang w:val="en-US"/>
    </w:rPr>
  </w:style>
  <w:style w:type="paragraph" w:customStyle="1" w:styleId="tca">
    <w:name w:val="tca"/>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caa">
    <w:name w:val="c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caa">
    <w:name w:val="tc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c">
    <w:name w:val="sc"/>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c">
    <w:name w:val="tsc"/>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ca">
    <w:name w:val="sc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ca">
    <w:name w:val="tsc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i">
    <w:name w:val="si"/>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i">
    <w:name w:val="tsi"/>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ia">
    <w:name w:val="si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ia">
    <w:name w:val="tsi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s">
    <w:name w:val="ss"/>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s">
    <w:name w:val="tss"/>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sa">
    <w:name w:val="s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sa">
    <w:name w:val="ts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ar">
    <w:name w:val="ar"/>
    <w:basedOn w:val="Normal"/>
    <w:rsid w:val="00F7289D"/>
    <w:pPr>
      <w:spacing w:before="100" w:beforeAutospacing="1" w:after="100" w:afterAutospacing="1" w:line="240" w:lineRule="auto"/>
    </w:pPr>
    <w:rPr>
      <w:rFonts w:ascii="Times New Roman" w:eastAsia="Times New Roman" w:hAnsi="Times New Roman" w:cs="Times New Roman"/>
      <w:b/>
      <w:bCs/>
      <w:color w:val="0000AF"/>
      <w:lang w:val="en-US"/>
    </w:rPr>
  </w:style>
  <w:style w:type="paragraph" w:customStyle="1" w:styleId="tar">
    <w:name w:val="tar"/>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ara">
    <w:name w:val="a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ara">
    <w:name w:val="ta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r">
    <w:name w:val="sr"/>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sr">
    <w:name w:val="tsr"/>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sra">
    <w:name w:val="s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sra">
    <w:name w:val="ts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nt">
    <w:name w:val="nt"/>
    <w:basedOn w:val="Normal"/>
    <w:rsid w:val="00F7289D"/>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tnt">
    <w:name w:val="tnt"/>
    <w:basedOn w:val="Normal"/>
    <w:rsid w:val="00F7289D"/>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nta">
    <w:name w:val="n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tnta">
    <w:name w:val="tn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ls">
    <w:name w:val="ls"/>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ls">
    <w:name w:val="tls"/>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lsa">
    <w:name w:val="l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lsa">
    <w:name w:val="tl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ct">
    <w:name w:val="c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ct">
    <w:name w:val="tc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cta">
    <w:name w:val="c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cta">
    <w:name w:val="tc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
    <w:name w:val="ta"/>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ta0">
    <w:name w:val="tta"/>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aa">
    <w:name w:val="t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taa">
    <w:name w:val="tt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pa">
    <w:name w:val="tpa"/>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a">
    <w:name w:val="pa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tpaa">
    <w:name w:val="tpa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al">
    <w:name w:val="al"/>
    <w:basedOn w:val="Normal"/>
    <w:rsid w:val="00F7289D"/>
    <w:pPr>
      <w:spacing w:before="100" w:beforeAutospacing="1" w:after="100" w:afterAutospacing="1" w:line="240" w:lineRule="auto"/>
    </w:pPr>
    <w:rPr>
      <w:rFonts w:ascii="Times New Roman" w:eastAsia="Times New Roman" w:hAnsi="Times New Roman" w:cs="Times New Roman"/>
      <w:b/>
      <w:bCs/>
      <w:color w:val="008F00"/>
      <w:sz w:val="24"/>
      <w:szCs w:val="24"/>
      <w:lang w:val="en-US"/>
    </w:rPr>
  </w:style>
  <w:style w:type="paragraph" w:customStyle="1" w:styleId="tal">
    <w:name w:val="tal"/>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ala">
    <w:name w:val="al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ala">
    <w:name w:val="tal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i">
    <w:name w:val="li"/>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i">
    <w:name w:val="tli"/>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ia">
    <w:name w:val="li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ia">
    <w:name w:val="tli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t">
    <w:name w:val="lt"/>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t">
    <w:name w:val="tlt"/>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ta">
    <w:name w:val="l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ta">
    <w:name w:val="tlt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pt">
    <w:name w:val="pt"/>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pt">
    <w:name w:val="tpt"/>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ta">
    <w:name w:val="p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pta">
    <w:name w:val="tpt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sp">
    <w:name w:val="sp"/>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sp">
    <w:name w:val="tsp"/>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pa">
    <w:name w:val="sp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pa">
    <w:name w:val="tsp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nview">
    <w:name w:val="nview"/>
    <w:basedOn w:val="Normal"/>
    <w:rsid w:val="00F7289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view">
    <w:name w:val="lview"/>
    <w:basedOn w:val="Normal"/>
    <w:rsid w:val="00F7289D"/>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portraitlview">
    <w:name w:val="pageportrait_lview"/>
    <w:basedOn w:val="Normal"/>
    <w:rsid w:val="00F7289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landscapelview">
    <w:name w:val="pagelandscape_lview"/>
    <w:basedOn w:val="Normal"/>
    <w:rsid w:val="00F7289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do1">
    <w:name w:val="do1"/>
    <w:basedOn w:val="DefaultParagraphFont"/>
    <w:rsid w:val="00F7289D"/>
    <w:rPr>
      <w:b/>
      <w:bCs/>
      <w:sz w:val="26"/>
      <w:szCs w:val="26"/>
    </w:rPr>
  </w:style>
  <w:style w:type="character" w:customStyle="1" w:styleId="tpa1">
    <w:name w:val="tpa1"/>
    <w:basedOn w:val="DefaultParagraphFont"/>
    <w:rsid w:val="00F7289D"/>
  </w:style>
  <w:style w:type="character" w:customStyle="1" w:styleId="ar1">
    <w:name w:val="ar1"/>
    <w:basedOn w:val="DefaultParagraphFont"/>
    <w:rsid w:val="00F7289D"/>
    <w:rPr>
      <w:b/>
      <w:bCs/>
      <w:color w:val="0000AF"/>
      <w:sz w:val="22"/>
      <w:szCs w:val="22"/>
    </w:rPr>
  </w:style>
  <w:style w:type="character" w:customStyle="1" w:styleId="pt1">
    <w:name w:val="pt1"/>
    <w:basedOn w:val="DefaultParagraphFont"/>
    <w:rsid w:val="00F7289D"/>
    <w:rPr>
      <w:b/>
      <w:bCs/>
      <w:color w:val="8F0000"/>
    </w:rPr>
  </w:style>
  <w:style w:type="character" w:customStyle="1" w:styleId="tpt1">
    <w:name w:val="tpt1"/>
    <w:basedOn w:val="DefaultParagraphFont"/>
    <w:rsid w:val="00F7289D"/>
  </w:style>
  <w:style w:type="character" w:customStyle="1" w:styleId="al1">
    <w:name w:val="al1"/>
    <w:basedOn w:val="DefaultParagraphFont"/>
    <w:rsid w:val="00F7289D"/>
    <w:rPr>
      <w:b/>
      <w:bCs/>
      <w:color w:val="008F00"/>
    </w:rPr>
  </w:style>
  <w:style w:type="character" w:customStyle="1" w:styleId="tal1">
    <w:name w:val="tal1"/>
    <w:basedOn w:val="DefaultParagraphFont"/>
    <w:rsid w:val="00F7289D"/>
  </w:style>
  <w:style w:type="character" w:customStyle="1" w:styleId="ax1">
    <w:name w:val="ax1"/>
    <w:basedOn w:val="DefaultParagraphFont"/>
    <w:rsid w:val="00F7289D"/>
    <w:rPr>
      <w:b/>
      <w:bCs/>
      <w:sz w:val="26"/>
      <w:szCs w:val="26"/>
    </w:rPr>
  </w:style>
  <w:style w:type="character" w:customStyle="1" w:styleId="tax1">
    <w:name w:val="tax1"/>
    <w:basedOn w:val="DefaultParagraphFont"/>
    <w:rsid w:val="00F7289D"/>
    <w:rPr>
      <w:b/>
      <w:bCs/>
      <w:sz w:val="26"/>
      <w:szCs w:val="26"/>
    </w:rPr>
  </w:style>
  <w:style w:type="character" w:customStyle="1" w:styleId="li1">
    <w:name w:val="li1"/>
    <w:basedOn w:val="DefaultParagraphFont"/>
    <w:rsid w:val="00F7289D"/>
    <w:rPr>
      <w:b/>
      <w:bCs/>
      <w:color w:val="8F0000"/>
    </w:rPr>
  </w:style>
  <w:style w:type="character" w:customStyle="1" w:styleId="tli1">
    <w:name w:val="tli1"/>
    <w:basedOn w:val="DefaultParagraphFont"/>
    <w:rsid w:val="00F7289D"/>
  </w:style>
  <w:style w:type="character" w:customStyle="1" w:styleId="ca1">
    <w:name w:val="ca1"/>
    <w:basedOn w:val="DefaultParagraphFont"/>
    <w:rsid w:val="00752D30"/>
    <w:rPr>
      <w:b/>
      <w:bCs/>
      <w:color w:val="005F00"/>
      <w:sz w:val="24"/>
      <w:szCs w:val="24"/>
    </w:rPr>
  </w:style>
  <w:style w:type="character" w:customStyle="1" w:styleId="tca1">
    <w:name w:val="tca1"/>
    <w:basedOn w:val="DefaultParagraphFont"/>
    <w:rsid w:val="00752D30"/>
    <w:rPr>
      <w:b/>
      <w:bCs/>
      <w:sz w:val="24"/>
      <w:szCs w:val="24"/>
    </w:rPr>
  </w:style>
  <w:style w:type="paragraph" w:styleId="ListParagraph">
    <w:name w:val="List Paragraph"/>
    <w:basedOn w:val="Normal"/>
    <w:uiPriority w:val="34"/>
    <w:qFormat/>
    <w:rsid w:val="002550C3"/>
    <w:pPr>
      <w:ind w:left="720"/>
      <w:contextualSpacing/>
    </w:pPr>
    <w:rPr>
      <w:rFonts w:ascii="Calibri" w:eastAsia="Calibri" w:hAnsi="Calibri" w:cs="Calibri"/>
      <w:color w:val="000000"/>
      <w:lang w:val="en-US"/>
    </w:rPr>
  </w:style>
  <w:style w:type="character" w:customStyle="1" w:styleId="ala1">
    <w:name w:val="al_a1"/>
    <w:basedOn w:val="DefaultParagraphFont"/>
    <w:rsid w:val="008D533D"/>
    <w:rPr>
      <w:b/>
      <w:bCs/>
      <w:strike/>
      <w:color w:val="DC143C"/>
    </w:rPr>
  </w:style>
  <w:style w:type="character" w:customStyle="1" w:styleId="tala1">
    <w:name w:val="tal_a1"/>
    <w:basedOn w:val="DefaultParagraphFont"/>
    <w:rsid w:val="008D533D"/>
    <w:rPr>
      <w:strike/>
      <w:color w:val="DC143C"/>
    </w:rPr>
  </w:style>
  <w:style w:type="character" w:customStyle="1" w:styleId="lego1">
    <w:name w:val="lego1"/>
    <w:basedOn w:val="DefaultParagraphFont"/>
    <w:rsid w:val="008D533D"/>
    <w:rPr>
      <w:b w:val="0"/>
      <w:bCs w:val="0"/>
      <w:i/>
      <w:iCs/>
      <w:vanish w:val="0"/>
      <w:webHidden w:val="0"/>
      <w:color w:val="6666FF"/>
      <w:sz w:val="18"/>
      <w:szCs w:val="18"/>
      <w:specVanish w:val="0"/>
    </w:rPr>
  </w:style>
  <w:style w:type="character" w:customStyle="1" w:styleId="ara1">
    <w:name w:val="ar_a1"/>
    <w:basedOn w:val="DefaultParagraphFont"/>
    <w:rsid w:val="008D533D"/>
    <w:rPr>
      <w:b/>
      <w:bCs/>
      <w:strike/>
      <w:color w:val="DC143C"/>
      <w:sz w:val="22"/>
      <w:szCs w:val="22"/>
    </w:rPr>
  </w:style>
  <w:style w:type="character" w:customStyle="1" w:styleId="tpaa1">
    <w:name w:val="tpa_a1"/>
    <w:basedOn w:val="DefaultParagraphFont"/>
    <w:rsid w:val="008D533D"/>
    <w:rPr>
      <w:strike/>
      <w:color w:val="DC143C"/>
    </w:rPr>
  </w:style>
  <w:style w:type="character" w:customStyle="1" w:styleId="tar1">
    <w:name w:val="tar1"/>
    <w:basedOn w:val="DefaultParagraphFont"/>
    <w:rsid w:val="008D533D"/>
    <w:rPr>
      <w:b/>
      <w:bCs/>
      <w:sz w:val="22"/>
      <w:szCs w:val="22"/>
    </w:rPr>
  </w:style>
  <w:style w:type="character" w:customStyle="1" w:styleId="pa">
    <w:name w:val="pa"/>
    <w:basedOn w:val="DefaultParagraphFont"/>
    <w:rsid w:val="008D533D"/>
  </w:style>
  <w:style w:type="character" w:customStyle="1" w:styleId="lia1">
    <w:name w:val="li_a1"/>
    <w:basedOn w:val="DefaultParagraphFont"/>
    <w:rsid w:val="008D533D"/>
    <w:rPr>
      <w:b/>
      <w:bCs/>
      <w:strike/>
      <w:color w:val="DC143C"/>
    </w:rPr>
  </w:style>
  <w:style w:type="character" w:customStyle="1" w:styleId="tlia1">
    <w:name w:val="tli_a1"/>
    <w:basedOn w:val="DefaultParagraphFont"/>
    <w:rsid w:val="008D533D"/>
    <w:rPr>
      <w:strike/>
      <w:color w:val="DC14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58749">
      <w:bodyDiv w:val="1"/>
      <w:marLeft w:val="0"/>
      <w:marRight w:val="0"/>
      <w:marTop w:val="0"/>
      <w:marBottom w:val="0"/>
      <w:divBdr>
        <w:top w:val="none" w:sz="0" w:space="0" w:color="auto"/>
        <w:left w:val="none" w:sz="0" w:space="0" w:color="auto"/>
        <w:bottom w:val="none" w:sz="0" w:space="0" w:color="auto"/>
        <w:right w:val="none" w:sz="0" w:space="0" w:color="auto"/>
      </w:divBdr>
      <w:divsChild>
        <w:div w:id="1667901687">
          <w:marLeft w:val="0"/>
          <w:marRight w:val="0"/>
          <w:marTop w:val="0"/>
          <w:marBottom w:val="0"/>
          <w:divBdr>
            <w:top w:val="none" w:sz="0" w:space="0" w:color="auto"/>
            <w:left w:val="none" w:sz="0" w:space="0" w:color="auto"/>
            <w:bottom w:val="none" w:sz="0" w:space="0" w:color="auto"/>
            <w:right w:val="none" w:sz="0" w:space="0" w:color="auto"/>
          </w:divBdr>
          <w:divsChild>
            <w:div w:id="349569193">
              <w:marLeft w:val="0"/>
              <w:marRight w:val="0"/>
              <w:marTop w:val="0"/>
              <w:marBottom w:val="0"/>
              <w:divBdr>
                <w:top w:val="dashed" w:sz="2" w:space="0" w:color="FFFFFF"/>
                <w:left w:val="dashed" w:sz="2" w:space="0" w:color="FFFFFF"/>
                <w:bottom w:val="dashed" w:sz="2" w:space="0" w:color="FFFFFF"/>
                <w:right w:val="dashed" w:sz="2" w:space="0" w:color="FFFFFF"/>
              </w:divBdr>
              <w:divsChild>
                <w:div w:id="1278679185">
                  <w:marLeft w:val="0"/>
                  <w:marRight w:val="0"/>
                  <w:marTop w:val="0"/>
                  <w:marBottom w:val="0"/>
                  <w:divBdr>
                    <w:top w:val="dashed" w:sz="2" w:space="0" w:color="FFFFFF"/>
                    <w:left w:val="dashed" w:sz="2" w:space="0" w:color="FFFFFF"/>
                    <w:bottom w:val="dashed" w:sz="2" w:space="0" w:color="FFFFFF"/>
                    <w:right w:val="dashed" w:sz="2" w:space="0" w:color="FFFFFF"/>
                  </w:divBdr>
                  <w:divsChild>
                    <w:div w:id="269512772">
                      <w:marLeft w:val="0"/>
                      <w:marRight w:val="0"/>
                      <w:marTop w:val="0"/>
                      <w:marBottom w:val="0"/>
                      <w:divBdr>
                        <w:top w:val="dashed" w:sz="2" w:space="0" w:color="FFFFFF"/>
                        <w:left w:val="dashed" w:sz="2" w:space="0" w:color="FFFFFF"/>
                        <w:bottom w:val="dashed" w:sz="2" w:space="0" w:color="FFFFFF"/>
                        <w:right w:val="dashed" w:sz="2" w:space="0" w:color="FFFFFF"/>
                      </w:divBdr>
                    </w:div>
                    <w:div w:id="115832819">
                      <w:marLeft w:val="0"/>
                      <w:marRight w:val="0"/>
                      <w:marTop w:val="0"/>
                      <w:marBottom w:val="0"/>
                      <w:divBdr>
                        <w:top w:val="dashed" w:sz="2" w:space="0" w:color="FFFFFF"/>
                        <w:left w:val="dashed" w:sz="2" w:space="0" w:color="FFFFFF"/>
                        <w:bottom w:val="dashed" w:sz="2" w:space="0" w:color="FFFFFF"/>
                        <w:right w:val="dashed" w:sz="2" w:space="0" w:color="FFFFFF"/>
                      </w:divBdr>
                      <w:divsChild>
                        <w:div w:id="436874560">
                          <w:marLeft w:val="0"/>
                          <w:marRight w:val="0"/>
                          <w:marTop w:val="0"/>
                          <w:marBottom w:val="0"/>
                          <w:divBdr>
                            <w:top w:val="dashed" w:sz="2" w:space="0" w:color="FFFFFF"/>
                            <w:left w:val="dashed" w:sz="2" w:space="0" w:color="FFFFFF"/>
                            <w:bottom w:val="dashed" w:sz="2" w:space="0" w:color="FFFFFF"/>
                            <w:right w:val="dashed" w:sz="2" w:space="0" w:color="FFFFFF"/>
                          </w:divBdr>
                        </w:div>
                        <w:div w:id="1104231195">
                          <w:marLeft w:val="0"/>
                          <w:marRight w:val="0"/>
                          <w:marTop w:val="0"/>
                          <w:marBottom w:val="0"/>
                          <w:divBdr>
                            <w:top w:val="dashed" w:sz="2" w:space="0" w:color="FFFFFF"/>
                            <w:left w:val="dashed" w:sz="2" w:space="0" w:color="FFFFFF"/>
                            <w:bottom w:val="dashed" w:sz="2" w:space="0" w:color="FFFFFF"/>
                            <w:right w:val="dashed" w:sz="2" w:space="0" w:color="FFFFFF"/>
                          </w:divBdr>
                          <w:divsChild>
                            <w:div w:id="2019307508">
                              <w:marLeft w:val="0"/>
                              <w:marRight w:val="0"/>
                              <w:marTop w:val="0"/>
                              <w:marBottom w:val="0"/>
                              <w:divBdr>
                                <w:top w:val="dashed" w:sz="2" w:space="0" w:color="FFFFFF"/>
                                <w:left w:val="dashed" w:sz="2" w:space="0" w:color="FFFFFF"/>
                                <w:bottom w:val="dashed" w:sz="2" w:space="0" w:color="FFFFFF"/>
                                <w:right w:val="dashed" w:sz="2" w:space="0" w:color="FFFFFF"/>
                              </w:divBdr>
                            </w:div>
                            <w:div w:id="199128435">
                              <w:marLeft w:val="0"/>
                              <w:marRight w:val="0"/>
                              <w:marTop w:val="0"/>
                              <w:marBottom w:val="0"/>
                              <w:divBdr>
                                <w:top w:val="dashed" w:sz="2" w:space="0" w:color="FFFFFF"/>
                                <w:left w:val="dashed" w:sz="2" w:space="0" w:color="FFFFFF"/>
                                <w:bottom w:val="dashed" w:sz="2" w:space="0" w:color="FFFFFF"/>
                                <w:right w:val="dashed" w:sz="2" w:space="0" w:color="FFFFFF"/>
                              </w:divBdr>
                              <w:divsChild>
                                <w:div w:id="905653634">
                                  <w:marLeft w:val="0"/>
                                  <w:marRight w:val="0"/>
                                  <w:marTop w:val="0"/>
                                  <w:marBottom w:val="0"/>
                                  <w:divBdr>
                                    <w:top w:val="dashed" w:sz="2" w:space="0" w:color="FFFFFF"/>
                                    <w:left w:val="dashed" w:sz="2" w:space="0" w:color="FFFFFF"/>
                                    <w:bottom w:val="dashed" w:sz="2" w:space="0" w:color="FFFFFF"/>
                                    <w:right w:val="dashed" w:sz="2" w:space="0" w:color="FFFFFF"/>
                                  </w:divBdr>
                                </w:div>
                                <w:div w:id="1728333616">
                                  <w:marLeft w:val="0"/>
                                  <w:marRight w:val="0"/>
                                  <w:marTop w:val="0"/>
                                  <w:marBottom w:val="0"/>
                                  <w:divBdr>
                                    <w:top w:val="dashed" w:sz="2" w:space="0" w:color="FFFFFF"/>
                                    <w:left w:val="dashed" w:sz="2" w:space="0" w:color="FFFFFF"/>
                                    <w:bottom w:val="dashed" w:sz="2" w:space="0" w:color="FFFFFF"/>
                                    <w:right w:val="dashed" w:sz="2" w:space="0" w:color="FFFFFF"/>
                                  </w:divBdr>
                                  <w:divsChild>
                                    <w:div w:id="1854345039">
                                      <w:marLeft w:val="0"/>
                                      <w:marRight w:val="0"/>
                                      <w:marTop w:val="0"/>
                                      <w:marBottom w:val="0"/>
                                      <w:divBdr>
                                        <w:top w:val="dashed" w:sz="2" w:space="0" w:color="FFFFFF"/>
                                        <w:left w:val="dashed" w:sz="2" w:space="0" w:color="FFFFFF"/>
                                        <w:bottom w:val="dashed" w:sz="2" w:space="0" w:color="FFFFFF"/>
                                        <w:right w:val="dashed" w:sz="2" w:space="0" w:color="FFFFFF"/>
                                      </w:divBdr>
                                    </w:div>
                                    <w:div w:id="1355576369">
                                      <w:marLeft w:val="0"/>
                                      <w:marRight w:val="0"/>
                                      <w:marTop w:val="0"/>
                                      <w:marBottom w:val="0"/>
                                      <w:divBdr>
                                        <w:top w:val="dashed" w:sz="2" w:space="0" w:color="FFFFFF"/>
                                        <w:left w:val="dashed" w:sz="2" w:space="0" w:color="FFFFFF"/>
                                        <w:bottom w:val="dashed" w:sz="2" w:space="0" w:color="FFFFFF"/>
                                        <w:right w:val="dashed" w:sz="2" w:space="0" w:color="FFFFFF"/>
                                      </w:divBdr>
                                    </w:div>
                                    <w:div w:id="718668446">
                                      <w:marLeft w:val="0"/>
                                      <w:marRight w:val="0"/>
                                      <w:marTop w:val="0"/>
                                      <w:marBottom w:val="0"/>
                                      <w:divBdr>
                                        <w:top w:val="dashed" w:sz="2" w:space="0" w:color="FFFFFF"/>
                                        <w:left w:val="dashed" w:sz="2" w:space="0" w:color="FFFFFF"/>
                                        <w:bottom w:val="dashed" w:sz="2" w:space="0" w:color="FFFFFF"/>
                                        <w:right w:val="dashed" w:sz="2" w:space="0" w:color="FFFFFF"/>
                                      </w:divBdr>
                                    </w:div>
                                    <w:div w:id="1724677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6106350">
                                  <w:marLeft w:val="0"/>
                                  <w:marRight w:val="0"/>
                                  <w:marTop w:val="0"/>
                                  <w:marBottom w:val="0"/>
                                  <w:divBdr>
                                    <w:top w:val="dashed" w:sz="2" w:space="0" w:color="FFFFFF"/>
                                    <w:left w:val="dashed" w:sz="2" w:space="0" w:color="FFFFFF"/>
                                    <w:bottom w:val="dashed" w:sz="2" w:space="0" w:color="FFFFFF"/>
                                    <w:right w:val="dashed" w:sz="2" w:space="0" w:color="FFFFFF"/>
                                  </w:divBdr>
                                </w:div>
                                <w:div w:id="1040201883">
                                  <w:marLeft w:val="0"/>
                                  <w:marRight w:val="0"/>
                                  <w:marTop w:val="0"/>
                                  <w:marBottom w:val="0"/>
                                  <w:divBdr>
                                    <w:top w:val="dashed" w:sz="2" w:space="0" w:color="FFFFFF"/>
                                    <w:left w:val="dashed" w:sz="2" w:space="0" w:color="FFFFFF"/>
                                    <w:bottom w:val="dashed" w:sz="2" w:space="0" w:color="FFFFFF"/>
                                    <w:right w:val="dashed" w:sz="2" w:space="0" w:color="FFFFFF"/>
                                  </w:divBdr>
                                  <w:divsChild>
                                    <w:div w:id="397436820">
                                      <w:marLeft w:val="0"/>
                                      <w:marRight w:val="0"/>
                                      <w:marTop w:val="0"/>
                                      <w:marBottom w:val="0"/>
                                      <w:divBdr>
                                        <w:top w:val="dashed" w:sz="2" w:space="0" w:color="FFFFFF"/>
                                        <w:left w:val="dashed" w:sz="2" w:space="0" w:color="FFFFFF"/>
                                        <w:bottom w:val="dashed" w:sz="2" w:space="0" w:color="FFFFFF"/>
                                        <w:right w:val="dashed" w:sz="2" w:space="0" w:color="FFFFFF"/>
                                      </w:divBdr>
                                    </w:div>
                                    <w:div w:id="1202591852">
                                      <w:marLeft w:val="0"/>
                                      <w:marRight w:val="0"/>
                                      <w:marTop w:val="0"/>
                                      <w:marBottom w:val="0"/>
                                      <w:divBdr>
                                        <w:top w:val="dashed" w:sz="2" w:space="0" w:color="FFFFFF"/>
                                        <w:left w:val="dashed" w:sz="2" w:space="0" w:color="FFFFFF"/>
                                        <w:bottom w:val="dashed" w:sz="2" w:space="0" w:color="FFFFFF"/>
                                        <w:right w:val="dashed" w:sz="2" w:space="0" w:color="FFFFFF"/>
                                      </w:divBdr>
                                    </w:div>
                                    <w:div w:id="17994923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4031753">
                                  <w:marLeft w:val="0"/>
                                  <w:marRight w:val="0"/>
                                  <w:marTop w:val="0"/>
                                  <w:marBottom w:val="0"/>
                                  <w:divBdr>
                                    <w:top w:val="dashed" w:sz="2" w:space="0" w:color="FFFFFF"/>
                                    <w:left w:val="dashed" w:sz="2" w:space="0" w:color="FFFFFF"/>
                                    <w:bottom w:val="dashed" w:sz="2" w:space="0" w:color="FFFFFF"/>
                                    <w:right w:val="dashed" w:sz="2" w:space="0" w:color="FFFFFF"/>
                                  </w:divBdr>
                                </w:div>
                                <w:div w:id="386807862">
                                  <w:marLeft w:val="0"/>
                                  <w:marRight w:val="0"/>
                                  <w:marTop w:val="0"/>
                                  <w:marBottom w:val="0"/>
                                  <w:divBdr>
                                    <w:top w:val="dashed" w:sz="2" w:space="0" w:color="FFFFFF"/>
                                    <w:left w:val="dashed" w:sz="2" w:space="0" w:color="FFFFFF"/>
                                    <w:bottom w:val="dashed" w:sz="2" w:space="0" w:color="FFFFFF"/>
                                    <w:right w:val="dashed" w:sz="2" w:space="0" w:color="FFFFFF"/>
                                  </w:divBdr>
                                  <w:divsChild>
                                    <w:div w:id="1884633524">
                                      <w:marLeft w:val="0"/>
                                      <w:marRight w:val="0"/>
                                      <w:marTop w:val="0"/>
                                      <w:marBottom w:val="0"/>
                                      <w:divBdr>
                                        <w:top w:val="dashed" w:sz="2" w:space="0" w:color="FFFFFF"/>
                                        <w:left w:val="dashed" w:sz="2" w:space="0" w:color="FFFFFF"/>
                                        <w:bottom w:val="dashed" w:sz="2" w:space="0" w:color="FFFFFF"/>
                                        <w:right w:val="dashed" w:sz="2" w:space="0" w:color="FFFFFF"/>
                                      </w:divBdr>
                                    </w:div>
                                    <w:div w:id="1114396993">
                                      <w:marLeft w:val="0"/>
                                      <w:marRight w:val="0"/>
                                      <w:marTop w:val="0"/>
                                      <w:marBottom w:val="0"/>
                                      <w:divBdr>
                                        <w:top w:val="dashed" w:sz="2" w:space="0" w:color="FFFFFF"/>
                                        <w:left w:val="dashed" w:sz="2" w:space="0" w:color="FFFFFF"/>
                                        <w:bottom w:val="dashed" w:sz="2" w:space="0" w:color="FFFFFF"/>
                                        <w:right w:val="dashed" w:sz="2" w:space="0" w:color="FFFFFF"/>
                                      </w:divBdr>
                                    </w:div>
                                    <w:div w:id="787356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29540741">
                              <w:marLeft w:val="0"/>
                              <w:marRight w:val="0"/>
                              <w:marTop w:val="0"/>
                              <w:marBottom w:val="0"/>
                              <w:divBdr>
                                <w:top w:val="dashed" w:sz="2" w:space="0" w:color="FFFFFF"/>
                                <w:left w:val="dashed" w:sz="2" w:space="0" w:color="FFFFFF"/>
                                <w:bottom w:val="dashed" w:sz="2" w:space="0" w:color="FFFFFF"/>
                                <w:right w:val="dashed" w:sz="2" w:space="0" w:color="FFFFFF"/>
                              </w:divBdr>
                            </w:div>
                            <w:div w:id="1243754056">
                              <w:marLeft w:val="0"/>
                              <w:marRight w:val="0"/>
                              <w:marTop w:val="0"/>
                              <w:marBottom w:val="0"/>
                              <w:divBdr>
                                <w:top w:val="dashed" w:sz="2" w:space="0" w:color="FFFFFF"/>
                                <w:left w:val="dashed" w:sz="2" w:space="0" w:color="FFFFFF"/>
                                <w:bottom w:val="dashed" w:sz="2" w:space="0" w:color="FFFFFF"/>
                                <w:right w:val="dashed" w:sz="2" w:space="0" w:color="FFFFFF"/>
                              </w:divBdr>
                            </w:div>
                            <w:div w:id="465664903">
                              <w:marLeft w:val="0"/>
                              <w:marRight w:val="0"/>
                              <w:marTop w:val="0"/>
                              <w:marBottom w:val="0"/>
                              <w:divBdr>
                                <w:top w:val="dashed" w:sz="2" w:space="0" w:color="FFFFFF"/>
                                <w:left w:val="dashed" w:sz="2" w:space="0" w:color="FFFFFF"/>
                                <w:bottom w:val="dashed" w:sz="2" w:space="0" w:color="FFFFFF"/>
                                <w:right w:val="dashed" w:sz="2" w:space="0" w:color="FFFFFF"/>
                              </w:divBdr>
                            </w:div>
                            <w:div w:id="1705444407">
                              <w:marLeft w:val="0"/>
                              <w:marRight w:val="0"/>
                              <w:marTop w:val="0"/>
                              <w:marBottom w:val="0"/>
                              <w:divBdr>
                                <w:top w:val="dashed" w:sz="2" w:space="0" w:color="FFFFFF"/>
                                <w:left w:val="dashed" w:sz="2" w:space="0" w:color="FFFFFF"/>
                                <w:bottom w:val="dashed" w:sz="2" w:space="0" w:color="FFFFFF"/>
                                <w:right w:val="dashed" w:sz="2" w:space="0" w:color="FFFFFF"/>
                              </w:divBdr>
                              <w:divsChild>
                                <w:div w:id="193269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435298620">
      <w:bodyDiv w:val="1"/>
      <w:marLeft w:val="0"/>
      <w:marRight w:val="0"/>
      <w:marTop w:val="0"/>
      <w:marBottom w:val="0"/>
      <w:divBdr>
        <w:top w:val="none" w:sz="0" w:space="0" w:color="auto"/>
        <w:left w:val="none" w:sz="0" w:space="0" w:color="auto"/>
        <w:bottom w:val="none" w:sz="0" w:space="0" w:color="auto"/>
        <w:right w:val="none" w:sz="0" w:space="0" w:color="auto"/>
      </w:divBdr>
      <w:divsChild>
        <w:div w:id="501969452">
          <w:marLeft w:val="0"/>
          <w:marRight w:val="0"/>
          <w:marTop w:val="0"/>
          <w:marBottom w:val="0"/>
          <w:divBdr>
            <w:top w:val="none" w:sz="0" w:space="0" w:color="auto"/>
            <w:left w:val="none" w:sz="0" w:space="0" w:color="auto"/>
            <w:bottom w:val="none" w:sz="0" w:space="0" w:color="auto"/>
            <w:right w:val="none" w:sz="0" w:space="0" w:color="auto"/>
          </w:divBdr>
          <w:divsChild>
            <w:div w:id="1134953199">
              <w:marLeft w:val="0"/>
              <w:marRight w:val="0"/>
              <w:marTop w:val="0"/>
              <w:marBottom w:val="0"/>
              <w:divBdr>
                <w:top w:val="dashed" w:sz="2" w:space="0" w:color="FFFFFF"/>
                <w:left w:val="dashed" w:sz="2" w:space="0" w:color="FFFFFF"/>
                <w:bottom w:val="dashed" w:sz="2" w:space="0" w:color="FFFFFF"/>
                <w:right w:val="dashed" w:sz="2" w:space="0" w:color="FFFFFF"/>
              </w:divBdr>
            </w:div>
            <w:div w:id="2088068597">
              <w:marLeft w:val="0"/>
              <w:marRight w:val="0"/>
              <w:marTop w:val="0"/>
              <w:marBottom w:val="0"/>
              <w:divBdr>
                <w:top w:val="dashed" w:sz="2" w:space="0" w:color="FFFFFF"/>
                <w:left w:val="dashed" w:sz="2" w:space="0" w:color="FFFFFF"/>
                <w:bottom w:val="dashed" w:sz="2" w:space="0" w:color="FFFFFF"/>
                <w:right w:val="dashed" w:sz="2" w:space="0" w:color="FFFFFF"/>
              </w:divBdr>
              <w:divsChild>
                <w:div w:id="225838869">
                  <w:marLeft w:val="0"/>
                  <w:marRight w:val="0"/>
                  <w:marTop w:val="0"/>
                  <w:marBottom w:val="0"/>
                  <w:divBdr>
                    <w:top w:val="dashed" w:sz="2" w:space="0" w:color="FFFFFF"/>
                    <w:left w:val="dashed" w:sz="2" w:space="0" w:color="FFFFFF"/>
                    <w:bottom w:val="dashed" w:sz="2" w:space="0" w:color="FFFFFF"/>
                    <w:right w:val="dashed" w:sz="2" w:space="0" w:color="FFFFFF"/>
                  </w:divBdr>
                </w:div>
                <w:div w:id="1202933743">
                  <w:marLeft w:val="0"/>
                  <w:marRight w:val="0"/>
                  <w:marTop w:val="0"/>
                  <w:marBottom w:val="0"/>
                  <w:divBdr>
                    <w:top w:val="dashed" w:sz="2" w:space="0" w:color="FFFFFF"/>
                    <w:left w:val="dashed" w:sz="2" w:space="0" w:color="FFFFFF"/>
                    <w:bottom w:val="dashed" w:sz="2" w:space="0" w:color="FFFFFF"/>
                    <w:right w:val="dashed" w:sz="2" w:space="0" w:color="FFFFFF"/>
                  </w:divBdr>
                </w:div>
                <w:div w:id="356351205">
                  <w:marLeft w:val="0"/>
                  <w:marRight w:val="0"/>
                  <w:marTop w:val="0"/>
                  <w:marBottom w:val="0"/>
                  <w:divBdr>
                    <w:top w:val="dashed" w:sz="2" w:space="0" w:color="FFFFFF"/>
                    <w:left w:val="dashed" w:sz="2" w:space="0" w:color="FFFFFF"/>
                    <w:bottom w:val="dashed" w:sz="2" w:space="0" w:color="FFFFFF"/>
                    <w:right w:val="dashed" w:sz="2" w:space="0" w:color="FFFFFF"/>
                  </w:divBdr>
                </w:div>
                <w:div w:id="177283120">
                  <w:marLeft w:val="0"/>
                  <w:marRight w:val="0"/>
                  <w:marTop w:val="0"/>
                  <w:marBottom w:val="0"/>
                  <w:divBdr>
                    <w:top w:val="dashed" w:sz="2" w:space="0" w:color="FFFFFF"/>
                    <w:left w:val="dashed" w:sz="2" w:space="0" w:color="FFFFFF"/>
                    <w:bottom w:val="dashed" w:sz="2" w:space="0" w:color="FFFFFF"/>
                    <w:right w:val="dashed" w:sz="2" w:space="0" w:color="FFFFFF"/>
                  </w:divBdr>
                </w:div>
                <w:div w:id="1835148637">
                  <w:marLeft w:val="0"/>
                  <w:marRight w:val="0"/>
                  <w:marTop w:val="0"/>
                  <w:marBottom w:val="0"/>
                  <w:divBdr>
                    <w:top w:val="dashed" w:sz="2" w:space="0" w:color="FFFFFF"/>
                    <w:left w:val="dashed" w:sz="2" w:space="0" w:color="FFFFFF"/>
                    <w:bottom w:val="dashed" w:sz="2" w:space="0" w:color="FFFFFF"/>
                    <w:right w:val="dashed" w:sz="2" w:space="0" w:color="FFFFFF"/>
                  </w:divBdr>
                </w:div>
                <w:div w:id="2095933778">
                  <w:marLeft w:val="0"/>
                  <w:marRight w:val="0"/>
                  <w:marTop w:val="0"/>
                  <w:marBottom w:val="0"/>
                  <w:divBdr>
                    <w:top w:val="dashed" w:sz="2" w:space="0" w:color="FFFFFF"/>
                    <w:left w:val="dashed" w:sz="2" w:space="0" w:color="FFFFFF"/>
                    <w:bottom w:val="dashed" w:sz="2" w:space="0" w:color="FFFFFF"/>
                    <w:right w:val="dashed" w:sz="2" w:space="0" w:color="FFFFFF"/>
                  </w:divBdr>
                </w:div>
                <w:div w:id="495191390">
                  <w:marLeft w:val="0"/>
                  <w:marRight w:val="0"/>
                  <w:marTop w:val="0"/>
                  <w:marBottom w:val="0"/>
                  <w:divBdr>
                    <w:top w:val="dashed" w:sz="2" w:space="0" w:color="FFFFFF"/>
                    <w:left w:val="dashed" w:sz="2" w:space="0" w:color="FFFFFF"/>
                    <w:bottom w:val="dashed" w:sz="2" w:space="0" w:color="FFFFFF"/>
                    <w:right w:val="dashed" w:sz="2" w:space="0" w:color="FFFFFF"/>
                  </w:divBdr>
                </w:div>
                <w:div w:id="1948417308">
                  <w:marLeft w:val="0"/>
                  <w:marRight w:val="0"/>
                  <w:marTop w:val="0"/>
                  <w:marBottom w:val="0"/>
                  <w:divBdr>
                    <w:top w:val="dashed" w:sz="2" w:space="0" w:color="FFFFFF"/>
                    <w:left w:val="dashed" w:sz="2" w:space="0" w:color="FFFFFF"/>
                    <w:bottom w:val="dashed" w:sz="2" w:space="0" w:color="FFFFFF"/>
                    <w:right w:val="dashed" w:sz="2" w:space="0" w:color="FFFFFF"/>
                  </w:divBdr>
                </w:div>
                <w:div w:id="1537427468">
                  <w:marLeft w:val="0"/>
                  <w:marRight w:val="0"/>
                  <w:marTop w:val="0"/>
                  <w:marBottom w:val="0"/>
                  <w:divBdr>
                    <w:top w:val="dashed" w:sz="2" w:space="0" w:color="FFFFFF"/>
                    <w:left w:val="dashed" w:sz="2" w:space="0" w:color="FFFFFF"/>
                    <w:bottom w:val="dashed" w:sz="2" w:space="0" w:color="FFFFFF"/>
                    <w:right w:val="dashed" w:sz="2" w:space="0" w:color="FFFFFF"/>
                  </w:divBdr>
                </w:div>
                <w:div w:id="474299645">
                  <w:marLeft w:val="0"/>
                  <w:marRight w:val="0"/>
                  <w:marTop w:val="0"/>
                  <w:marBottom w:val="0"/>
                  <w:divBdr>
                    <w:top w:val="dashed" w:sz="2" w:space="0" w:color="FFFFFF"/>
                    <w:left w:val="dashed" w:sz="2" w:space="0" w:color="FFFFFF"/>
                    <w:bottom w:val="dashed" w:sz="2" w:space="0" w:color="FFFFFF"/>
                    <w:right w:val="dashed" w:sz="2" w:space="0" w:color="FFFFFF"/>
                  </w:divBdr>
                </w:div>
                <w:div w:id="1276134616">
                  <w:marLeft w:val="0"/>
                  <w:marRight w:val="0"/>
                  <w:marTop w:val="0"/>
                  <w:marBottom w:val="0"/>
                  <w:divBdr>
                    <w:top w:val="dashed" w:sz="2" w:space="0" w:color="FFFFFF"/>
                    <w:left w:val="dashed" w:sz="2" w:space="0" w:color="FFFFFF"/>
                    <w:bottom w:val="dashed" w:sz="2" w:space="0" w:color="FFFFFF"/>
                    <w:right w:val="dashed" w:sz="2" w:space="0" w:color="FFFFFF"/>
                  </w:divBdr>
                </w:div>
                <w:div w:id="498077205">
                  <w:marLeft w:val="0"/>
                  <w:marRight w:val="0"/>
                  <w:marTop w:val="0"/>
                  <w:marBottom w:val="0"/>
                  <w:divBdr>
                    <w:top w:val="dashed" w:sz="2" w:space="0" w:color="FFFFFF"/>
                    <w:left w:val="dashed" w:sz="2" w:space="0" w:color="FFFFFF"/>
                    <w:bottom w:val="dashed" w:sz="2" w:space="0" w:color="FFFFFF"/>
                    <w:right w:val="dashed" w:sz="2" w:space="0" w:color="FFFFFF"/>
                  </w:divBdr>
                </w:div>
                <w:div w:id="1288662901">
                  <w:marLeft w:val="0"/>
                  <w:marRight w:val="0"/>
                  <w:marTop w:val="0"/>
                  <w:marBottom w:val="0"/>
                  <w:divBdr>
                    <w:top w:val="dashed" w:sz="2" w:space="0" w:color="FFFFFF"/>
                    <w:left w:val="dashed" w:sz="2" w:space="0" w:color="FFFFFF"/>
                    <w:bottom w:val="dashed" w:sz="2" w:space="0" w:color="FFFFFF"/>
                    <w:right w:val="dashed" w:sz="2" w:space="0" w:color="FFFFFF"/>
                  </w:divBdr>
                </w:div>
                <w:div w:id="448939408">
                  <w:marLeft w:val="0"/>
                  <w:marRight w:val="0"/>
                  <w:marTop w:val="0"/>
                  <w:marBottom w:val="0"/>
                  <w:divBdr>
                    <w:top w:val="dashed" w:sz="2" w:space="0" w:color="FFFFFF"/>
                    <w:left w:val="dashed" w:sz="2" w:space="0" w:color="FFFFFF"/>
                    <w:bottom w:val="dashed" w:sz="2" w:space="0" w:color="FFFFFF"/>
                    <w:right w:val="dashed" w:sz="2" w:space="0" w:color="FFFFFF"/>
                  </w:divBdr>
                  <w:divsChild>
                    <w:div w:id="339770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0990070">
                  <w:marLeft w:val="0"/>
                  <w:marRight w:val="0"/>
                  <w:marTop w:val="0"/>
                  <w:marBottom w:val="0"/>
                  <w:divBdr>
                    <w:top w:val="dashed" w:sz="2" w:space="0" w:color="FFFFFF"/>
                    <w:left w:val="dashed" w:sz="2" w:space="0" w:color="FFFFFF"/>
                    <w:bottom w:val="dashed" w:sz="2" w:space="0" w:color="FFFFFF"/>
                    <w:right w:val="dashed" w:sz="2" w:space="0" w:color="FFFFFF"/>
                  </w:divBdr>
                </w:div>
                <w:div w:id="886114000">
                  <w:marLeft w:val="0"/>
                  <w:marRight w:val="0"/>
                  <w:marTop w:val="0"/>
                  <w:marBottom w:val="0"/>
                  <w:divBdr>
                    <w:top w:val="dashed" w:sz="2" w:space="0" w:color="FFFFFF"/>
                    <w:left w:val="dashed" w:sz="2" w:space="0" w:color="FFFFFF"/>
                    <w:bottom w:val="dashed" w:sz="2" w:space="0" w:color="FFFFFF"/>
                    <w:right w:val="dashed" w:sz="2" w:space="0" w:color="FFFFFF"/>
                  </w:divBdr>
                  <w:divsChild>
                    <w:div w:id="568540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1048292">
                  <w:marLeft w:val="0"/>
                  <w:marRight w:val="0"/>
                  <w:marTop w:val="0"/>
                  <w:marBottom w:val="0"/>
                  <w:divBdr>
                    <w:top w:val="dashed" w:sz="2" w:space="0" w:color="FFFFFF"/>
                    <w:left w:val="dashed" w:sz="2" w:space="0" w:color="FFFFFF"/>
                    <w:bottom w:val="dashed" w:sz="2" w:space="0" w:color="FFFFFF"/>
                    <w:right w:val="dashed" w:sz="2" w:space="0" w:color="FFFFFF"/>
                  </w:divBdr>
                </w:div>
                <w:div w:id="2088185982">
                  <w:marLeft w:val="0"/>
                  <w:marRight w:val="0"/>
                  <w:marTop w:val="0"/>
                  <w:marBottom w:val="0"/>
                  <w:divBdr>
                    <w:top w:val="dashed" w:sz="2" w:space="0" w:color="FFFFFF"/>
                    <w:left w:val="dashed" w:sz="2" w:space="0" w:color="FFFFFF"/>
                    <w:bottom w:val="dashed" w:sz="2" w:space="0" w:color="FFFFFF"/>
                    <w:right w:val="dashed" w:sz="2" w:space="0" w:color="FFFFFF"/>
                  </w:divBdr>
                  <w:divsChild>
                    <w:div w:id="1805195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4681304">
                  <w:marLeft w:val="0"/>
                  <w:marRight w:val="0"/>
                  <w:marTop w:val="0"/>
                  <w:marBottom w:val="0"/>
                  <w:divBdr>
                    <w:top w:val="dashed" w:sz="2" w:space="0" w:color="FFFFFF"/>
                    <w:left w:val="dashed" w:sz="2" w:space="0" w:color="FFFFFF"/>
                    <w:bottom w:val="dashed" w:sz="2" w:space="0" w:color="FFFFFF"/>
                    <w:right w:val="dashed" w:sz="2" w:space="0" w:color="FFFFFF"/>
                  </w:divBdr>
                </w:div>
                <w:div w:id="575281950">
                  <w:marLeft w:val="0"/>
                  <w:marRight w:val="0"/>
                  <w:marTop w:val="0"/>
                  <w:marBottom w:val="0"/>
                  <w:divBdr>
                    <w:top w:val="dashed" w:sz="2" w:space="0" w:color="FFFFFF"/>
                    <w:left w:val="dashed" w:sz="2" w:space="0" w:color="FFFFFF"/>
                    <w:bottom w:val="dashed" w:sz="2" w:space="0" w:color="FFFFFF"/>
                    <w:right w:val="dashed" w:sz="2" w:space="0" w:color="FFFFFF"/>
                  </w:divBdr>
                  <w:divsChild>
                    <w:div w:id="1024095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6799554">
                  <w:marLeft w:val="0"/>
                  <w:marRight w:val="0"/>
                  <w:marTop w:val="0"/>
                  <w:marBottom w:val="0"/>
                  <w:divBdr>
                    <w:top w:val="dashed" w:sz="2" w:space="0" w:color="FFFFFF"/>
                    <w:left w:val="dashed" w:sz="2" w:space="0" w:color="FFFFFF"/>
                    <w:bottom w:val="dashed" w:sz="2" w:space="0" w:color="FFFFFF"/>
                    <w:right w:val="dashed" w:sz="2" w:space="0" w:color="FFFFFF"/>
                  </w:divBdr>
                </w:div>
                <w:div w:id="2020036147">
                  <w:marLeft w:val="0"/>
                  <w:marRight w:val="0"/>
                  <w:marTop w:val="0"/>
                  <w:marBottom w:val="0"/>
                  <w:divBdr>
                    <w:top w:val="dashed" w:sz="2" w:space="0" w:color="FFFFFF"/>
                    <w:left w:val="dashed" w:sz="2" w:space="0" w:color="FFFFFF"/>
                    <w:bottom w:val="dashed" w:sz="2" w:space="0" w:color="FFFFFF"/>
                    <w:right w:val="dashed" w:sz="2" w:space="0" w:color="FFFFFF"/>
                  </w:divBdr>
                </w:div>
                <w:div w:id="495148331">
                  <w:marLeft w:val="0"/>
                  <w:marRight w:val="0"/>
                  <w:marTop w:val="0"/>
                  <w:marBottom w:val="0"/>
                  <w:divBdr>
                    <w:top w:val="dashed" w:sz="2" w:space="0" w:color="FFFFFF"/>
                    <w:left w:val="dashed" w:sz="2" w:space="0" w:color="FFFFFF"/>
                    <w:bottom w:val="dashed" w:sz="2" w:space="0" w:color="FFFFFF"/>
                    <w:right w:val="dashed" w:sz="2" w:space="0" w:color="FFFFFF"/>
                  </w:divBdr>
                </w:div>
                <w:div w:id="2005549082">
                  <w:marLeft w:val="0"/>
                  <w:marRight w:val="0"/>
                  <w:marTop w:val="0"/>
                  <w:marBottom w:val="0"/>
                  <w:divBdr>
                    <w:top w:val="dashed" w:sz="2" w:space="0" w:color="FFFFFF"/>
                    <w:left w:val="dashed" w:sz="2" w:space="0" w:color="FFFFFF"/>
                    <w:bottom w:val="dashed" w:sz="2" w:space="0" w:color="FFFFFF"/>
                    <w:right w:val="dashed" w:sz="2" w:space="0" w:color="FFFFFF"/>
                  </w:divBdr>
                  <w:divsChild>
                    <w:div w:id="1474523863">
                      <w:marLeft w:val="0"/>
                      <w:marRight w:val="0"/>
                      <w:marTop w:val="0"/>
                      <w:marBottom w:val="0"/>
                      <w:divBdr>
                        <w:top w:val="dashed" w:sz="2" w:space="0" w:color="FFFFFF"/>
                        <w:left w:val="dashed" w:sz="2" w:space="0" w:color="FFFFFF"/>
                        <w:bottom w:val="dashed" w:sz="2" w:space="0" w:color="FFFFFF"/>
                        <w:right w:val="dashed" w:sz="2" w:space="0" w:color="FFFFFF"/>
                      </w:divBdr>
                    </w:div>
                    <w:div w:id="668480891">
                      <w:marLeft w:val="0"/>
                      <w:marRight w:val="0"/>
                      <w:marTop w:val="0"/>
                      <w:marBottom w:val="0"/>
                      <w:divBdr>
                        <w:top w:val="dashed" w:sz="2" w:space="0" w:color="FFFFFF"/>
                        <w:left w:val="dashed" w:sz="2" w:space="0" w:color="FFFFFF"/>
                        <w:bottom w:val="dashed" w:sz="2" w:space="0" w:color="FFFFFF"/>
                        <w:right w:val="dashed" w:sz="2" w:space="0" w:color="FFFFFF"/>
                      </w:divBdr>
                      <w:divsChild>
                        <w:div w:id="1147867850">
                          <w:marLeft w:val="0"/>
                          <w:marRight w:val="0"/>
                          <w:marTop w:val="0"/>
                          <w:marBottom w:val="0"/>
                          <w:divBdr>
                            <w:top w:val="dashed" w:sz="2" w:space="0" w:color="FFFFFF"/>
                            <w:left w:val="dashed" w:sz="2" w:space="0" w:color="FFFFFF"/>
                            <w:bottom w:val="dashed" w:sz="2" w:space="0" w:color="FFFFFF"/>
                            <w:right w:val="dashed" w:sz="2" w:space="0" w:color="FFFFFF"/>
                          </w:divBdr>
                        </w:div>
                        <w:div w:id="1671366407">
                          <w:marLeft w:val="0"/>
                          <w:marRight w:val="0"/>
                          <w:marTop w:val="0"/>
                          <w:marBottom w:val="0"/>
                          <w:divBdr>
                            <w:top w:val="dashed" w:sz="2" w:space="0" w:color="FFFFFF"/>
                            <w:left w:val="dashed" w:sz="2" w:space="0" w:color="FFFFFF"/>
                            <w:bottom w:val="dashed" w:sz="2" w:space="0" w:color="FFFFFF"/>
                            <w:right w:val="dashed" w:sz="2" w:space="0" w:color="FFFFFF"/>
                          </w:divBdr>
                          <w:divsChild>
                            <w:div w:id="1682272736">
                              <w:marLeft w:val="0"/>
                              <w:marRight w:val="0"/>
                              <w:marTop w:val="0"/>
                              <w:marBottom w:val="0"/>
                              <w:divBdr>
                                <w:top w:val="dashed" w:sz="2" w:space="0" w:color="FFFFFF"/>
                                <w:left w:val="dashed" w:sz="2" w:space="0" w:color="FFFFFF"/>
                                <w:bottom w:val="dashed" w:sz="2" w:space="0" w:color="FFFFFF"/>
                                <w:right w:val="dashed" w:sz="2" w:space="0" w:color="FFFFFF"/>
                              </w:divBdr>
                            </w:div>
                            <w:div w:id="892501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8382036">
                          <w:marLeft w:val="0"/>
                          <w:marRight w:val="0"/>
                          <w:marTop w:val="0"/>
                          <w:marBottom w:val="0"/>
                          <w:divBdr>
                            <w:top w:val="dashed" w:sz="2" w:space="0" w:color="FFFFFF"/>
                            <w:left w:val="dashed" w:sz="2" w:space="0" w:color="FFFFFF"/>
                            <w:bottom w:val="dashed" w:sz="2" w:space="0" w:color="FFFFFF"/>
                            <w:right w:val="dashed" w:sz="2" w:space="0" w:color="FFFFFF"/>
                          </w:divBdr>
                        </w:div>
                        <w:div w:id="407121364">
                          <w:marLeft w:val="0"/>
                          <w:marRight w:val="0"/>
                          <w:marTop w:val="0"/>
                          <w:marBottom w:val="0"/>
                          <w:divBdr>
                            <w:top w:val="dashed" w:sz="2" w:space="0" w:color="FFFFFF"/>
                            <w:left w:val="dashed" w:sz="2" w:space="0" w:color="FFFFFF"/>
                            <w:bottom w:val="dashed" w:sz="2" w:space="0" w:color="FFFFFF"/>
                            <w:right w:val="dashed" w:sz="2" w:space="0" w:color="FFFFFF"/>
                          </w:divBdr>
                          <w:divsChild>
                            <w:div w:id="1654063598">
                              <w:marLeft w:val="0"/>
                              <w:marRight w:val="0"/>
                              <w:marTop w:val="0"/>
                              <w:marBottom w:val="0"/>
                              <w:divBdr>
                                <w:top w:val="dashed" w:sz="2" w:space="0" w:color="FFFFFF"/>
                                <w:left w:val="dashed" w:sz="2" w:space="0" w:color="FFFFFF"/>
                                <w:bottom w:val="dashed" w:sz="2" w:space="0" w:color="FFFFFF"/>
                                <w:right w:val="dashed" w:sz="2" w:space="0" w:color="FFFFFF"/>
                              </w:divBdr>
                            </w:div>
                            <w:div w:id="32078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42666005">
                      <w:marLeft w:val="0"/>
                      <w:marRight w:val="0"/>
                      <w:marTop w:val="0"/>
                      <w:marBottom w:val="0"/>
                      <w:divBdr>
                        <w:top w:val="dashed" w:sz="2" w:space="0" w:color="FFFFFF"/>
                        <w:left w:val="dashed" w:sz="2" w:space="0" w:color="FFFFFF"/>
                        <w:bottom w:val="dashed" w:sz="2" w:space="0" w:color="FFFFFF"/>
                        <w:right w:val="dashed" w:sz="2" w:space="0" w:color="FFFFFF"/>
                      </w:divBdr>
                    </w:div>
                    <w:div w:id="822745121">
                      <w:marLeft w:val="0"/>
                      <w:marRight w:val="0"/>
                      <w:marTop w:val="0"/>
                      <w:marBottom w:val="0"/>
                      <w:divBdr>
                        <w:top w:val="dashed" w:sz="2" w:space="0" w:color="FFFFFF"/>
                        <w:left w:val="dashed" w:sz="2" w:space="0" w:color="FFFFFF"/>
                        <w:bottom w:val="dashed" w:sz="2" w:space="0" w:color="FFFFFF"/>
                        <w:right w:val="dashed" w:sz="2" w:space="0" w:color="FFFFFF"/>
                      </w:divBdr>
                      <w:divsChild>
                        <w:div w:id="1261337076">
                          <w:marLeft w:val="0"/>
                          <w:marRight w:val="0"/>
                          <w:marTop w:val="0"/>
                          <w:marBottom w:val="0"/>
                          <w:divBdr>
                            <w:top w:val="dashed" w:sz="2" w:space="0" w:color="FFFFFF"/>
                            <w:left w:val="dashed" w:sz="2" w:space="0" w:color="FFFFFF"/>
                            <w:bottom w:val="dashed" w:sz="2" w:space="0" w:color="FFFFFF"/>
                            <w:right w:val="dashed" w:sz="2" w:space="0" w:color="FFFFFF"/>
                          </w:divBdr>
                        </w:div>
                        <w:div w:id="848954949">
                          <w:marLeft w:val="0"/>
                          <w:marRight w:val="0"/>
                          <w:marTop w:val="0"/>
                          <w:marBottom w:val="0"/>
                          <w:divBdr>
                            <w:top w:val="dashed" w:sz="2" w:space="0" w:color="FFFFFF"/>
                            <w:left w:val="dashed" w:sz="2" w:space="0" w:color="FFFFFF"/>
                            <w:bottom w:val="dashed" w:sz="2" w:space="0" w:color="FFFFFF"/>
                            <w:right w:val="dashed" w:sz="2" w:space="0" w:color="FFFFFF"/>
                          </w:divBdr>
                          <w:divsChild>
                            <w:div w:id="679821684">
                              <w:marLeft w:val="0"/>
                              <w:marRight w:val="0"/>
                              <w:marTop w:val="0"/>
                              <w:marBottom w:val="0"/>
                              <w:divBdr>
                                <w:top w:val="dashed" w:sz="2" w:space="0" w:color="FFFFFF"/>
                                <w:left w:val="dashed" w:sz="2" w:space="0" w:color="FFFFFF"/>
                                <w:bottom w:val="dashed" w:sz="2" w:space="0" w:color="FFFFFF"/>
                                <w:right w:val="dashed" w:sz="2" w:space="0" w:color="FFFFFF"/>
                              </w:divBdr>
                            </w:div>
                            <w:div w:id="555509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522943">
                          <w:marLeft w:val="0"/>
                          <w:marRight w:val="0"/>
                          <w:marTop w:val="0"/>
                          <w:marBottom w:val="0"/>
                          <w:divBdr>
                            <w:top w:val="dashed" w:sz="2" w:space="0" w:color="FFFFFF"/>
                            <w:left w:val="dashed" w:sz="2" w:space="0" w:color="FFFFFF"/>
                            <w:bottom w:val="dashed" w:sz="2" w:space="0" w:color="FFFFFF"/>
                            <w:right w:val="dashed" w:sz="2" w:space="0" w:color="FFFFFF"/>
                          </w:divBdr>
                        </w:div>
                        <w:div w:id="398599579">
                          <w:marLeft w:val="0"/>
                          <w:marRight w:val="0"/>
                          <w:marTop w:val="0"/>
                          <w:marBottom w:val="0"/>
                          <w:divBdr>
                            <w:top w:val="dashed" w:sz="2" w:space="0" w:color="FFFFFF"/>
                            <w:left w:val="dashed" w:sz="2" w:space="0" w:color="FFFFFF"/>
                            <w:bottom w:val="dashed" w:sz="2" w:space="0" w:color="FFFFFF"/>
                            <w:right w:val="dashed" w:sz="2" w:space="0" w:color="FFFFFF"/>
                          </w:divBdr>
                          <w:divsChild>
                            <w:div w:id="1540045232">
                              <w:marLeft w:val="0"/>
                              <w:marRight w:val="0"/>
                              <w:marTop w:val="0"/>
                              <w:marBottom w:val="0"/>
                              <w:divBdr>
                                <w:top w:val="dashed" w:sz="2" w:space="0" w:color="FFFFFF"/>
                                <w:left w:val="dashed" w:sz="2" w:space="0" w:color="FFFFFF"/>
                                <w:bottom w:val="dashed" w:sz="2" w:space="0" w:color="FFFFFF"/>
                                <w:right w:val="dashed" w:sz="2" w:space="0" w:color="FFFFFF"/>
                              </w:divBdr>
                            </w:div>
                            <w:div w:id="766387422">
                              <w:marLeft w:val="0"/>
                              <w:marRight w:val="0"/>
                              <w:marTop w:val="0"/>
                              <w:marBottom w:val="0"/>
                              <w:divBdr>
                                <w:top w:val="dashed" w:sz="2" w:space="0" w:color="FFFFFF"/>
                                <w:left w:val="dashed" w:sz="2" w:space="0" w:color="FFFFFF"/>
                                <w:bottom w:val="dashed" w:sz="2" w:space="0" w:color="FFFFFF"/>
                                <w:right w:val="dashed" w:sz="2" w:space="0" w:color="FFFFFF"/>
                              </w:divBdr>
                            </w:div>
                            <w:div w:id="1477139606">
                              <w:marLeft w:val="0"/>
                              <w:marRight w:val="0"/>
                              <w:marTop w:val="0"/>
                              <w:marBottom w:val="0"/>
                              <w:divBdr>
                                <w:top w:val="dashed" w:sz="2" w:space="0" w:color="FFFFFF"/>
                                <w:left w:val="dashed" w:sz="2" w:space="0" w:color="FFFFFF"/>
                                <w:bottom w:val="dashed" w:sz="2" w:space="0" w:color="FFFFFF"/>
                                <w:right w:val="dashed" w:sz="2" w:space="0" w:color="FFFFFF"/>
                              </w:divBdr>
                              <w:divsChild>
                                <w:div w:id="1599410934">
                                  <w:marLeft w:val="0"/>
                                  <w:marRight w:val="0"/>
                                  <w:marTop w:val="0"/>
                                  <w:marBottom w:val="0"/>
                                  <w:divBdr>
                                    <w:top w:val="dashed" w:sz="2" w:space="0" w:color="FFFFFF"/>
                                    <w:left w:val="dashed" w:sz="2" w:space="0" w:color="FFFFFF"/>
                                    <w:bottom w:val="dashed" w:sz="2" w:space="0" w:color="FFFFFF"/>
                                    <w:right w:val="dashed" w:sz="2" w:space="0" w:color="FFFFFF"/>
                                  </w:divBdr>
                                </w:div>
                                <w:div w:id="1741751151">
                                  <w:marLeft w:val="0"/>
                                  <w:marRight w:val="0"/>
                                  <w:marTop w:val="0"/>
                                  <w:marBottom w:val="0"/>
                                  <w:divBdr>
                                    <w:top w:val="dashed" w:sz="2" w:space="0" w:color="FFFFFF"/>
                                    <w:left w:val="dashed" w:sz="2" w:space="0" w:color="FFFFFF"/>
                                    <w:bottom w:val="dashed" w:sz="2" w:space="0" w:color="FFFFFF"/>
                                    <w:right w:val="dashed" w:sz="2" w:space="0" w:color="FFFFFF"/>
                                  </w:divBdr>
                                </w:div>
                                <w:div w:id="972056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62674727">
                      <w:marLeft w:val="0"/>
                      <w:marRight w:val="0"/>
                      <w:marTop w:val="0"/>
                      <w:marBottom w:val="0"/>
                      <w:divBdr>
                        <w:top w:val="dashed" w:sz="2" w:space="0" w:color="FFFFFF"/>
                        <w:left w:val="dashed" w:sz="2" w:space="0" w:color="FFFFFF"/>
                        <w:bottom w:val="dashed" w:sz="2" w:space="0" w:color="FFFFFF"/>
                        <w:right w:val="dashed" w:sz="2" w:space="0" w:color="FFFFFF"/>
                      </w:divBdr>
                    </w:div>
                    <w:div w:id="1364861733">
                      <w:marLeft w:val="0"/>
                      <w:marRight w:val="0"/>
                      <w:marTop w:val="0"/>
                      <w:marBottom w:val="0"/>
                      <w:divBdr>
                        <w:top w:val="dashed" w:sz="2" w:space="0" w:color="FFFFFF"/>
                        <w:left w:val="dashed" w:sz="2" w:space="0" w:color="FFFFFF"/>
                        <w:bottom w:val="dashed" w:sz="2" w:space="0" w:color="FFFFFF"/>
                        <w:right w:val="dashed" w:sz="2" w:space="0" w:color="FFFFFF"/>
                      </w:divBdr>
                      <w:divsChild>
                        <w:div w:id="223837166">
                          <w:marLeft w:val="0"/>
                          <w:marRight w:val="0"/>
                          <w:marTop w:val="0"/>
                          <w:marBottom w:val="0"/>
                          <w:divBdr>
                            <w:top w:val="dashed" w:sz="2" w:space="0" w:color="FFFFFF"/>
                            <w:left w:val="dashed" w:sz="2" w:space="0" w:color="FFFFFF"/>
                            <w:bottom w:val="dashed" w:sz="2" w:space="0" w:color="FFFFFF"/>
                            <w:right w:val="dashed" w:sz="2" w:space="0" w:color="FFFFFF"/>
                          </w:divBdr>
                        </w:div>
                        <w:div w:id="356927476">
                          <w:marLeft w:val="0"/>
                          <w:marRight w:val="0"/>
                          <w:marTop w:val="0"/>
                          <w:marBottom w:val="0"/>
                          <w:divBdr>
                            <w:top w:val="dashed" w:sz="2" w:space="0" w:color="FFFFFF"/>
                            <w:left w:val="dashed" w:sz="2" w:space="0" w:color="FFFFFF"/>
                            <w:bottom w:val="dashed" w:sz="2" w:space="0" w:color="FFFFFF"/>
                            <w:right w:val="dashed" w:sz="2" w:space="0" w:color="FFFFFF"/>
                          </w:divBdr>
                          <w:divsChild>
                            <w:div w:id="2089568694">
                              <w:marLeft w:val="0"/>
                              <w:marRight w:val="0"/>
                              <w:marTop w:val="0"/>
                              <w:marBottom w:val="0"/>
                              <w:divBdr>
                                <w:top w:val="dashed" w:sz="2" w:space="0" w:color="FFFFFF"/>
                                <w:left w:val="dashed" w:sz="2" w:space="0" w:color="FFFFFF"/>
                                <w:bottom w:val="dashed" w:sz="2" w:space="0" w:color="FFFFFF"/>
                                <w:right w:val="dashed" w:sz="2" w:space="0" w:color="FFFFFF"/>
                              </w:divBdr>
                            </w:div>
                            <w:div w:id="1923031342">
                              <w:marLeft w:val="0"/>
                              <w:marRight w:val="0"/>
                              <w:marTop w:val="0"/>
                              <w:marBottom w:val="0"/>
                              <w:divBdr>
                                <w:top w:val="dashed" w:sz="2" w:space="0" w:color="FFFFFF"/>
                                <w:left w:val="dashed" w:sz="2" w:space="0" w:color="FFFFFF"/>
                                <w:bottom w:val="dashed" w:sz="2" w:space="0" w:color="FFFFFF"/>
                                <w:right w:val="dashed" w:sz="2" w:space="0" w:color="FFFFFF"/>
                              </w:divBdr>
                            </w:div>
                            <w:div w:id="1696687328">
                              <w:marLeft w:val="0"/>
                              <w:marRight w:val="0"/>
                              <w:marTop w:val="0"/>
                              <w:marBottom w:val="0"/>
                              <w:divBdr>
                                <w:top w:val="dashed" w:sz="2" w:space="0" w:color="FFFFFF"/>
                                <w:left w:val="dashed" w:sz="2" w:space="0" w:color="FFFFFF"/>
                                <w:bottom w:val="dashed" w:sz="2" w:space="0" w:color="FFFFFF"/>
                                <w:right w:val="dashed" w:sz="2" w:space="0" w:color="FFFFFF"/>
                              </w:divBdr>
                            </w:div>
                            <w:div w:id="95516753">
                              <w:marLeft w:val="0"/>
                              <w:marRight w:val="0"/>
                              <w:marTop w:val="0"/>
                              <w:marBottom w:val="0"/>
                              <w:divBdr>
                                <w:top w:val="dashed" w:sz="2" w:space="0" w:color="FFFFFF"/>
                                <w:left w:val="dashed" w:sz="2" w:space="0" w:color="FFFFFF"/>
                                <w:bottom w:val="dashed" w:sz="2" w:space="0" w:color="FFFFFF"/>
                                <w:right w:val="dashed" w:sz="2" w:space="0" w:color="FFFFFF"/>
                              </w:divBdr>
                            </w:div>
                            <w:div w:id="1742175227">
                              <w:marLeft w:val="0"/>
                              <w:marRight w:val="0"/>
                              <w:marTop w:val="0"/>
                              <w:marBottom w:val="0"/>
                              <w:divBdr>
                                <w:top w:val="dashed" w:sz="2" w:space="0" w:color="FFFFFF"/>
                                <w:left w:val="dashed" w:sz="2" w:space="0" w:color="FFFFFF"/>
                                <w:bottom w:val="dashed" w:sz="2" w:space="0" w:color="FFFFFF"/>
                                <w:right w:val="dashed" w:sz="2" w:space="0" w:color="FFFFFF"/>
                              </w:divBdr>
                            </w:div>
                            <w:div w:id="1913663443">
                              <w:marLeft w:val="0"/>
                              <w:marRight w:val="0"/>
                              <w:marTop w:val="0"/>
                              <w:marBottom w:val="0"/>
                              <w:divBdr>
                                <w:top w:val="dashed" w:sz="2" w:space="0" w:color="FFFFFF"/>
                                <w:left w:val="dashed" w:sz="2" w:space="0" w:color="FFFFFF"/>
                                <w:bottom w:val="dashed" w:sz="2" w:space="0" w:color="FFFFFF"/>
                                <w:right w:val="dashed" w:sz="2" w:space="0" w:color="FFFFFF"/>
                              </w:divBdr>
                            </w:div>
                            <w:div w:id="1078865872">
                              <w:marLeft w:val="0"/>
                              <w:marRight w:val="0"/>
                              <w:marTop w:val="0"/>
                              <w:marBottom w:val="0"/>
                              <w:divBdr>
                                <w:top w:val="dashed" w:sz="2" w:space="0" w:color="FFFFFF"/>
                                <w:left w:val="dashed" w:sz="2" w:space="0" w:color="FFFFFF"/>
                                <w:bottom w:val="dashed" w:sz="2" w:space="0" w:color="FFFFFF"/>
                                <w:right w:val="dashed" w:sz="2" w:space="0" w:color="FFFFFF"/>
                              </w:divBdr>
                            </w:div>
                            <w:div w:id="1685664088">
                              <w:marLeft w:val="0"/>
                              <w:marRight w:val="0"/>
                              <w:marTop w:val="0"/>
                              <w:marBottom w:val="0"/>
                              <w:divBdr>
                                <w:top w:val="dashed" w:sz="2" w:space="0" w:color="FFFFFF"/>
                                <w:left w:val="dashed" w:sz="2" w:space="0" w:color="FFFFFF"/>
                                <w:bottom w:val="dashed" w:sz="2" w:space="0" w:color="FFFFFF"/>
                                <w:right w:val="dashed" w:sz="2" w:space="0" w:color="FFFFFF"/>
                              </w:divBdr>
                            </w:div>
                            <w:div w:id="171996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5611079">
                          <w:marLeft w:val="0"/>
                          <w:marRight w:val="0"/>
                          <w:marTop w:val="0"/>
                          <w:marBottom w:val="0"/>
                          <w:divBdr>
                            <w:top w:val="dashed" w:sz="2" w:space="0" w:color="FFFFFF"/>
                            <w:left w:val="dashed" w:sz="2" w:space="0" w:color="FFFFFF"/>
                            <w:bottom w:val="dashed" w:sz="2" w:space="0" w:color="FFFFFF"/>
                            <w:right w:val="dashed" w:sz="2" w:space="0" w:color="FFFFFF"/>
                          </w:divBdr>
                        </w:div>
                        <w:div w:id="894703449">
                          <w:marLeft w:val="0"/>
                          <w:marRight w:val="0"/>
                          <w:marTop w:val="0"/>
                          <w:marBottom w:val="0"/>
                          <w:divBdr>
                            <w:top w:val="dashed" w:sz="2" w:space="0" w:color="FFFFFF"/>
                            <w:left w:val="dashed" w:sz="2" w:space="0" w:color="FFFFFF"/>
                            <w:bottom w:val="dashed" w:sz="2" w:space="0" w:color="FFFFFF"/>
                            <w:right w:val="dashed" w:sz="2" w:space="0" w:color="FFFFFF"/>
                          </w:divBdr>
                          <w:divsChild>
                            <w:div w:id="357200959">
                              <w:marLeft w:val="0"/>
                              <w:marRight w:val="0"/>
                              <w:marTop w:val="0"/>
                              <w:marBottom w:val="0"/>
                              <w:divBdr>
                                <w:top w:val="dashed" w:sz="2" w:space="0" w:color="FFFFFF"/>
                                <w:left w:val="dashed" w:sz="2" w:space="0" w:color="FFFFFF"/>
                                <w:bottom w:val="dashed" w:sz="2" w:space="0" w:color="FFFFFF"/>
                                <w:right w:val="dashed" w:sz="2" w:space="0" w:color="FFFFFF"/>
                              </w:divBdr>
                            </w:div>
                            <w:div w:id="1382559749">
                              <w:marLeft w:val="0"/>
                              <w:marRight w:val="0"/>
                              <w:marTop w:val="0"/>
                              <w:marBottom w:val="0"/>
                              <w:divBdr>
                                <w:top w:val="dashed" w:sz="2" w:space="0" w:color="FFFFFF"/>
                                <w:left w:val="dashed" w:sz="2" w:space="0" w:color="FFFFFF"/>
                                <w:bottom w:val="dashed" w:sz="2" w:space="0" w:color="FFFFFF"/>
                                <w:right w:val="dashed" w:sz="2" w:space="0" w:color="FFFFFF"/>
                              </w:divBdr>
                              <w:divsChild>
                                <w:div w:id="1016884802">
                                  <w:marLeft w:val="0"/>
                                  <w:marRight w:val="0"/>
                                  <w:marTop w:val="0"/>
                                  <w:marBottom w:val="0"/>
                                  <w:divBdr>
                                    <w:top w:val="dashed" w:sz="2" w:space="0" w:color="FFFFFF"/>
                                    <w:left w:val="dashed" w:sz="2" w:space="0" w:color="FFFFFF"/>
                                    <w:bottom w:val="dashed" w:sz="2" w:space="0" w:color="FFFFFF"/>
                                    <w:right w:val="dashed" w:sz="2" w:space="0" w:color="FFFFFF"/>
                                  </w:divBdr>
                                </w:div>
                                <w:div w:id="218324421">
                                  <w:marLeft w:val="0"/>
                                  <w:marRight w:val="0"/>
                                  <w:marTop w:val="0"/>
                                  <w:marBottom w:val="0"/>
                                  <w:divBdr>
                                    <w:top w:val="dashed" w:sz="2" w:space="0" w:color="FFFFFF"/>
                                    <w:left w:val="dashed" w:sz="2" w:space="0" w:color="FFFFFF"/>
                                    <w:bottom w:val="dashed" w:sz="2" w:space="0" w:color="FFFFFF"/>
                                    <w:right w:val="dashed" w:sz="2" w:space="0" w:color="FFFFFF"/>
                                  </w:divBdr>
                                </w:div>
                                <w:div w:id="16467574">
                                  <w:marLeft w:val="0"/>
                                  <w:marRight w:val="0"/>
                                  <w:marTop w:val="0"/>
                                  <w:marBottom w:val="0"/>
                                  <w:divBdr>
                                    <w:top w:val="dashed" w:sz="2" w:space="0" w:color="FFFFFF"/>
                                    <w:left w:val="dashed" w:sz="2" w:space="0" w:color="FFFFFF"/>
                                    <w:bottom w:val="dashed" w:sz="2" w:space="0" w:color="FFFFFF"/>
                                    <w:right w:val="dashed" w:sz="2" w:space="0" w:color="FFFFFF"/>
                                  </w:divBdr>
                                </w:div>
                                <w:div w:id="1389575254">
                                  <w:marLeft w:val="0"/>
                                  <w:marRight w:val="0"/>
                                  <w:marTop w:val="0"/>
                                  <w:marBottom w:val="0"/>
                                  <w:divBdr>
                                    <w:top w:val="dashed" w:sz="2" w:space="0" w:color="FFFFFF"/>
                                    <w:left w:val="dashed" w:sz="2" w:space="0" w:color="FFFFFF"/>
                                    <w:bottom w:val="dashed" w:sz="2" w:space="0" w:color="FFFFFF"/>
                                    <w:right w:val="dashed" w:sz="2" w:space="0" w:color="FFFFFF"/>
                                  </w:divBdr>
                                  <w:divsChild>
                                    <w:div w:id="886528689">
                                      <w:marLeft w:val="0"/>
                                      <w:marRight w:val="0"/>
                                      <w:marTop w:val="0"/>
                                      <w:marBottom w:val="0"/>
                                      <w:divBdr>
                                        <w:top w:val="dashed" w:sz="2" w:space="0" w:color="FFFFFF"/>
                                        <w:left w:val="dashed" w:sz="2" w:space="0" w:color="FFFFFF"/>
                                        <w:bottom w:val="dashed" w:sz="2" w:space="0" w:color="FFFFFF"/>
                                        <w:right w:val="dashed" w:sz="2" w:space="0" w:color="FFFFFF"/>
                                      </w:divBdr>
                                    </w:div>
                                    <w:div w:id="1410077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5222300">
                                  <w:marLeft w:val="0"/>
                                  <w:marRight w:val="0"/>
                                  <w:marTop w:val="0"/>
                                  <w:marBottom w:val="0"/>
                                  <w:divBdr>
                                    <w:top w:val="dashed" w:sz="2" w:space="0" w:color="FFFFFF"/>
                                    <w:left w:val="dashed" w:sz="2" w:space="0" w:color="FFFFFF"/>
                                    <w:bottom w:val="dashed" w:sz="2" w:space="0" w:color="FFFFFF"/>
                                    <w:right w:val="dashed" w:sz="2" w:space="0" w:color="FFFFFF"/>
                                  </w:divBdr>
                                </w:div>
                                <w:div w:id="1544905803">
                                  <w:marLeft w:val="0"/>
                                  <w:marRight w:val="0"/>
                                  <w:marTop w:val="0"/>
                                  <w:marBottom w:val="0"/>
                                  <w:divBdr>
                                    <w:top w:val="dashed" w:sz="2" w:space="0" w:color="FFFFFF"/>
                                    <w:left w:val="dashed" w:sz="2" w:space="0" w:color="FFFFFF"/>
                                    <w:bottom w:val="dashed" w:sz="2" w:space="0" w:color="FFFFFF"/>
                                    <w:right w:val="dashed" w:sz="2" w:space="0" w:color="FFFFFF"/>
                                  </w:divBdr>
                                </w:div>
                                <w:div w:id="777942661">
                                  <w:marLeft w:val="0"/>
                                  <w:marRight w:val="0"/>
                                  <w:marTop w:val="0"/>
                                  <w:marBottom w:val="0"/>
                                  <w:divBdr>
                                    <w:top w:val="dashed" w:sz="2" w:space="0" w:color="FFFFFF"/>
                                    <w:left w:val="dashed" w:sz="2" w:space="0" w:color="FFFFFF"/>
                                    <w:bottom w:val="dashed" w:sz="2" w:space="0" w:color="FFFFFF"/>
                                    <w:right w:val="dashed" w:sz="2" w:space="0" w:color="FFFFFF"/>
                                  </w:divBdr>
                                </w:div>
                                <w:div w:id="1828133221">
                                  <w:marLeft w:val="0"/>
                                  <w:marRight w:val="0"/>
                                  <w:marTop w:val="0"/>
                                  <w:marBottom w:val="0"/>
                                  <w:divBdr>
                                    <w:top w:val="dashed" w:sz="2" w:space="0" w:color="FFFFFF"/>
                                    <w:left w:val="dashed" w:sz="2" w:space="0" w:color="FFFFFF"/>
                                    <w:bottom w:val="dashed" w:sz="2" w:space="0" w:color="FFFFFF"/>
                                    <w:right w:val="dashed" w:sz="2" w:space="0" w:color="FFFFFF"/>
                                  </w:divBdr>
                                </w:div>
                                <w:div w:id="1513496590">
                                  <w:marLeft w:val="0"/>
                                  <w:marRight w:val="0"/>
                                  <w:marTop w:val="0"/>
                                  <w:marBottom w:val="0"/>
                                  <w:divBdr>
                                    <w:top w:val="dashed" w:sz="2" w:space="0" w:color="FFFFFF"/>
                                    <w:left w:val="dashed" w:sz="2" w:space="0" w:color="FFFFFF"/>
                                    <w:bottom w:val="dashed" w:sz="2" w:space="0" w:color="FFFFFF"/>
                                    <w:right w:val="dashed" w:sz="2" w:space="0" w:color="FFFFFF"/>
                                  </w:divBdr>
                                </w:div>
                                <w:div w:id="1146362617">
                                  <w:marLeft w:val="0"/>
                                  <w:marRight w:val="0"/>
                                  <w:marTop w:val="0"/>
                                  <w:marBottom w:val="0"/>
                                  <w:divBdr>
                                    <w:top w:val="dashed" w:sz="2" w:space="0" w:color="FFFFFF"/>
                                    <w:left w:val="dashed" w:sz="2" w:space="0" w:color="FFFFFF"/>
                                    <w:bottom w:val="dashed" w:sz="2" w:space="0" w:color="FFFFFF"/>
                                    <w:right w:val="dashed" w:sz="2" w:space="0" w:color="FFFFFF"/>
                                  </w:divBdr>
                                </w:div>
                                <w:div w:id="1448504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1564975">
                              <w:marLeft w:val="0"/>
                              <w:marRight w:val="0"/>
                              <w:marTop w:val="0"/>
                              <w:marBottom w:val="0"/>
                              <w:divBdr>
                                <w:top w:val="dashed" w:sz="2" w:space="0" w:color="FFFFFF"/>
                                <w:left w:val="dashed" w:sz="2" w:space="0" w:color="FFFFFF"/>
                                <w:bottom w:val="dashed" w:sz="2" w:space="0" w:color="FFFFFF"/>
                                <w:right w:val="dashed" w:sz="2" w:space="0" w:color="FFFFFF"/>
                              </w:divBdr>
                            </w:div>
                            <w:div w:id="1238127733">
                              <w:marLeft w:val="0"/>
                              <w:marRight w:val="0"/>
                              <w:marTop w:val="0"/>
                              <w:marBottom w:val="0"/>
                              <w:divBdr>
                                <w:top w:val="dashed" w:sz="2" w:space="0" w:color="FFFFFF"/>
                                <w:left w:val="dashed" w:sz="2" w:space="0" w:color="FFFFFF"/>
                                <w:bottom w:val="dashed" w:sz="2" w:space="0" w:color="FFFFFF"/>
                                <w:right w:val="dashed" w:sz="2" w:space="0" w:color="FFFFFF"/>
                              </w:divBdr>
                              <w:divsChild>
                                <w:div w:id="1269119252">
                                  <w:marLeft w:val="0"/>
                                  <w:marRight w:val="0"/>
                                  <w:marTop w:val="0"/>
                                  <w:marBottom w:val="0"/>
                                  <w:divBdr>
                                    <w:top w:val="dashed" w:sz="2" w:space="0" w:color="FFFFFF"/>
                                    <w:left w:val="dashed" w:sz="2" w:space="0" w:color="FFFFFF"/>
                                    <w:bottom w:val="dashed" w:sz="2" w:space="0" w:color="FFFFFF"/>
                                    <w:right w:val="dashed" w:sz="2" w:space="0" w:color="FFFFFF"/>
                                  </w:divBdr>
                                </w:div>
                                <w:div w:id="1545947541">
                                  <w:marLeft w:val="0"/>
                                  <w:marRight w:val="0"/>
                                  <w:marTop w:val="0"/>
                                  <w:marBottom w:val="0"/>
                                  <w:divBdr>
                                    <w:top w:val="dashed" w:sz="2" w:space="0" w:color="FFFFFF"/>
                                    <w:left w:val="dashed" w:sz="2" w:space="0" w:color="FFFFFF"/>
                                    <w:bottom w:val="dashed" w:sz="2" w:space="0" w:color="FFFFFF"/>
                                    <w:right w:val="dashed" w:sz="2" w:space="0" w:color="FFFFFF"/>
                                  </w:divBdr>
                                </w:div>
                                <w:div w:id="1685744496">
                                  <w:marLeft w:val="0"/>
                                  <w:marRight w:val="0"/>
                                  <w:marTop w:val="0"/>
                                  <w:marBottom w:val="0"/>
                                  <w:divBdr>
                                    <w:top w:val="dashed" w:sz="2" w:space="0" w:color="FFFFFF"/>
                                    <w:left w:val="dashed" w:sz="2" w:space="0" w:color="FFFFFF"/>
                                    <w:bottom w:val="dashed" w:sz="2" w:space="0" w:color="FFFFFF"/>
                                    <w:right w:val="dashed" w:sz="2" w:space="0" w:color="FFFFFF"/>
                                  </w:divBdr>
                                </w:div>
                                <w:div w:id="1213927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7208152">
                              <w:marLeft w:val="0"/>
                              <w:marRight w:val="0"/>
                              <w:marTop w:val="0"/>
                              <w:marBottom w:val="0"/>
                              <w:divBdr>
                                <w:top w:val="dashed" w:sz="2" w:space="0" w:color="FFFFFF"/>
                                <w:left w:val="dashed" w:sz="2" w:space="0" w:color="FFFFFF"/>
                                <w:bottom w:val="dashed" w:sz="2" w:space="0" w:color="FFFFFF"/>
                                <w:right w:val="dashed" w:sz="2" w:space="0" w:color="FFFFFF"/>
                              </w:divBdr>
                            </w:div>
                            <w:div w:id="2012681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04617856">
                      <w:marLeft w:val="0"/>
                      <w:marRight w:val="0"/>
                      <w:marTop w:val="0"/>
                      <w:marBottom w:val="0"/>
                      <w:divBdr>
                        <w:top w:val="dashed" w:sz="2" w:space="0" w:color="FFFFFF"/>
                        <w:left w:val="dashed" w:sz="2" w:space="0" w:color="FFFFFF"/>
                        <w:bottom w:val="dashed" w:sz="2" w:space="0" w:color="FFFFFF"/>
                        <w:right w:val="dashed" w:sz="2" w:space="0" w:color="FFFFFF"/>
                      </w:divBdr>
                    </w:div>
                    <w:div w:id="1859849022">
                      <w:marLeft w:val="0"/>
                      <w:marRight w:val="0"/>
                      <w:marTop w:val="0"/>
                      <w:marBottom w:val="0"/>
                      <w:divBdr>
                        <w:top w:val="dashed" w:sz="2" w:space="0" w:color="FFFFFF"/>
                        <w:left w:val="dashed" w:sz="2" w:space="0" w:color="FFFFFF"/>
                        <w:bottom w:val="dashed" w:sz="2" w:space="0" w:color="FFFFFF"/>
                        <w:right w:val="dashed" w:sz="2" w:space="0" w:color="FFFFFF"/>
                      </w:divBdr>
                      <w:divsChild>
                        <w:div w:id="1160267882">
                          <w:marLeft w:val="0"/>
                          <w:marRight w:val="0"/>
                          <w:marTop w:val="0"/>
                          <w:marBottom w:val="0"/>
                          <w:divBdr>
                            <w:top w:val="dashed" w:sz="2" w:space="0" w:color="FFFFFF"/>
                            <w:left w:val="dashed" w:sz="2" w:space="0" w:color="FFFFFF"/>
                            <w:bottom w:val="dashed" w:sz="2" w:space="0" w:color="FFFFFF"/>
                            <w:right w:val="dashed" w:sz="2" w:space="0" w:color="FFFFFF"/>
                          </w:divBdr>
                        </w:div>
                        <w:div w:id="1964573512">
                          <w:marLeft w:val="0"/>
                          <w:marRight w:val="0"/>
                          <w:marTop w:val="0"/>
                          <w:marBottom w:val="0"/>
                          <w:divBdr>
                            <w:top w:val="dashed" w:sz="2" w:space="0" w:color="FFFFFF"/>
                            <w:left w:val="dashed" w:sz="2" w:space="0" w:color="FFFFFF"/>
                            <w:bottom w:val="dashed" w:sz="2" w:space="0" w:color="FFFFFF"/>
                            <w:right w:val="dashed" w:sz="2" w:space="0" w:color="FFFFFF"/>
                          </w:divBdr>
                          <w:divsChild>
                            <w:div w:id="920334912">
                              <w:marLeft w:val="0"/>
                              <w:marRight w:val="0"/>
                              <w:marTop w:val="0"/>
                              <w:marBottom w:val="0"/>
                              <w:divBdr>
                                <w:top w:val="dashed" w:sz="2" w:space="0" w:color="FFFFFF"/>
                                <w:left w:val="dashed" w:sz="2" w:space="0" w:color="FFFFFF"/>
                                <w:bottom w:val="dashed" w:sz="2" w:space="0" w:color="FFFFFF"/>
                                <w:right w:val="dashed" w:sz="2" w:space="0" w:color="FFFFFF"/>
                              </w:divBdr>
                            </w:div>
                            <w:div w:id="1466267581">
                              <w:marLeft w:val="0"/>
                              <w:marRight w:val="0"/>
                              <w:marTop w:val="0"/>
                              <w:marBottom w:val="0"/>
                              <w:divBdr>
                                <w:top w:val="dashed" w:sz="2" w:space="0" w:color="FFFFFF"/>
                                <w:left w:val="dashed" w:sz="2" w:space="0" w:color="FFFFFF"/>
                                <w:bottom w:val="dashed" w:sz="2" w:space="0" w:color="FFFFFF"/>
                                <w:right w:val="dashed" w:sz="2" w:space="0" w:color="FFFFFF"/>
                              </w:divBdr>
                            </w:div>
                            <w:div w:id="1048799332">
                              <w:marLeft w:val="0"/>
                              <w:marRight w:val="0"/>
                              <w:marTop w:val="0"/>
                              <w:marBottom w:val="0"/>
                              <w:divBdr>
                                <w:top w:val="dashed" w:sz="2" w:space="0" w:color="FFFFFF"/>
                                <w:left w:val="dashed" w:sz="2" w:space="0" w:color="FFFFFF"/>
                                <w:bottom w:val="dashed" w:sz="2" w:space="0" w:color="FFFFFF"/>
                                <w:right w:val="dashed" w:sz="2" w:space="0" w:color="FFFFFF"/>
                              </w:divBdr>
                            </w:div>
                            <w:div w:id="1847791671">
                              <w:marLeft w:val="0"/>
                              <w:marRight w:val="0"/>
                              <w:marTop w:val="0"/>
                              <w:marBottom w:val="0"/>
                              <w:divBdr>
                                <w:top w:val="dashed" w:sz="2" w:space="0" w:color="FFFFFF"/>
                                <w:left w:val="dashed" w:sz="2" w:space="0" w:color="FFFFFF"/>
                                <w:bottom w:val="dashed" w:sz="2" w:space="0" w:color="FFFFFF"/>
                                <w:right w:val="dashed" w:sz="2" w:space="0" w:color="FFFFFF"/>
                              </w:divBdr>
                            </w:div>
                            <w:div w:id="1618561524">
                              <w:marLeft w:val="0"/>
                              <w:marRight w:val="0"/>
                              <w:marTop w:val="0"/>
                              <w:marBottom w:val="0"/>
                              <w:divBdr>
                                <w:top w:val="dashed" w:sz="2" w:space="0" w:color="FFFFFF"/>
                                <w:left w:val="dashed" w:sz="2" w:space="0" w:color="FFFFFF"/>
                                <w:bottom w:val="dashed" w:sz="2" w:space="0" w:color="FFFFFF"/>
                                <w:right w:val="dashed" w:sz="2" w:space="0" w:color="FFFFFF"/>
                              </w:divBdr>
                              <w:divsChild>
                                <w:div w:id="223755655">
                                  <w:marLeft w:val="0"/>
                                  <w:marRight w:val="0"/>
                                  <w:marTop w:val="0"/>
                                  <w:marBottom w:val="0"/>
                                  <w:divBdr>
                                    <w:top w:val="dashed" w:sz="2" w:space="0" w:color="FFFFFF"/>
                                    <w:left w:val="dashed" w:sz="2" w:space="0" w:color="FFFFFF"/>
                                    <w:bottom w:val="dashed" w:sz="2" w:space="0" w:color="FFFFFF"/>
                                    <w:right w:val="dashed" w:sz="2" w:space="0" w:color="FFFFFF"/>
                                  </w:divBdr>
                                </w:div>
                                <w:div w:id="1900047427">
                                  <w:marLeft w:val="0"/>
                                  <w:marRight w:val="0"/>
                                  <w:marTop w:val="0"/>
                                  <w:marBottom w:val="0"/>
                                  <w:divBdr>
                                    <w:top w:val="dashed" w:sz="2" w:space="0" w:color="FFFFFF"/>
                                    <w:left w:val="dashed" w:sz="2" w:space="0" w:color="FFFFFF"/>
                                    <w:bottom w:val="dashed" w:sz="2" w:space="0" w:color="FFFFFF"/>
                                    <w:right w:val="dashed" w:sz="2" w:space="0" w:color="FFFFFF"/>
                                  </w:divBdr>
                                </w:div>
                                <w:div w:id="1806001828">
                                  <w:marLeft w:val="0"/>
                                  <w:marRight w:val="0"/>
                                  <w:marTop w:val="0"/>
                                  <w:marBottom w:val="0"/>
                                  <w:divBdr>
                                    <w:top w:val="dashed" w:sz="2" w:space="0" w:color="FFFFFF"/>
                                    <w:left w:val="dashed" w:sz="2" w:space="0" w:color="FFFFFF"/>
                                    <w:bottom w:val="dashed" w:sz="2" w:space="0" w:color="FFFFFF"/>
                                    <w:right w:val="dashed" w:sz="2" w:space="0" w:color="FFFFFF"/>
                                  </w:divBdr>
                                </w:div>
                                <w:div w:id="1079405563">
                                  <w:marLeft w:val="0"/>
                                  <w:marRight w:val="0"/>
                                  <w:marTop w:val="0"/>
                                  <w:marBottom w:val="0"/>
                                  <w:divBdr>
                                    <w:top w:val="dashed" w:sz="2" w:space="0" w:color="FFFFFF"/>
                                    <w:left w:val="dashed" w:sz="2" w:space="0" w:color="FFFFFF"/>
                                    <w:bottom w:val="dashed" w:sz="2" w:space="0" w:color="FFFFFF"/>
                                    <w:right w:val="dashed" w:sz="2" w:space="0" w:color="FFFFFF"/>
                                  </w:divBdr>
                                </w:div>
                                <w:div w:id="446311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3727681">
                              <w:marLeft w:val="0"/>
                              <w:marRight w:val="0"/>
                              <w:marTop w:val="0"/>
                              <w:marBottom w:val="0"/>
                              <w:divBdr>
                                <w:top w:val="dashed" w:sz="2" w:space="0" w:color="FFFFFF"/>
                                <w:left w:val="dashed" w:sz="2" w:space="0" w:color="FFFFFF"/>
                                <w:bottom w:val="dashed" w:sz="2" w:space="0" w:color="FFFFFF"/>
                                <w:right w:val="dashed" w:sz="2" w:space="0" w:color="FFFFFF"/>
                              </w:divBdr>
                            </w:div>
                            <w:div w:id="1065296131">
                              <w:marLeft w:val="0"/>
                              <w:marRight w:val="0"/>
                              <w:marTop w:val="0"/>
                              <w:marBottom w:val="0"/>
                              <w:divBdr>
                                <w:top w:val="dashed" w:sz="2" w:space="0" w:color="FFFFFF"/>
                                <w:left w:val="dashed" w:sz="2" w:space="0" w:color="FFFFFF"/>
                                <w:bottom w:val="dashed" w:sz="2" w:space="0" w:color="FFFFFF"/>
                                <w:right w:val="dashed" w:sz="2" w:space="0" w:color="FFFFFF"/>
                              </w:divBdr>
                            </w:div>
                            <w:div w:id="815682510">
                              <w:marLeft w:val="0"/>
                              <w:marRight w:val="0"/>
                              <w:marTop w:val="0"/>
                              <w:marBottom w:val="0"/>
                              <w:divBdr>
                                <w:top w:val="dashed" w:sz="2" w:space="0" w:color="FFFFFF"/>
                                <w:left w:val="dashed" w:sz="2" w:space="0" w:color="FFFFFF"/>
                                <w:bottom w:val="dashed" w:sz="2" w:space="0" w:color="FFFFFF"/>
                                <w:right w:val="dashed" w:sz="2" w:space="0" w:color="FFFFFF"/>
                              </w:divBdr>
                              <w:divsChild>
                                <w:div w:id="76904009">
                                  <w:marLeft w:val="0"/>
                                  <w:marRight w:val="0"/>
                                  <w:marTop w:val="0"/>
                                  <w:marBottom w:val="0"/>
                                  <w:divBdr>
                                    <w:top w:val="dashed" w:sz="2" w:space="0" w:color="FFFFFF"/>
                                    <w:left w:val="dashed" w:sz="2" w:space="0" w:color="FFFFFF"/>
                                    <w:bottom w:val="dashed" w:sz="2" w:space="0" w:color="FFFFFF"/>
                                    <w:right w:val="dashed" w:sz="2" w:space="0" w:color="FFFFFF"/>
                                  </w:divBdr>
                                </w:div>
                                <w:div w:id="1979912439">
                                  <w:marLeft w:val="0"/>
                                  <w:marRight w:val="0"/>
                                  <w:marTop w:val="0"/>
                                  <w:marBottom w:val="0"/>
                                  <w:divBdr>
                                    <w:top w:val="dashed" w:sz="2" w:space="0" w:color="FFFFFF"/>
                                    <w:left w:val="dashed" w:sz="2" w:space="0" w:color="FFFFFF"/>
                                    <w:bottom w:val="dashed" w:sz="2" w:space="0" w:color="FFFFFF"/>
                                    <w:right w:val="dashed" w:sz="2" w:space="0" w:color="FFFFFF"/>
                                  </w:divBdr>
                                </w:div>
                                <w:div w:id="1881741794">
                                  <w:marLeft w:val="0"/>
                                  <w:marRight w:val="0"/>
                                  <w:marTop w:val="0"/>
                                  <w:marBottom w:val="0"/>
                                  <w:divBdr>
                                    <w:top w:val="dashed" w:sz="2" w:space="0" w:color="FFFFFF"/>
                                    <w:left w:val="dashed" w:sz="2" w:space="0" w:color="FFFFFF"/>
                                    <w:bottom w:val="dashed" w:sz="2" w:space="0" w:color="FFFFFF"/>
                                    <w:right w:val="dashed" w:sz="2" w:space="0" w:color="FFFFFF"/>
                                  </w:divBdr>
                                </w:div>
                                <w:div w:id="2030721194">
                                  <w:marLeft w:val="0"/>
                                  <w:marRight w:val="0"/>
                                  <w:marTop w:val="0"/>
                                  <w:marBottom w:val="0"/>
                                  <w:divBdr>
                                    <w:top w:val="dashed" w:sz="2" w:space="0" w:color="FFFFFF"/>
                                    <w:left w:val="dashed" w:sz="2" w:space="0" w:color="FFFFFF"/>
                                    <w:bottom w:val="dashed" w:sz="2" w:space="0" w:color="FFFFFF"/>
                                    <w:right w:val="dashed" w:sz="2" w:space="0" w:color="FFFFFF"/>
                                  </w:divBdr>
                                </w:div>
                                <w:div w:id="108161080">
                                  <w:marLeft w:val="0"/>
                                  <w:marRight w:val="0"/>
                                  <w:marTop w:val="0"/>
                                  <w:marBottom w:val="0"/>
                                  <w:divBdr>
                                    <w:top w:val="dashed" w:sz="2" w:space="0" w:color="FFFFFF"/>
                                    <w:left w:val="dashed" w:sz="2" w:space="0" w:color="FFFFFF"/>
                                    <w:bottom w:val="dashed" w:sz="2" w:space="0" w:color="FFFFFF"/>
                                    <w:right w:val="dashed" w:sz="2" w:space="0" w:color="FFFFFF"/>
                                  </w:divBdr>
                                </w:div>
                                <w:div w:id="137957538">
                                  <w:marLeft w:val="0"/>
                                  <w:marRight w:val="0"/>
                                  <w:marTop w:val="0"/>
                                  <w:marBottom w:val="0"/>
                                  <w:divBdr>
                                    <w:top w:val="dashed" w:sz="2" w:space="0" w:color="FFFFFF"/>
                                    <w:left w:val="dashed" w:sz="2" w:space="0" w:color="FFFFFF"/>
                                    <w:bottom w:val="dashed" w:sz="2" w:space="0" w:color="FFFFFF"/>
                                    <w:right w:val="dashed" w:sz="2" w:space="0" w:color="FFFFFF"/>
                                  </w:divBdr>
                                  <w:divsChild>
                                    <w:div w:id="1082215477">
                                      <w:marLeft w:val="0"/>
                                      <w:marRight w:val="0"/>
                                      <w:marTop w:val="0"/>
                                      <w:marBottom w:val="0"/>
                                      <w:divBdr>
                                        <w:top w:val="dashed" w:sz="2" w:space="0" w:color="FFFFFF"/>
                                        <w:left w:val="dashed" w:sz="2" w:space="0" w:color="FFFFFF"/>
                                        <w:bottom w:val="dashed" w:sz="2" w:space="0" w:color="FFFFFF"/>
                                        <w:right w:val="dashed" w:sz="2" w:space="0" w:color="FFFFFF"/>
                                      </w:divBdr>
                                    </w:div>
                                    <w:div w:id="512500713">
                                      <w:marLeft w:val="0"/>
                                      <w:marRight w:val="0"/>
                                      <w:marTop w:val="0"/>
                                      <w:marBottom w:val="0"/>
                                      <w:divBdr>
                                        <w:top w:val="dashed" w:sz="2" w:space="0" w:color="FFFFFF"/>
                                        <w:left w:val="dashed" w:sz="2" w:space="0" w:color="FFFFFF"/>
                                        <w:bottom w:val="dashed" w:sz="2" w:space="0" w:color="FFFFFF"/>
                                        <w:right w:val="dashed" w:sz="2" w:space="0" w:color="FFFFFF"/>
                                      </w:divBdr>
                                    </w:div>
                                    <w:div w:id="921449904">
                                      <w:marLeft w:val="0"/>
                                      <w:marRight w:val="0"/>
                                      <w:marTop w:val="0"/>
                                      <w:marBottom w:val="0"/>
                                      <w:divBdr>
                                        <w:top w:val="dashed" w:sz="2" w:space="0" w:color="FFFFFF"/>
                                        <w:left w:val="dashed" w:sz="2" w:space="0" w:color="FFFFFF"/>
                                        <w:bottom w:val="dashed" w:sz="2" w:space="0" w:color="FFFFFF"/>
                                        <w:right w:val="dashed" w:sz="2" w:space="0" w:color="FFFFFF"/>
                                      </w:divBdr>
                                    </w:div>
                                    <w:div w:id="680549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80910272">
                              <w:marLeft w:val="0"/>
                              <w:marRight w:val="0"/>
                              <w:marTop w:val="0"/>
                              <w:marBottom w:val="0"/>
                              <w:divBdr>
                                <w:top w:val="dashed" w:sz="2" w:space="0" w:color="FFFFFF"/>
                                <w:left w:val="dashed" w:sz="2" w:space="0" w:color="FFFFFF"/>
                                <w:bottom w:val="dashed" w:sz="2" w:space="0" w:color="FFFFFF"/>
                                <w:right w:val="dashed" w:sz="2" w:space="0" w:color="FFFFFF"/>
                              </w:divBdr>
                            </w:div>
                            <w:div w:id="1745256440">
                              <w:marLeft w:val="0"/>
                              <w:marRight w:val="0"/>
                              <w:marTop w:val="0"/>
                              <w:marBottom w:val="0"/>
                              <w:divBdr>
                                <w:top w:val="dashed" w:sz="2" w:space="0" w:color="FFFFFF"/>
                                <w:left w:val="dashed" w:sz="2" w:space="0" w:color="FFFFFF"/>
                                <w:bottom w:val="dashed" w:sz="2" w:space="0" w:color="FFFFFF"/>
                                <w:right w:val="dashed" w:sz="2" w:space="0" w:color="FFFFFF"/>
                              </w:divBdr>
                            </w:div>
                            <w:div w:id="1857383689">
                              <w:marLeft w:val="0"/>
                              <w:marRight w:val="0"/>
                              <w:marTop w:val="0"/>
                              <w:marBottom w:val="0"/>
                              <w:divBdr>
                                <w:top w:val="dashed" w:sz="2" w:space="0" w:color="FFFFFF"/>
                                <w:left w:val="dashed" w:sz="2" w:space="0" w:color="FFFFFF"/>
                                <w:bottom w:val="dashed" w:sz="2" w:space="0" w:color="FFFFFF"/>
                                <w:right w:val="dashed" w:sz="2" w:space="0" w:color="FFFFFF"/>
                              </w:divBdr>
                            </w:div>
                            <w:div w:id="211354194">
                              <w:marLeft w:val="0"/>
                              <w:marRight w:val="0"/>
                              <w:marTop w:val="0"/>
                              <w:marBottom w:val="0"/>
                              <w:divBdr>
                                <w:top w:val="dashed" w:sz="2" w:space="0" w:color="FFFFFF"/>
                                <w:left w:val="dashed" w:sz="2" w:space="0" w:color="FFFFFF"/>
                                <w:bottom w:val="dashed" w:sz="2" w:space="0" w:color="FFFFFF"/>
                                <w:right w:val="dashed" w:sz="2" w:space="0" w:color="FFFFFF"/>
                              </w:divBdr>
                            </w:div>
                            <w:div w:id="90513343">
                              <w:marLeft w:val="0"/>
                              <w:marRight w:val="0"/>
                              <w:marTop w:val="0"/>
                              <w:marBottom w:val="0"/>
                              <w:divBdr>
                                <w:top w:val="dashed" w:sz="2" w:space="0" w:color="FFFFFF"/>
                                <w:left w:val="dashed" w:sz="2" w:space="0" w:color="FFFFFF"/>
                                <w:bottom w:val="dashed" w:sz="2" w:space="0" w:color="FFFFFF"/>
                                <w:right w:val="dashed" w:sz="2" w:space="0" w:color="FFFFFF"/>
                              </w:divBdr>
                            </w:div>
                            <w:div w:id="2011985083">
                              <w:marLeft w:val="0"/>
                              <w:marRight w:val="0"/>
                              <w:marTop w:val="0"/>
                              <w:marBottom w:val="0"/>
                              <w:divBdr>
                                <w:top w:val="dashed" w:sz="2" w:space="0" w:color="FFFFFF"/>
                                <w:left w:val="dashed" w:sz="2" w:space="0" w:color="FFFFFF"/>
                                <w:bottom w:val="dashed" w:sz="2" w:space="0" w:color="FFFFFF"/>
                                <w:right w:val="dashed" w:sz="2" w:space="0" w:color="FFFFFF"/>
                              </w:divBdr>
                            </w:div>
                            <w:div w:id="1599437628">
                              <w:marLeft w:val="0"/>
                              <w:marRight w:val="0"/>
                              <w:marTop w:val="0"/>
                              <w:marBottom w:val="0"/>
                              <w:divBdr>
                                <w:top w:val="dashed" w:sz="2" w:space="0" w:color="FFFFFF"/>
                                <w:left w:val="dashed" w:sz="2" w:space="0" w:color="FFFFFF"/>
                                <w:bottom w:val="dashed" w:sz="2" w:space="0" w:color="FFFFFF"/>
                                <w:right w:val="dashed" w:sz="2" w:space="0" w:color="FFFFFF"/>
                              </w:divBdr>
                            </w:div>
                            <w:div w:id="1733888759">
                              <w:marLeft w:val="0"/>
                              <w:marRight w:val="0"/>
                              <w:marTop w:val="0"/>
                              <w:marBottom w:val="0"/>
                              <w:divBdr>
                                <w:top w:val="dashed" w:sz="2" w:space="0" w:color="FFFFFF"/>
                                <w:left w:val="dashed" w:sz="2" w:space="0" w:color="FFFFFF"/>
                                <w:bottom w:val="dashed" w:sz="2" w:space="0" w:color="FFFFFF"/>
                                <w:right w:val="dashed" w:sz="2" w:space="0" w:color="FFFFFF"/>
                              </w:divBdr>
                            </w:div>
                            <w:div w:id="904340602">
                              <w:marLeft w:val="0"/>
                              <w:marRight w:val="0"/>
                              <w:marTop w:val="0"/>
                              <w:marBottom w:val="0"/>
                              <w:divBdr>
                                <w:top w:val="dashed" w:sz="2" w:space="0" w:color="FFFFFF"/>
                                <w:left w:val="dashed" w:sz="2" w:space="0" w:color="FFFFFF"/>
                                <w:bottom w:val="dashed" w:sz="2" w:space="0" w:color="FFFFFF"/>
                                <w:right w:val="dashed" w:sz="2" w:space="0" w:color="FFFFFF"/>
                              </w:divBdr>
                            </w:div>
                            <w:div w:id="1824002713">
                              <w:marLeft w:val="0"/>
                              <w:marRight w:val="0"/>
                              <w:marTop w:val="0"/>
                              <w:marBottom w:val="0"/>
                              <w:divBdr>
                                <w:top w:val="dashed" w:sz="2" w:space="0" w:color="FFFFFF"/>
                                <w:left w:val="dashed" w:sz="2" w:space="0" w:color="FFFFFF"/>
                                <w:bottom w:val="dashed" w:sz="2" w:space="0" w:color="FFFFFF"/>
                                <w:right w:val="dashed" w:sz="2" w:space="0" w:color="FFFFFF"/>
                              </w:divBdr>
                            </w:div>
                            <w:div w:id="2103378359">
                              <w:marLeft w:val="0"/>
                              <w:marRight w:val="0"/>
                              <w:marTop w:val="0"/>
                              <w:marBottom w:val="0"/>
                              <w:divBdr>
                                <w:top w:val="dashed" w:sz="2" w:space="0" w:color="FFFFFF"/>
                                <w:left w:val="dashed" w:sz="2" w:space="0" w:color="FFFFFF"/>
                                <w:bottom w:val="dashed" w:sz="2" w:space="0" w:color="FFFFFF"/>
                                <w:right w:val="dashed" w:sz="2" w:space="0" w:color="FFFFFF"/>
                              </w:divBdr>
                            </w:div>
                            <w:div w:id="1541240929">
                              <w:marLeft w:val="0"/>
                              <w:marRight w:val="0"/>
                              <w:marTop w:val="0"/>
                              <w:marBottom w:val="0"/>
                              <w:divBdr>
                                <w:top w:val="dashed" w:sz="2" w:space="0" w:color="FFFFFF"/>
                                <w:left w:val="dashed" w:sz="2" w:space="0" w:color="FFFFFF"/>
                                <w:bottom w:val="dashed" w:sz="2" w:space="0" w:color="FFFFFF"/>
                                <w:right w:val="dashed" w:sz="2" w:space="0" w:color="FFFFFF"/>
                              </w:divBdr>
                            </w:div>
                            <w:div w:id="1291328773">
                              <w:marLeft w:val="0"/>
                              <w:marRight w:val="0"/>
                              <w:marTop w:val="0"/>
                              <w:marBottom w:val="0"/>
                              <w:divBdr>
                                <w:top w:val="dashed" w:sz="2" w:space="0" w:color="FFFFFF"/>
                                <w:left w:val="dashed" w:sz="2" w:space="0" w:color="FFFFFF"/>
                                <w:bottom w:val="dashed" w:sz="2" w:space="0" w:color="FFFFFF"/>
                                <w:right w:val="dashed" w:sz="2" w:space="0" w:color="FFFFFF"/>
                              </w:divBdr>
                            </w:div>
                            <w:div w:id="1221137147">
                              <w:marLeft w:val="0"/>
                              <w:marRight w:val="0"/>
                              <w:marTop w:val="0"/>
                              <w:marBottom w:val="0"/>
                              <w:divBdr>
                                <w:top w:val="dashed" w:sz="2" w:space="0" w:color="FFFFFF"/>
                                <w:left w:val="dashed" w:sz="2" w:space="0" w:color="FFFFFF"/>
                                <w:bottom w:val="dashed" w:sz="2" w:space="0" w:color="FFFFFF"/>
                                <w:right w:val="dashed" w:sz="2" w:space="0" w:color="FFFFFF"/>
                              </w:divBdr>
                            </w:div>
                            <w:div w:id="1022974592">
                              <w:marLeft w:val="0"/>
                              <w:marRight w:val="0"/>
                              <w:marTop w:val="0"/>
                              <w:marBottom w:val="0"/>
                              <w:divBdr>
                                <w:top w:val="dashed" w:sz="2" w:space="0" w:color="FFFFFF"/>
                                <w:left w:val="dashed" w:sz="2" w:space="0" w:color="FFFFFF"/>
                                <w:bottom w:val="dashed" w:sz="2" w:space="0" w:color="FFFFFF"/>
                                <w:right w:val="dashed" w:sz="2" w:space="0" w:color="FFFFFF"/>
                              </w:divBdr>
                            </w:div>
                            <w:div w:id="1962880253">
                              <w:marLeft w:val="0"/>
                              <w:marRight w:val="0"/>
                              <w:marTop w:val="0"/>
                              <w:marBottom w:val="0"/>
                              <w:divBdr>
                                <w:top w:val="dashed" w:sz="2" w:space="0" w:color="FFFFFF"/>
                                <w:left w:val="dashed" w:sz="2" w:space="0" w:color="FFFFFF"/>
                                <w:bottom w:val="dashed" w:sz="2" w:space="0" w:color="FFFFFF"/>
                                <w:right w:val="dashed" w:sz="2" w:space="0" w:color="FFFFFF"/>
                              </w:divBdr>
                            </w:div>
                            <w:div w:id="2144228967">
                              <w:marLeft w:val="0"/>
                              <w:marRight w:val="0"/>
                              <w:marTop w:val="0"/>
                              <w:marBottom w:val="0"/>
                              <w:divBdr>
                                <w:top w:val="dashed" w:sz="2" w:space="0" w:color="FFFFFF"/>
                                <w:left w:val="dashed" w:sz="2" w:space="0" w:color="FFFFFF"/>
                                <w:bottom w:val="dashed" w:sz="2" w:space="0" w:color="FFFFFF"/>
                                <w:right w:val="dashed" w:sz="2" w:space="0" w:color="FFFFFF"/>
                              </w:divBdr>
                            </w:div>
                            <w:div w:id="1325082311">
                              <w:marLeft w:val="0"/>
                              <w:marRight w:val="0"/>
                              <w:marTop w:val="0"/>
                              <w:marBottom w:val="0"/>
                              <w:divBdr>
                                <w:top w:val="dashed" w:sz="2" w:space="0" w:color="FFFFFF"/>
                                <w:left w:val="dashed" w:sz="2" w:space="0" w:color="FFFFFF"/>
                                <w:bottom w:val="dashed" w:sz="2" w:space="0" w:color="FFFFFF"/>
                                <w:right w:val="dashed" w:sz="2" w:space="0" w:color="FFFFFF"/>
                              </w:divBdr>
                            </w:div>
                            <w:div w:id="1172186096">
                              <w:marLeft w:val="0"/>
                              <w:marRight w:val="0"/>
                              <w:marTop w:val="0"/>
                              <w:marBottom w:val="0"/>
                              <w:divBdr>
                                <w:top w:val="dashed" w:sz="2" w:space="0" w:color="FFFFFF"/>
                                <w:left w:val="dashed" w:sz="2" w:space="0" w:color="FFFFFF"/>
                                <w:bottom w:val="dashed" w:sz="2" w:space="0" w:color="FFFFFF"/>
                                <w:right w:val="dashed" w:sz="2" w:space="0" w:color="FFFFFF"/>
                              </w:divBdr>
                            </w:div>
                            <w:div w:id="1374303376">
                              <w:marLeft w:val="0"/>
                              <w:marRight w:val="0"/>
                              <w:marTop w:val="0"/>
                              <w:marBottom w:val="0"/>
                              <w:divBdr>
                                <w:top w:val="dashed" w:sz="2" w:space="0" w:color="FFFFFF"/>
                                <w:left w:val="dashed" w:sz="2" w:space="0" w:color="FFFFFF"/>
                                <w:bottom w:val="dashed" w:sz="2" w:space="0" w:color="FFFFFF"/>
                                <w:right w:val="dashed" w:sz="2" w:space="0" w:color="FFFFFF"/>
                              </w:divBdr>
                            </w:div>
                            <w:div w:id="2111781554">
                              <w:marLeft w:val="0"/>
                              <w:marRight w:val="0"/>
                              <w:marTop w:val="0"/>
                              <w:marBottom w:val="0"/>
                              <w:divBdr>
                                <w:top w:val="dashed" w:sz="2" w:space="0" w:color="FFFFFF"/>
                                <w:left w:val="dashed" w:sz="2" w:space="0" w:color="FFFFFF"/>
                                <w:bottom w:val="dashed" w:sz="2" w:space="0" w:color="FFFFFF"/>
                                <w:right w:val="dashed" w:sz="2" w:space="0" w:color="FFFFFF"/>
                              </w:divBdr>
                            </w:div>
                            <w:div w:id="1431969198">
                              <w:marLeft w:val="0"/>
                              <w:marRight w:val="0"/>
                              <w:marTop w:val="0"/>
                              <w:marBottom w:val="0"/>
                              <w:divBdr>
                                <w:top w:val="dashed" w:sz="2" w:space="0" w:color="FFFFFF"/>
                                <w:left w:val="dashed" w:sz="2" w:space="0" w:color="FFFFFF"/>
                                <w:bottom w:val="dashed" w:sz="2" w:space="0" w:color="FFFFFF"/>
                                <w:right w:val="dashed" w:sz="2" w:space="0" w:color="FFFFFF"/>
                              </w:divBdr>
                            </w:div>
                            <w:div w:id="855002717">
                              <w:marLeft w:val="0"/>
                              <w:marRight w:val="0"/>
                              <w:marTop w:val="0"/>
                              <w:marBottom w:val="0"/>
                              <w:divBdr>
                                <w:top w:val="dashed" w:sz="2" w:space="0" w:color="FFFFFF"/>
                                <w:left w:val="dashed" w:sz="2" w:space="0" w:color="FFFFFF"/>
                                <w:bottom w:val="dashed" w:sz="2" w:space="0" w:color="FFFFFF"/>
                                <w:right w:val="dashed" w:sz="2" w:space="0" w:color="FFFFFF"/>
                              </w:divBdr>
                            </w:div>
                            <w:div w:id="1435783674">
                              <w:marLeft w:val="0"/>
                              <w:marRight w:val="0"/>
                              <w:marTop w:val="0"/>
                              <w:marBottom w:val="0"/>
                              <w:divBdr>
                                <w:top w:val="dashed" w:sz="2" w:space="0" w:color="FFFFFF"/>
                                <w:left w:val="dashed" w:sz="2" w:space="0" w:color="FFFFFF"/>
                                <w:bottom w:val="dashed" w:sz="2" w:space="0" w:color="FFFFFF"/>
                                <w:right w:val="dashed" w:sz="2" w:space="0" w:color="FFFFFF"/>
                              </w:divBdr>
                            </w:div>
                            <w:div w:id="382948005">
                              <w:marLeft w:val="0"/>
                              <w:marRight w:val="0"/>
                              <w:marTop w:val="0"/>
                              <w:marBottom w:val="0"/>
                              <w:divBdr>
                                <w:top w:val="dashed" w:sz="2" w:space="0" w:color="FFFFFF"/>
                                <w:left w:val="dashed" w:sz="2" w:space="0" w:color="FFFFFF"/>
                                <w:bottom w:val="dashed" w:sz="2" w:space="0" w:color="FFFFFF"/>
                                <w:right w:val="dashed" w:sz="2" w:space="0" w:color="FFFFFF"/>
                              </w:divBdr>
                            </w:div>
                            <w:div w:id="421800618">
                              <w:marLeft w:val="0"/>
                              <w:marRight w:val="0"/>
                              <w:marTop w:val="0"/>
                              <w:marBottom w:val="0"/>
                              <w:divBdr>
                                <w:top w:val="dashed" w:sz="2" w:space="0" w:color="FFFFFF"/>
                                <w:left w:val="dashed" w:sz="2" w:space="0" w:color="FFFFFF"/>
                                <w:bottom w:val="dashed" w:sz="2" w:space="0" w:color="FFFFFF"/>
                                <w:right w:val="dashed" w:sz="2" w:space="0" w:color="FFFFFF"/>
                              </w:divBdr>
                            </w:div>
                            <w:div w:id="1575359846">
                              <w:marLeft w:val="0"/>
                              <w:marRight w:val="0"/>
                              <w:marTop w:val="0"/>
                              <w:marBottom w:val="0"/>
                              <w:divBdr>
                                <w:top w:val="dashed" w:sz="2" w:space="0" w:color="FFFFFF"/>
                                <w:left w:val="dashed" w:sz="2" w:space="0" w:color="FFFFFF"/>
                                <w:bottom w:val="dashed" w:sz="2" w:space="0" w:color="FFFFFF"/>
                                <w:right w:val="dashed" w:sz="2" w:space="0" w:color="FFFFFF"/>
                              </w:divBdr>
                            </w:div>
                            <w:div w:id="137888782">
                              <w:marLeft w:val="0"/>
                              <w:marRight w:val="0"/>
                              <w:marTop w:val="0"/>
                              <w:marBottom w:val="0"/>
                              <w:divBdr>
                                <w:top w:val="dashed" w:sz="2" w:space="0" w:color="FFFFFF"/>
                                <w:left w:val="dashed" w:sz="2" w:space="0" w:color="FFFFFF"/>
                                <w:bottom w:val="dashed" w:sz="2" w:space="0" w:color="FFFFFF"/>
                                <w:right w:val="dashed" w:sz="2" w:space="0" w:color="FFFFFF"/>
                              </w:divBdr>
                            </w:div>
                            <w:div w:id="161895127">
                              <w:marLeft w:val="0"/>
                              <w:marRight w:val="0"/>
                              <w:marTop w:val="0"/>
                              <w:marBottom w:val="0"/>
                              <w:divBdr>
                                <w:top w:val="dashed" w:sz="2" w:space="0" w:color="FFFFFF"/>
                                <w:left w:val="dashed" w:sz="2" w:space="0" w:color="FFFFFF"/>
                                <w:bottom w:val="dashed" w:sz="2" w:space="0" w:color="FFFFFF"/>
                                <w:right w:val="dashed" w:sz="2" w:space="0" w:color="FFFFFF"/>
                              </w:divBdr>
                            </w:div>
                            <w:div w:id="762386101">
                              <w:marLeft w:val="0"/>
                              <w:marRight w:val="0"/>
                              <w:marTop w:val="0"/>
                              <w:marBottom w:val="0"/>
                              <w:divBdr>
                                <w:top w:val="dashed" w:sz="2" w:space="0" w:color="FFFFFF"/>
                                <w:left w:val="dashed" w:sz="2" w:space="0" w:color="FFFFFF"/>
                                <w:bottom w:val="dashed" w:sz="2" w:space="0" w:color="FFFFFF"/>
                                <w:right w:val="dashed" w:sz="2" w:space="0" w:color="FFFFFF"/>
                              </w:divBdr>
                            </w:div>
                            <w:div w:id="706296288">
                              <w:marLeft w:val="0"/>
                              <w:marRight w:val="0"/>
                              <w:marTop w:val="0"/>
                              <w:marBottom w:val="0"/>
                              <w:divBdr>
                                <w:top w:val="dashed" w:sz="2" w:space="0" w:color="FFFFFF"/>
                                <w:left w:val="dashed" w:sz="2" w:space="0" w:color="FFFFFF"/>
                                <w:bottom w:val="dashed" w:sz="2" w:space="0" w:color="FFFFFF"/>
                                <w:right w:val="dashed" w:sz="2" w:space="0" w:color="FFFFFF"/>
                              </w:divBdr>
                            </w:div>
                            <w:div w:id="18899963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7889471">
                      <w:marLeft w:val="0"/>
                      <w:marRight w:val="0"/>
                      <w:marTop w:val="0"/>
                      <w:marBottom w:val="0"/>
                      <w:divBdr>
                        <w:top w:val="dashed" w:sz="2" w:space="0" w:color="FFFFFF"/>
                        <w:left w:val="dashed" w:sz="2" w:space="0" w:color="FFFFFF"/>
                        <w:bottom w:val="dashed" w:sz="2" w:space="0" w:color="FFFFFF"/>
                        <w:right w:val="dashed" w:sz="2" w:space="0" w:color="FFFFFF"/>
                      </w:divBdr>
                    </w:div>
                    <w:div w:id="874852588">
                      <w:marLeft w:val="0"/>
                      <w:marRight w:val="0"/>
                      <w:marTop w:val="0"/>
                      <w:marBottom w:val="0"/>
                      <w:divBdr>
                        <w:top w:val="dashed" w:sz="2" w:space="0" w:color="FFFFFF"/>
                        <w:left w:val="dashed" w:sz="2" w:space="0" w:color="FFFFFF"/>
                        <w:bottom w:val="dashed" w:sz="2" w:space="0" w:color="FFFFFF"/>
                        <w:right w:val="dashed" w:sz="2" w:space="0" w:color="FFFFFF"/>
                      </w:divBdr>
                      <w:divsChild>
                        <w:div w:id="1852376785">
                          <w:marLeft w:val="0"/>
                          <w:marRight w:val="0"/>
                          <w:marTop w:val="0"/>
                          <w:marBottom w:val="0"/>
                          <w:divBdr>
                            <w:top w:val="dashed" w:sz="2" w:space="0" w:color="FFFFFF"/>
                            <w:left w:val="dashed" w:sz="2" w:space="0" w:color="FFFFFF"/>
                            <w:bottom w:val="dashed" w:sz="2" w:space="0" w:color="FFFFFF"/>
                            <w:right w:val="dashed" w:sz="2" w:space="0" w:color="FFFFFF"/>
                          </w:divBdr>
                        </w:div>
                        <w:div w:id="235017263">
                          <w:marLeft w:val="0"/>
                          <w:marRight w:val="0"/>
                          <w:marTop w:val="0"/>
                          <w:marBottom w:val="0"/>
                          <w:divBdr>
                            <w:top w:val="dashed" w:sz="2" w:space="0" w:color="FFFFFF"/>
                            <w:left w:val="dashed" w:sz="2" w:space="0" w:color="FFFFFF"/>
                            <w:bottom w:val="dashed" w:sz="2" w:space="0" w:color="FFFFFF"/>
                            <w:right w:val="dashed" w:sz="2" w:space="0" w:color="FFFFFF"/>
                          </w:divBdr>
                          <w:divsChild>
                            <w:div w:id="394163237">
                              <w:marLeft w:val="0"/>
                              <w:marRight w:val="0"/>
                              <w:marTop w:val="0"/>
                              <w:marBottom w:val="0"/>
                              <w:divBdr>
                                <w:top w:val="dashed" w:sz="2" w:space="0" w:color="FFFFFF"/>
                                <w:left w:val="dashed" w:sz="2" w:space="0" w:color="FFFFFF"/>
                                <w:bottom w:val="dashed" w:sz="2" w:space="0" w:color="FFFFFF"/>
                                <w:right w:val="dashed" w:sz="2" w:space="0" w:color="FFFFFF"/>
                              </w:divBdr>
                            </w:div>
                            <w:div w:id="1202474754">
                              <w:marLeft w:val="0"/>
                              <w:marRight w:val="0"/>
                              <w:marTop w:val="0"/>
                              <w:marBottom w:val="0"/>
                              <w:divBdr>
                                <w:top w:val="dashed" w:sz="2" w:space="0" w:color="FFFFFF"/>
                                <w:left w:val="dashed" w:sz="2" w:space="0" w:color="FFFFFF"/>
                                <w:bottom w:val="dashed" w:sz="2" w:space="0" w:color="FFFFFF"/>
                                <w:right w:val="dashed" w:sz="2" w:space="0" w:color="FFFFFF"/>
                              </w:divBdr>
                            </w:div>
                            <w:div w:id="436875919">
                              <w:marLeft w:val="0"/>
                              <w:marRight w:val="0"/>
                              <w:marTop w:val="0"/>
                              <w:marBottom w:val="0"/>
                              <w:divBdr>
                                <w:top w:val="dashed" w:sz="2" w:space="0" w:color="FFFFFF"/>
                                <w:left w:val="dashed" w:sz="2" w:space="0" w:color="FFFFFF"/>
                                <w:bottom w:val="dashed" w:sz="2" w:space="0" w:color="FFFFFF"/>
                                <w:right w:val="dashed" w:sz="2" w:space="0" w:color="FFFFFF"/>
                              </w:divBdr>
                            </w:div>
                            <w:div w:id="853619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7793840">
                          <w:marLeft w:val="0"/>
                          <w:marRight w:val="0"/>
                          <w:marTop w:val="0"/>
                          <w:marBottom w:val="0"/>
                          <w:divBdr>
                            <w:top w:val="dashed" w:sz="2" w:space="0" w:color="FFFFFF"/>
                            <w:left w:val="dashed" w:sz="2" w:space="0" w:color="FFFFFF"/>
                            <w:bottom w:val="dashed" w:sz="2" w:space="0" w:color="FFFFFF"/>
                            <w:right w:val="dashed" w:sz="2" w:space="0" w:color="FFFFFF"/>
                          </w:divBdr>
                        </w:div>
                        <w:div w:id="279842598">
                          <w:marLeft w:val="0"/>
                          <w:marRight w:val="0"/>
                          <w:marTop w:val="0"/>
                          <w:marBottom w:val="0"/>
                          <w:divBdr>
                            <w:top w:val="dashed" w:sz="2" w:space="0" w:color="FFFFFF"/>
                            <w:left w:val="dashed" w:sz="2" w:space="0" w:color="FFFFFF"/>
                            <w:bottom w:val="dashed" w:sz="2" w:space="0" w:color="FFFFFF"/>
                            <w:right w:val="dashed" w:sz="2" w:space="0" w:color="FFFFFF"/>
                          </w:divBdr>
                          <w:divsChild>
                            <w:div w:id="341975176">
                              <w:marLeft w:val="0"/>
                              <w:marRight w:val="0"/>
                              <w:marTop w:val="0"/>
                              <w:marBottom w:val="0"/>
                              <w:divBdr>
                                <w:top w:val="dashed" w:sz="2" w:space="0" w:color="FFFFFF"/>
                                <w:left w:val="dashed" w:sz="2" w:space="0" w:color="FFFFFF"/>
                                <w:bottom w:val="dashed" w:sz="2" w:space="0" w:color="FFFFFF"/>
                                <w:right w:val="dashed" w:sz="2" w:space="0" w:color="FFFFFF"/>
                              </w:divBdr>
                            </w:div>
                            <w:div w:id="593243047">
                              <w:marLeft w:val="0"/>
                              <w:marRight w:val="0"/>
                              <w:marTop w:val="0"/>
                              <w:marBottom w:val="0"/>
                              <w:divBdr>
                                <w:top w:val="dashed" w:sz="2" w:space="0" w:color="FFFFFF"/>
                                <w:left w:val="dashed" w:sz="2" w:space="0" w:color="FFFFFF"/>
                                <w:bottom w:val="dashed" w:sz="2" w:space="0" w:color="FFFFFF"/>
                                <w:right w:val="dashed" w:sz="2" w:space="0" w:color="FFFFFF"/>
                              </w:divBdr>
                            </w:div>
                            <w:div w:id="877396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5060232">
                      <w:marLeft w:val="0"/>
                      <w:marRight w:val="0"/>
                      <w:marTop w:val="0"/>
                      <w:marBottom w:val="0"/>
                      <w:divBdr>
                        <w:top w:val="dashed" w:sz="2" w:space="0" w:color="FFFFFF"/>
                        <w:left w:val="dashed" w:sz="2" w:space="0" w:color="FFFFFF"/>
                        <w:bottom w:val="dashed" w:sz="2" w:space="0" w:color="FFFFFF"/>
                        <w:right w:val="dashed" w:sz="2" w:space="0" w:color="FFFFFF"/>
                      </w:divBdr>
                    </w:div>
                    <w:div w:id="1758014564">
                      <w:marLeft w:val="0"/>
                      <w:marRight w:val="0"/>
                      <w:marTop w:val="0"/>
                      <w:marBottom w:val="0"/>
                      <w:divBdr>
                        <w:top w:val="dashed" w:sz="2" w:space="0" w:color="FFFFFF"/>
                        <w:left w:val="dashed" w:sz="2" w:space="0" w:color="FFFFFF"/>
                        <w:bottom w:val="dashed" w:sz="2" w:space="0" w:color="FFFFFF"/>
                        <w:right w:val="dashed" w:sz="2" w:space="0" w:color="FFFFFF"/>
                      </w:divBdr>
                      <w:divsChild>
                        <w:div w:id="541598982">
                          <w:marLeft w:val="0"/>
                          <w:marRight w:val="0"/>
                          <w:marTop w:val="0"/>
                          <w:marBottom w:val="0"/>
                          <w:divBdr>
                            <w:top w:val="dashed" w:sz="2" w:space="0" w:color="FFFFFF"/>
                            <w:left w:val="dashed" w:sz="2" w:space="0" w:color="FFFFFF"/>
                            <w:bottom w:val="dashed" w:sz="2" w:space="0" w:color="FFFFFF"/>
                            <w:right w:val="dashed" w:sz="2" w:space="0" w:color="FFFFFF"/>
                          </w:divBdr>
                        </w:div>
                        <w:div w:id="1900633674">
                          <w:marLeft w:val="0"/>
                          <w:marRight w:val="0"/>
                          <w:marTop w:val="0"/>
                          <w:marBottom w:val="0"/>
                          <w:divBdr>
                            <w:top w:val="dashed" w:sz="2" w:space="0" w:color="FFFFFF"/>
                            <w:left w:val="dashed" w:sz="2" w:space="0" w:color="FFFFFF"/>
                            <w:bottom w:val="dashed" w:sz="2" w:space="0" w:color="FFFFFF"/>
                            <w:right w:val="dashed" w:sz="2" w:space="0" w:color="FFFFFF"/>
                          </w:divBdr>
                          <w:divsChild>
                            <w:div w:id="1810126440">
                              <w:marLeft w:val="0"/>
                              <w:marRight w:val="0"/>
                              <w:marTop w:val="0"/>
                              <w:marBottom w:val="0"/>
                              <w:divBdr>
                                <w:top w:val="dashed" w:sz="2" w:space="0" w:color="FFFFFF"/>
                                <w:left w:val="dashed" w:sz="2" w:space="0" w:color="FFFFFF"/>
                                <w:bottom w:val="dashed" w:sz="2" w:space="0" w:color="FFFFFF"/>
                                <w:right w:val="dashed" w:sz="2" w:space="0" w:color="FFFFFF"/>
                              </w:divBdr>
                            </w:div>
                            <w:div w:id="1869640895">
                              <w:marLeft w:val="0"/>
                              <w:marRight w:val="0"/>
                              <w:marTop w:val="0"/>
                              <w:marBottom w:val="0"/>
                              <w:divBdr>
                                <w:top w:val="dashed" w:sz="2" w:space="0" w:color="FFFFFF"/>
                                <w:left w:val="dashed" w:sz="2" w:space="0" w:color="FFFFFF"/>
                                <w:bottom w:val="dashed" w:sz="2" w:space="0" w:color="FFFFFF"/>
                                <w:right w:val="dashed" w:sz="2" w:space="0" w:color="FFFFFF"/>
                              </w:divBdr>
                              <w:divsChild>
                                <w:div w:id="2132894773">
                                  <w:marLeft w:val="0"/>
                                  <w:marRight w:val="0"/>
                                  <w:marTop w:val="0"/>
                                  <w:marBottom w:val="0"/>
                                  <w:divBdr>
                                    <w:top w:val="dashed" w:sz="2" w:space="0" w:color="FFFFFF"/>
                                    <w:left w:val="dashed" w:sz="2" w:space="0" w:color="FFFFFF"/>
                                    <w:bottom w:val="dashed" w:sz="2" w:space="0" w:color="FFFFFF"/>
                                    <w:right w:val="dashed" w:sz="2" w:space="0" w:color="FFFFFF"/>
                                  </w:divBdr>
                                </w:div>
                                <w:div w:id="1559899314">
                                  <w:marLeft w:val="0"/>
                                  <w:marRight w:val="0"/>
                                  <w:marTop w:val="0"/>
                                  <w:marBottom w:val="0"/>
                                  <w:divBdr>
                                    <w:top w:val="dashed" w:sz="2" w:space="0" w:color="FFFFFF"/>
                                    <w:left w:val="dashed" w:sz="2" w:space="0" w:color="FFFFFF"/>
                                    <w:bottom w:val="dashed" w:sz="2" w:space="0" w:color="FFFFFF"/>
                                    <w:right w:val="dashed" w:sz="2" w:space="0" w:color="FFFFFF"/>
                                  </w:divBdr>
                                </w:div>
                                <w:div w:id="1170944074">
                                  <w:marLeft w:val="0"/>
                                  <w:marRight w:val="0"/>
                                  <w:marTop w:val="0"/>
                                  <w:marBottom w:val="0"/>
                                  <w:divBdr>
                                    <w:top w:val="dashed" w:sz="2" w:space="0" w:color="FFFFFF"/>
                                    <w:left w:val="dashed" w:sz="2" w:space="0" w:color="FFFFFF"/>
                                    <w:bottom w:val="dashed" w:sz="2" w:space="0" w:color="FFFFFF"/>
                                    <w:right w:val="dashed" w:sz="2" w:space="0" w:color="FFFFFF"/>
                                  </w:divBdr>
                                </w:div>
                                <w:div w:id="589509873">
                                  <w:marLeft w:val="0"/>
                                  <w:marRight w:val="0"/>
                                  <w:marTop w:val="0"/>
                                  <w:marBottom w:val="0"/>
                                  <w:divBdr>
                                    <w:top w:val="dashed" w:sz="2" w:space="0" w:color="FFFFFF"/>
                                    <w:left w:val="dashed" w:sz="2" w:space="0" w:color="FFFFFF"/>
                                    <w:bottom w:val="dashed" w:sz="2" w:space="0" w:color="FFFFFF"/>
                                    <w:right w:val="dashed" w:sz="2" w:space="0" w:color="FFFFFF"/>
                                  </w:divBdr>
                                </w:div>
                                <w:div w:id="401830830">
                                  <w:marLeft w:val="0"/>
                                  <w:marRight w:val="0"/>
                                  <w:marTop w:val="0"/>
                                  <w:marBottom w:val="0"/>
                                  <w:divBdr>
                                    <w:top w:val="dashed" w:sz="2" w:space="0" w:color="FFFFFF"/>
                                    <w:left w:val="dashed" w:sz="2" w:space="0" w:color="FFFFFF"/>
                                    <w:bottom w:val="dashed" w:sz="2" w:space="0" w:color="FFFFFF"/>
                                    <w:right w:val="dashed" w:sz="2" w:space="0" w:color="FFFFFF"/>
                                  </w:divBdr>
                                </w:div>
                                <w:div w:id="239799360">
                                  <w:marLeft w:val="0"/>
                                  <w:marRight w:val="0"/>
                                  <w:marTop w:val="0"/>
                                  <w:marBottom w:val="0"/>
                                  <w:divBdr>
                                    <w:top w:val="dashed" w:sz="2" w:space="0" w:color="FFFFFF"/>
                                    <w:left w:val="dashed" w:sz="2" w:space="0" w:color="FFFFFF"/>
                                    <w:bottom w:val="dashed" w:sz="2" w:space="0" w:color="FFFFFF"/>
                                    <w:right w:val="dashed" w:sz="2" w:space="0" w:color="FFFFFF"/>
                                  </w:divBdr>
                                </w:div>
                                <w:div w:id="296230038">
                                  <w:marLeft w:val="0"/>
                                  <w:marRight w:val="0"/>
                                  <w:marTop w:val="0"/>
                                  <w:marBottom w:val="0"/>
                                  <w:divBdr>
                                    <w:top w:val="dashed" w:sz="2" w:space="0" w:color="FFFFFF"/>
                                    <w:left w:val="dashed" w:sz="2" w:space="0" w:color="FFFFFF"/>
                                    <w:bottom w:val="dashed" w:sz="2" w:space="0" w:color="FFFFFF"/>
                                    <w:right w:val="dashed" w:sz="2" w:space="0" w:color="FFFFFF"/>
                                  </w:divBdr>
                                </w:div>
                                <w:div w:id="6687978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0199022">
                              <w:marLeft w:val="0"/>
                              <w:marRight w:val="0"/>
                              <w:marTop w:val="0"/>
                              <w:marBottom w:val="0"/>
                              <w:divBdr>
                                <w:top w:val="dashed" w:sz="2" w:space="0" w:color="FFFFFF"/>
                                <w:left w:val="dashed" w:sz="2" w:space="0" w:color="FFFFFF"/>
                                <w:bottom w:val="dashed" w:sz="2" w:space="0" w:color="FFFFFF"/>
                                <w:right w:val="dashed" w:sz="2" w:space="0" w:color="FFFFFF"/>
                              </w:divBdr>
                            </w:div>
                            <w:div w:id="46034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7737391">
                          <w:marLeft w:val="0"/>
                          <w:marRight w:val="0"/>
                          <w:marTop w:val="0"/>
                          <w:marBottom w:val="0"/>
                          <w:divBdr>
                            <w:top w:val="dashed" w:sz="2" w:space="0" w:color="FFFFFF"/>
                            <w:left w:val="dashed" w:sz="2" w:space="0" w:color="FFFFFF"/>
                            <w:bottom w:val="dashed" w:sz="2" w:space="0" w:color="FFFFFF"/>
                            <w:right w:val="dashed" w:sz="2" w:space="0" w:color="FFFFFF"/>
                          </w:divBdr>
                        </w:div>
                        <w:div w:id="1804813283">
                          <w:marLeft w:val="0"/>
                          <w:marRight w:val="0"/>
                          <w:marTop w:val="0"/>
                          <w:marBottom w:val="0"/>
                          <w:divBdr>
                            <w:top w:val="dashed" w:sz="2" w:space="0" w:color="FFFFFF"/>
                            <w:left w:val="dashed" w:sz="2" w:space="0" w:color="FFFFFF"/>
                            <w:bottom w:val="dashed" w:sz="2" w:space="0" w:color="FFFFFF"/>
                            <w:right w:val="dashed" w:sz="2" w:space="0" w:color="FFFFFF"/>
                          </w:divBdr>
                          <w:divsChild>
                            <w:div w:id="392852571">
                              <w:marLeft w:val="0"/>
                              <w:marRight w:val="0"/>
                              <w:marTop w:val="0"/>
                              <w:marBottom w:val="0"/>
                              <w:divBdr>
                                <w:top w:val="dashed" w:sz="2" w:space="0" w:color="FFFFFF"/>
                                <w:left w:val="dashed" w:sz="2" w:space="0" w:color="FFFFFF"/>
                                <w:bottom w:val="dashed" w:sz="2" w:space="0" w:color="FFFFFF"/>
                                <w:right w:val="dashed" w:sz="2" w:space="0" w:color="FFFFFF"/>
                              </w:divBdr>
                            </w:div>
                            <w:div w:id="1952931259">
                              <w:marLeft w:val="0"/>
                              <w:marRight w:val="0"/>
                              <w:marTop w:val="0"/>
                              <w:marBottom w:val="0"/>
                              <w:divBdr>
                                <w:top w:val="dashed" w:sz="2" w:space="0" w:color="FFFFFF"/>
                                <w:left w:val="dashed" w:sz="2" w:space="0" w:color="FFFFFF"/>
                                <w:bottom w:val="dashed" w:sz="2" w:space="0" w:color="FFFFFF"/>
                                <w:right w:val="dashed" w:sz="2" w:space="0" w:color="FFFFFF"/>
                              </w:divBdr>
                            </w:div>
                            <w:div w:id="227107080">
                              <w:marLeft w:val="0"/>
                              <w:marRight w:val="0"/>
                              <w:marTop w:val="0"/>
                              <w:marBottom w:val="0"/>
                              <w:divBdr>
                                <w:top w:val="dashed" w:sz="2" w:space="0" w:color="FFFFFF"/>
                                <w:left w:val="dashed" w:sz="2" w:space="0" w:color="FFFFFF"/>
                                <w:bottom w:val="dashed" w:sz="2" w:space="0" w:color="FFFFFF"/>
                                <w:right w:val="dashed" w:sz="2" w:space="0" w:color="FFFFFF"/>
                              </w:divBdr>
                              <w:divsChild>
                                <w:div w:id="2035957939">
                                  <w:marLeft w:val="0"/>
                                  <w:marRight w:val="0"/>
                                  <w:marTop w:val="0"/>
                                  <w:marBottom w:val="0"/>
                                  <w:divBdr>
                                    <w:top w:val="dashed" w:sz="2" w:space="0" w:color="FFFFFF"/>
                                    <w:left w:val="dashed" w:sz="2" w:space="0" w:color="FFFFFF"/>
                                    <w:bottom w:val="dashed" w:sz="2" w:space="0" w:color="FFFFFF"/>
                                    <w:right w:val="dashed" w:sz="2" w:space="0" w:color="FFFFFF"/>
                                  </w:divBdr>
                                </w:div>
                                <w:div w:id="747196783">
                                  <w:marLeft w:val="0"/>
                                  <w:marRight w:val="0"/>
                                  <w:marTop w:val="0"/>
                                  <w:marBottom w:val="0"/>
                                  <w:divBdr>
                                    <w:top w:val="dashed" w:sz="2" w:space="0" w:color="FFFFFF"/>
                                    <w:left w:val="dashed" w:sz="2" w:space="0" w:color="FFFFFF"/>
                                    <w:bottom w:val="dashed" w:sz="2" w:space="0" w:color="FFFFFF"/>
                                    <w:right w:val="dashed" w:sz="2" w:space="0" w:color="FFFFFF"/>
                                  </w:divBdr>
                                </w:div>
                                <w:div w:id="1099523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3930483">
                              <w:marLeft w:val="0"/>
                              <w:marRight w:val="0"/>
                              <w:marTop w:val="0"/>
                              <w:marBottom w:val="0"/>
                              <w:divBdr>
                                <w:top w:val="dashed" w:sz="2" w:space="0" w:color="FFFFFF"/>
                                <w:left w:val="dashed" w:sz="2" w:space="0" w:color="FFFFFF"/>
                                <w:bottom w:val="dashed" w:sz="2" w:space="0" w:color="FFFFFF"/>
                                <w:right w:val="dashed" w:sz="2" w:space="0" w:color="FFFFFF"/>
                              </w:divBdr>
                            </w:div>
                            <w:div w:id="1752651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6364960">
                      <w:marLeft w:val="0"/>
                      <w:marRight w:val="0"/>
                      <w:marTop w:val="0"/>
                      <w:marBottom w:val="0"/>
                      <w:divBdr>
                        <w:top w:val="dashed" w:sz="2" w:space="0" w:color="FFFFFF"/>
                        <w:left w:val="dashed" w:sz="2" w:space="0" w:color="FFFFFF"/>
                        <w:bottom w:val="dashed" w:sz="2" w:space="0" w:color="FFFFFF"/>
                        <w:right w:val="dashed" w:sz="2" w:space="0" w:color="FFFFFF"/>
                      </w:divBdr>
                    </w:div>
                    <w:div w:id="18361505">
                      <w:marLeft w:val="0"/>
                      <w:marRight w:val="0"/>
                      <w:marTop w:val="0"/>
                      <w:marBottom w:val="0"/>
                      <w:divBdr>
                        <w:top w:val="dashed" w:sz="2" w:space="0" w:color="FFFFFF"/>
                        <w:left w:val="dashed" w:sz="2" w:space="0" w:color="FFFFFF"/>
                        <w:bottom w:val="dashed" w:sz="2" w:space="0" w:color="FFFFFF"/>
                        <w:right w:val="dashed" w:sz="2" w:space="0" w:color="FFFFFF"/>
                      </w:divBdr>
                      <w:divsChild>
                        <w:div w:id="2132019596">
                          <w:marLeft w:val="0"/>
                          <w:marRight w:val="0"/>
                          <w:marTop w:val="0"/>
                          <w:marBottom w:val="0"/>
                          <w:divBdr>
                            <w:top w:val="dashed" w:sz="2" w:space="0" w:color="FFFFFF"/>
                            <w:left w:val="dashed" w:sz="2" w:space="0" w:color="FFFFFF"/>
                            <w:bottom w:val="dashed" w:sz="2" w:space="0" w:color="FFFFFF"/>
                            <w:right w:val="dashed" w:sz="2" w:space="0" w:color="FFFFFF"/>
                          </w:divBdr>
                        </w:div>
                        <w:div w:id="1878665272">
                          <w:marLeft w:val="0"/>
                          <w:marRight w:val="0"/>
                          <w:marTop w:val="0"/>
                          <w:marBottom w:val="0"/>
                          <w:divBdr>
                            <w:top w:val="dashed" w:sz="2" w:space="0" w:color="FFFFFF"/>
                            <w:left w:val="dashed" w:sz="2" w:space="0" w:color="FFFFFF"/>
                            <w:bottom w:val="dashed" w:sz="2" w:space="0" w:color="FFFFFF"/>
                            <w:right w:val="dashed" w:sz="2" w:space="0" w:color="FFFFFF"/>
                          </w:divBdr>
                          <w:divsChild>
                            <w:div w:id="1220358852">
                              <w:marLeft w:val="0"/>
                              <w:marRight w:val="0"/>
                              <w:marTop w:val="0"/>
                              <w:marBottom w:val="0"/>
                              <w:divBdr>
                                <w:top w:val="dashed" w:sz="2" w:space="0" w:color="FFFFFF"/>
                                <w:left w:val="dashed" w:sz="2" w:space="0" w:color="FFFFFF"/>
                                <w:bottom w:val="dashed" w:sz="2" w:space="0" w:color="FFFFFF"/>
                                <w:right w:val="dashed" w:sz="2" w:space="0" w:color="FFFFFF"/>
                              </w:divBdr>
                            </w:div>
                            <w:div w:id="373894297">
                              <w:marLeft w:val="0"/>
                              <w:marRight w:val="0"/>
                              <w:marTop w:val="0"/>
                              <w:marBottom w:val="0"/>
                              <w:divBdr>
                                <w:top w:val="dashed" w:sz="2" w:space="0" w:color="FFFFFF"/>
                                <w:left w:val="dashed" w:sz="2" w:space="0" w:color="FFFFFF"/>
                                <w:bottom w:val="dashed" w:sz="2" w:space="0" w:color="FFFFFF"/>
                                <w:right w:val="dashed" w:sz="2" w:space="0" w:color="FFFFFF"/>
                              </w:divBdr>
                            </w:div>
                            <w:div w:id="1925265309">
                              <w:marLeft w:val="0"/>
                              <w:marRight w:val="0"/>
                              <w:marTop w:val="0"/>
                              <w:marBottom w:val="0"/>
                              <w:divBdr>
                                <w:top w:val="dashed" w:sz="2" w:space="0" w:color="FFFFFF"/>
                                <w:left w:val="dashed" w:sz="2" w:space="0" w:color="FFFFFF"/>
                                <w:bottom w:val="dashed" w:sz="2" w:space="0" w:color="FFFFFF"/>
                                <w:right w:val="dashed" w:sz="2" w:space="0" w:color="FFFFFF"/>
                              </w:divBdr>
                              <w:divsChild>
                                <w:div w:id="43137327">
                                  <w:marLeft w:val="0"/>
                                  <w:marRight w:val="0"/>
                                  <w:marTop w:val="0"/>
                                  <w:marBottom w:val="0"/>
                                  <w:divBdr>
                                    <w:top w:val="dashed" w:sz="2" w:space="0" w:color="FFFFFF"/>
                                    <w:left w:val="dashed" w:sz="2" w:space="0" w:color="FFFFFF"/>
                                    <w:bottom w:val="dashed" w:sz="2" w:space="0" w:color="FFFFFF"/>
                                    <w:right w:val="dashed" w:sz="2" w:space="0" w:color="FFFFFF"/>
                                  </w:divBdr>
                                </w:div>
                                <w:div w:id="1721320946">
                                  <w:marLeft w:val="0"/>
                                  <w:marRight w:val="0"/>
                                  <w:marTop w:val="0"/>
                                  <w:marBottom w:val="0"/>
                                  <w:divBdr>
                                    <w:top w:val="dashed" w:sz="2" w:space="0" w:color="FFFFFF"/>
                                    <w:left w:val="dashed" w:sz="2" w:space="0" w:color="FFFFFF"/>
                                    <w:bottom w:val="dashed" w:sz="2" w:space="0" w:color="FFFFFF"/>
                                    <w:right w:val="dashed" w:sz="2" w:space="0" w:color="FFFFFF"/>
                                  </w:divBdr>
                                </w:div>
                                <w:div w:id="1605460308">
                                  <w:marLeft w:val="0"/>
                                  <w:marRight w:val="0"/>
                                  <w:marTop w:val="0"/>
                                  <w:marBottom w:val="0"/>
                                  <w:divBdr>
                                    <w:top w:val="dashed" w:sz="2" w:space="0" w:color="FFFFFF"/>
                                    <w:left w:val="dashed" w:sz="2" w:space="0" w:color="FFFFFF"/>
                                    <w:bottom w:val="dashed" w:sz="2" w:space="0" w:color="FFFFFF"/>
                                    <w:right w:val="dashed" w:sz="2" w:space="0" w:color="FFFFFF"/>
                                  </w:divBdr>
                                </w:div>
                                <w:div w:id="23480801">
                                  <w:marLeft w:val="0"/>
                                  <w:marRight w:val="0"/>
                                  <w:marTop w:val="0"/>
                                  <w:marBottom w:val="0"/>
                                  <w:divBdr>
                                    <w:top w:val="dashed" w:sz="2" w:space="0" w:color="FFFFFF"/>
                                    <w:left w:val="dashed" w:sz="2" w:space="0" w:color="FFFFFF"/>
                                    <w:bottom w:val="dashed" w:sz="2" w:space="0" w:color="FFFFFF"/>
                                    <w:right w:val="dashed" w:sz="2" w:space="0" w:color="FFFFFF"/>
                                  </w:divBdr>
                                </w:div>
                                <w:div w:id="1517690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382604">
                              <w:marLeft w:val="0"/>
                              <w:marRight w:val="0"/>
                              <w:marTop w:val="0"/>
                              <w:marBottom w:val="0"/>
                              <w:divBdr>
                                <w:top w:val="dashed" w:sz="2" w:space="0" w:color="FFFFFF"/>
                                <w:left w:val="dashed" w:sz="2" w:space="0" w:color="FFFFFF"/>
                                <w:bottom w:val="dashed" w:sz="2" w:space="0" w:color="FFFFFF"/>
                                <w:right w:val="dashed" w:sz="2" w:space="0" w:color="FFFFFF"/>
                              </w:divBdr>
                            </w:div>
                            <w:div w:id="398524989">
                              <w:marLeft w:val="0"/>
                              <w:marRight w:val="0"/>
                              <w:marTop w:val="0"/>
                              <w:marBottom w:val="0"/>
                              <w:divBdr>
                                <w:top w:val="dashed" w:sz="2" w:space="0" w:color="FFFFFF"/>
                                <w:left w:val="dashed" w:sz="2" w:space="0" w:color="FFFFFF"/>
                                <w:bottom w:val="dashed" w:sz="2" w:space="0" w:color="FFFFFF"/>
                                <w:right w:val="dashed" w:sz="2" w:space="0" w:color="FFFFFF"/>
                              </w:divBdr>
                              <w:divsChild>
                                <w:div w:id="2104912073">
                                  <w:marLeft w:val="0"/>
                                  <w:marRight w:val="0"/>
                                  <w:marTop w:val="0"/>
                                  <w:marBottom w:val="0"/>
                                  <w:divBdr>
                                    <w:top w:val="dashed" w:sz="2" w:space="0" w:color="FFFFFF"/>
                                    <w:left w:val="dashed" w:sz="2" w:space="0" w:color="FFFFFF"/>
                                    <w:bottom w:val="dashed" w:sz="2" w:space="0" w:color="FFFFFF"/>
                                    <w:right w:val="dashed" w:sz="2" w:space="0" w:color="FFFFFF"/>
                                  </w:divBdr>
                                </w:div>
                                <w:div w:id="532961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00017546">
                      <w:marLeft w:val="0"/>
                      <w:marRight w:val="0"/>
                      <w:marTop w:val="0"/>
                      <w:marBottom w:val="0"/>
                      <w:divBdr>
                        <w:top w:val="dashed" w:sz="2" w:space="0" w:color="FFFFFF"/>
                        <w:left w:val="dashed" w:sz="2" w:space="0" w:color="FFFFFF"/>
                        <w:bottom w:val="dashed" w:sz="2" w:space="0" w:color="FFFFFF"/>
                        <w:right w:val="dashed" w:sz="2" w:space="0" w:color="FFFFFF"/>
                      </w:divBdr>
                    </w:div>
                    <w:div w:id="780760817">
                      <w:marLeft w:val="0"/>
                      <w:marRight w:val="0"/>
                      <w:marTop w:val="0"/>
                      <w:marBottom w:val="0"/>
                      <w:divBdr>
                        <w:top w:val="dashed" w:sz="2" w:space="0" w:color="FFFFFF"/>
                        <w:left w:val="dashed" w:sz="2" w:space="0" w:color="FFFFFF"/>
                        <w:bottom w:val="dashed" w:sz="2" w:space="0" w:color="FFFFFF"/>
                        <w:right w:val="dashed" w:sz="2" w:space="0" w:color="FFFFFF"/>
                      </w:divBdr>
                      <w:divsChild>
                        <w:div w:id="829253815">
                          <w:marLeft w:val="0"/>
                          <w:marRight w:val="0"/>
                          <w:marTop w:val="0"/>
                          <w:marBottom w:val="0"/>
                          <w:divBdr>
                            <w:top w:val="dashed" w:sz="2" w:space="0" w:color="FFFFFF"/>
                            <w:left w:val="dashed" w:sz="2" w:space="0" w:color="FFFFFF"/>
                            <w:bottom w:val="dashed" w:sz="2" w:space="0" w:color="FFFFFF"/>
                            <w:right w:val="dashed" w:sz="2" w:space="0" w:color="FFFFFF"/>
                          </w:divBdr>
                        </w:div>
                        <w:div w:id="1042752796">
                          <w:marLeft w:val="0"/>
                          <w:marRight w:val="0"/>
                          <w:marTop w:val="0"/>
                          <w:marBottom w:val="0"/>
                          <w:divBdr>
                            <w:top w:val="dashed" w:sz="2" w:space="0" w:color="FFFFFF"/>
                            <w:left w:val="dashed" w:sz="2" w:space="0" w:color="FFFFFF"/>
                            <w:bottom w:val="dashed" w:sz="2" w:space="0" w:color="FFFFFF"/>
                            <w:right w:val="dashed" w:sz="2" w:space="0" w:color="FFFFFF"/>
                          </w:divBdr>
                          <w:divsChild>
                            <w:div w:id="1838306529">
                              <w:marLeft w:val="0"/>
                              <w:marRight w:val="0"/>
                              <w:marTop w:val="0"/>
                              <w:marBottom w:val="0"/>
                              <w:divBdr>
                                <w:top w:val="dashed" w:sz="2" w:space="0" w:color="FFFFFF"/>
                                <w:left w:val="dashed" w:sz="2" w:space="0" w:color="FFFFFF"/>
                                <w:bottom w:val="dashed" w:sz="2" w:space="0" w:color="FFFFFF"/>
                                <w:right w:val="dashed" w:sz="2" w:space="0" w:color="FFFFFF"/>
                              </w:divBdr>
                            </w:div>
                            <w:div w:id="1432822276">
                              <w:marLeft w:val="0"/>
                              <w:marRight w:val="0"/>
                              <w:marTop w:val="0"/>
                              <w:marBottom w:val="0"/>
                              <w:divBdr>
                                <w:top w:val="dashed" w:sz="2" w:space="0" w:color="FFFFFF"/>
                                <w:left w:val="dashed" w:sz="2" w:space="0" w:color="FFFFFF"/>
                                <w:bottom w:val="dashed" w:sz="2" w:space="0" w:color="FFFFFF"/>
                                <w:right w:val="dashed" w:sz="2" w:space="0" w:color="FFFFFF"/>
                              </w:divBdr>
                            </w:div>
                            <w:div w:id="760376307">
                              <w:marLeft w:val="0"/>
                              <w:marRight w:val="0"/>
                              <w:marTop w:val="0"/>
                              <w:marBottom w:val="0"/>
                              <w:divBdr>
                                <w:top w:val="dashed" w:sz="2" w:space="0" w:color="FFFFFF"/>
                                <w:left w:val="dashed" w:sz="2" w:space="0" w:color="FFFFFF"/>
                                <w:bottom w:val="dashed" w:sz="2" w:space="0" w:color="FFFFFF"/>
                                <w:right w:val="dashed" w:sz="2" w:space="0" w:color="FFFFFF"/>
                              </w:divBdr>
                              <w:divsChild>
                                <w:div w:id="9768568">
                                  <w:marLeft w:val="0"/>
                                  <w:marRight w:val="0"/>
                                  <w:marTop w:val="0"/>
                                  <w:marBottom w:val="0"/>
                                  <w:divBdr>
                                    <w:top w:val="dashed" w:sz="2" w:space="0" w:color="FFFFFF"/>
                                    <w:left w:val="dashed" w:sz="2" w:space="0" w:color="FFFFFF"/>
                                    <w:bottom w:val="dashed" w:sz="2" w:space="0" w:color="FFFFFF"/>
                                    <w:right w:val="dashed" w:sz="2" w:space="0" w:color="FFFFFF"/>
                                  </w:divBdr>
                                </w:div>
                                <w:div w:id="203568364">
                                  <w:marLeft w:val="0"/>
                                  <w:marRight w:val="0"/>
                                  <w:marTop w:val="0"/>
                                  <w:marBottom w:val="0"/>
                                  <w:divBdr>
                                    <w:top w:val="dashed" w:sz="2" w:space="0" w:color="FFFFFF"/>
                                    <w:left w:val="dashed" w:sz="2" w:space="0" w:color="FFFFFF"/>
                                    <w:bottom w:val="dashed" w:sz="2" w:space="0" w:color="FFFFFF"/>
                                    <w:right w:val="dashed" w:sz="2" w:space="0" w:color="FFFFFF"/>
                                  </w:divBdr>
                                </w:div>
                                <w:div w:id="1349912267">
                                  <w:marLeft w:val="0"/>
                                  <w:marRight w:val="0"/>
                                  <w:marTop w:val="0"/>
                                  <w:marBottom w:val="0"/>
                                  <w:divBdr>
                                    <w:top w:val="dashed" w:sz="2" w:space="0" w:color="FFFFFF"/>
                                    <w:left w:val="dashed" w:sz="2" w:space="0" w:color="FFFFFF"/>
                                    <w:bottom w:val="dashed" w:sz="2" w:space="0" w:color="FFFFFF"/>
                                    <w:right w:val="dashed" w:sz="2" w:space="0" w:color="FFFFFF"/>
                                  </w:divBdr>
                                </w:div>
                                <w:div w:id="352725926">
                                  <w:marLeft w:val="0"/>
                                  <w:marRight w:val="0"/>
                                  <w:marTop w:val="0"/>
                                  <w:marBottom w:val="0"/>
                                  <w:divBdr>
                                    <w:top w:val="dashed" w:sz="2" w:space="0" w:color="FFFFFF"/>
                                    <w:left w:val="dashed" w:sz="2" w:space="0" w:color="FFFFFF"/>
                                    <w:bottom w:val="dashed" w:sz="2" w:space="0" w:color="FFFFFF"/>
                                    <w:right w:val="dashed" w:sz="2" w:space="0" w:color="FFFFFF"/>
                                  </w:divBdr>
                                </w:div>
                                <w:div w:id="641692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5269403">
                              <w:marLeft w:val="0"/>
                              <w:marRight w:val="0"/>
                              <w:marTop w:val="0"/>
                              <w:marBottom w:val="0"/>
                              <w:divBdr>
                                <w:top w:val="dashed" w:sz="2" w:space="0" w:color="FFFFFF"/>
                                <w:left w:val="dashed" w:sz="2" w:space="0" w:color="FFFFFF"/>
                                <w:bottom w:val="dashed" w:sz="2" w:space="0" w:color="FFFFFF"/>
                                <w:right w:val="dashed" w:sz="2" w:space="0" w:color="FFFFFF"/>
                              </w:divBdr>
                            </w:div>
                            <w:div w:id="164172811">
                              <w:marLeft w:val="0"/>
                              <w:marRight w:val="0"/>
                              <w:marTop w:val="0"/>
                              <w:marBottom w:val="0"/>
                              <w:divBdr>
                                <w:top w:val="dashed" w:sz="2" w:space="0" w:color="FFFFFF"/>
                                <w:left w:val="dashed" w:sz="2" w:space="0" w:color="FFFFFF"/>
                                <w:bottom w:val="dashed" w:sz="2" w:space="0" w:color="FFFFFF"/>
                                <w:right w:val="dashed" w:sz="2" w:space="0" w:color="FFFFFF"/>
                              </w:divBdr>
                              <w:divsChild>
                                <w:div w:id="156503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2723591">
                              <w:marLeft w:val="0"/>
                              <w:marRight w:val="0"/>
                              <w:marTop w:val="0"/>
                              <w:marBottom w:val="0"/>
                              <w:divBdr>
                                <w:top w:val="dashed" w:sz="2" w:space="0" w:color="FFFFFF"/>
                                <w:left w:val="dashed" w:sz="2" w:space="0" w:color="FFFFFF"/>
                                <w:bottom w:val="dashed" w:sz="2" w:space="0" w:color="FFFFFF"/>
                                <w:right w:val="dashed" w:sz="2" w:space="0" w:color="FFFFFF"/>
                              </w:divBdr>
                            </w:div>
                            <w:div w:id="10926311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27137957">
                      <w:marLeft w:val="0"/>
                      <w:marRight w:val="0"/>
                      <w:marTop w:val="0"/>
                      <w:marBottom w:val="0"/>
                      <w:divBdr>
                        <w:top w:val="dashed" w:sz="2" w:space="0" w:color="FFFFFF"/>
                        <w:left w:val="dashed" w:sz="2" w:space="0" w:color="FFFFFF"/>
                        <w:bottom w:val="dashed" w:sz="2" w:space="0" w:color="FFFFFF"/>
                        <w:right w:val="dashed" w:sz="2" w:space="0" w:color="FFFFFF"/>
                      </w:divBdr>
                    </w:div>
                    <w:div w:id="1160384042">
                      <w:marLeft w:val="0"/>
                      <w:marRight w:val="0"/>
                      <w:marTop w:val="0"/>
                      <w:marBottom w:val="0"/>
                      <w:divBdr>
                        <w:top w:val="dashed" w:sz="2" w:space="0" w:color="FFFFFF"/>
                        <w:left w:val="dashed" w:sz="2" w:space="0" w:color="FFFFFF"/>
                        <w:bottom w:val="dashed" w:sz="2" w:space="0" w:color="FFFFFF"/>
                        <w:right w:val="dashed" w:sz="2" w:space="0" w:color="FFFFFF"/>
                      </w:divBdr>
                      <w:divsChild>
                        <w:div w:id="1749302041">
                          <w:marLeft w:val="0"/>
                          <w:marRight w:val="0"/>
                          <w:marTop w:val="0"/>
                          <w:marBottom w:val="0"/>
                          <w:divBdr>
                            <w:top w:val="dashed" w:sz="2" w:space="0" w:color="FFFFFF"/>
                            <w:left w:val="dashed" w:sz="2" w:space="0" w:color="FFFFFF"/>
                            <w:bottom w:val="dashed" w:sz="2" w:space="0" w:color="FFFFFF"/>
                            <w:right w:val="dashed" w:sz="2" w:space="0" w:color="FFFFFF"/>
                          </w:divBdr>
                        </w:div>
                        <w:div w:id="1027562013">
                          <w:marLeft w:val="0"/>
                          <w:marRight w:val="0"/>
                          <w:marTop w:val="0"/>
                          <w:marBottom w:val="0"/>
                          <w:divBdr>
                            <w:top w:val="dashed" w:sz="2" w:space="0" w:color="FFFFFF"/>
                            <w:left w:val="dashed" w:sz="2" w:space="0" w:color="FFFFFF"/>
                            <w:bottom w:val="dashed" w:sz="2" w:space="0" w:color="FFFFFF"/>
                            <w:right w:val="dashed" w:sz="2" w:space="0" w:color="FFFFFF"/>
                          </w:divBdr>
                          <w:divsChild>
                            <w:div w:id="1011378546">
                              <w:marLeft w:val="0"/>
                              <w:marRight w:val="0"/>
                              <w:marTop w:val="0"/>
                              <w:marBottom w:val="0"/>
                              <w:divBdr>
                                <w:top w:val="dashed" w:sz="2" w:space="0" w:color="FFFFFF"/>
                                <w:left w:val="dashed" w:sz="2" w:space="0" w:color="FFFFFF"/>
                                <w:bottom w:val="dashed" w:sz="2" w:space="0" w:color="FFFFFF"/>
                                <w:right w:val="dashed" w:sz="2" w:space="0" w:color="FFFFFF"/>
                              </w:divBdr>
                            </w:div>
                            <w:div w:id="1905023573">
                              <w:marLeft w:val="0"/>
                              <w:marRight w:val="0"/>
                              <w:marTop w:val="0"/>
                              <w:marBottom w:val="0"/>
                              <w:divBdr>
                                <w:top w:val="dashed" w:sz="2" w:space="0" w:color="FFFFFF"/>
                                <w:left w:val="dashed" w:sz="2" w:space="0" w:color="FFFFFF"/>
                                <w:bottom w:val="dashed" w:sz="2" w:space="0" w:color="FFFFFF"/>
                                <w:right w:val="dashed" w:sz="2" w:space="0" w:color="FFFFFF"/>
                              </w:divBdr>
                            </w:div>
                            <w:div w:id="46955217">
                              <w:marLeft w:val="0"/>
                              <w:marRight w:val="0"/>
                              <w:marTop w:val="0"/>
                              <w:marBottom w:val="0"/>
                              <w:divBdr>
                                <w:top w:val="dashed" w:sz="2" w:space="0" w:color="FFFFFF"/>
                                <w:left w:val="dashed" w:sz="2" w:space="0" w:color="FFFFFF"/>
                                <w:bottom w:val="dashed" w:sz="2" w:space="0" w:color="FFFFFF"/>
                                <w:right w:val="dashed" w:sz="2" w:space="0" w:color="FFFFFF"/>
                              </w:divBdr>
                            </w:div>
                            <w:div w:id="1596282662">
                              <w:marLeft w:val="0"/>
                              <w:marRight w:val="0"/>
                              <w:marTop w:val="0"/>
                              <w:marBottom w:val="0"/>
                              <w:divBdr>
                                <w:top w:val="dashed" w:sz="2" w:space="0" w:color="FFFFFF"/>
                                <w:left w:val="dashed" w:sz="2" w:space="0" w:color="FFFFFF"/>
                                <w:bottom w:val="dashed" w:sz="2" w:space="0" w:color="FFFFFF"/>
                                <w:right w:val="dashed" w:sz="2" w:space="0" w:color="FFFFFF"/>
                              </w:divBdr>
                              <w:divsChild>
                                <w:div w:id="1633093473">
                                  <w:marLeft w:val="0"/>
                                  <w:marRight w:val="0"/>
                                  <w:marTop w:val="0"/>
                                  <w:marBottom w:val="0"/>
                                  <w:divBdr>
                                    <w:top w:val="dashed" w:sz="2" w:space="0" w:color="FFFFFF"/>
                                    <w:left w:val="dashed" w:sz="2" w:space="0" w:color="FFFFFF"/>
                                    <w:bottom w:val="dashed" w:sz="2" w:space="0" w:color="FFFFFF"/>
                                    <w:right w:val="dashed" w:sz="2" w:space="0" w:color="FFFFFF"/>
                                  </w:divBdr>
                                </w:div>
                                <w:div w:id="584072422">
                                  <w:marLeft w:val="0"/>
                                  <w:marRight w:val="0"/>
                                  <w:marTop w:val="0"/>
                                  <w:marBottom w:val="0"/>
                                  <w:divBdr>
                                    <w:top w:val="dashed" w:sz="2" w:space="0" w:color="FFFFFF"/>
                                    <w:left w:val="dashed" w:sz="2" w:space="0" w:color="FFFFFF"/>
                                    <w:bottom w:val="dashed" w:sz="2" w:space="0" w:color="FFFFFF"/>
                                    <w:right w:val="dashed" w:sz="2" w:space="0" w:color="FFFFFF"/>
                                  </w:divBdr>
                                </w:div>
                                <w:div w:id="17765584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3187644">
                              <w:marLeft w:val="0"/>
                              <w:marRight w:val="0"/>
                              <w:marTop w:val="0"/>
                              <w:marBottom w:val="0"/>
                              <w:divBdr>
                                <w:top w:val="dashed" w:sz="2" w:space="0" w:color="FFFFFF"/>
                                <w:left w:val="dashed" w:sz="2" w:space="0" w:color="FFFFFF"/>
                                <w:bottom w:val="dashed" w:sz="2" w:space="0" w:color="FFFFFF"/>
                                <w:right w:val="dashed" w:sz="2" w:space="0" w:color="FFFFFF"/>
                              </w:divBdr>
                            </w:div>
                            <w:div w:id="2047365521">
                              <w:marLeft w:val="0"/>
                              <w:marRight w:val="0"/>
                              <w:marTop w:val="0"/>
                              <w:marBottom w:val="0"/>
                              <w:divBdr>
                                <w:top w:val="dashed" w:sz="2" w:space="0" w:color="FFFFFF"/>
                                <w:left w:val="dashed" w:sz="2" w:space="0" w:color="FFFFFF"/>
                                <w:bottom w:val="dashed" w:sz="2" w:space="0" w:color="FFFFFF"/>
                                <w:right w:val="dashed" w:sz="2" w:space="0" w:color="FFFFFF"/>
                              </w:divBdr>
                              <w:divsChild>
                                <w:div w:id="2134903217">
                                  <w:marLeft w:val="0"/>
                                  <w:marRight w:val="0"/>
                                  <w:marTop w:val="0"/>
                                  <w:marBottom w:val="0"/>
                                  <w:divBdr>
                                    <w:top w:val="dashed" w:sz="2" w:space="0" w:color="FFFFFF"/>
                                    <w:left w:val="dashed" w:sz="2" w:space="0" w:color="FFFFFF"/>
                                    <w:bottom w:val="dashed" w:sz="2" w:space="0" w:color="FFFFFF"/>
                                    <w:right w:val="dashed" w:sz="2" w:space="0" w:color="FFFFFF"/>
                                  </w:divBdr>
                                </w:div>
                                <w:div w:id="1334648290">
                                  <w:marLeft w:val="0"/>
                                  <w:marRight w:val="0"/>
                                  <w:marTop w:val="0"/>
                                  <w:marBottom w:val="0"/>
                                  <w:divBdr>
                                    <w:top w:val="dashed" w:sz="2" w:space="0" w:color="FFFFFF"/>
                                    <w:left w:val="dashed" w:sz="2" w:space="0" w:color="FFFFFF"/>
                                    <w:bottom w:val="dashed" w:sz="2" w:space="0" w:color="FFFFFF"/>
                                    <w:right w:val="dashed" w:sz="2" w:space="0" w:color="FFFFFF"/>
                                  </w:divBdr>
                                </w:div>
                                <w:div w:id="1958640583">
                                  <w:marLeft w:val="0"/>
                                  <w:marRight w:val="0"/>
                                  <w:marTop w:val="0"/>
                                  <w:marBottom w:val="0"/>
                                  <w:divBdr>
                                    <w:top w:val="dashed" w:sz="2" w:space="0" w:color="FFFFFF"/>
                                    <w:left w:val="dashed" w:sz="2" w:space="0" w:color="FFFFFF"/>
                                    <w:bottom w:val="dashed" w:sz="2" w:space="0" w:color="FFFFFF"/>
                                    <w:right w:val="dashed" w:sz="2" w:space="0" w:color="FFFFFF"/>
                                  </w:divBdr>
                                </w:div>
                                <w:div w:id="5776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98962006">
                          <w:marLeft w:val="0"/>
                          <w:marRight w:val="0"/>
                          <w:marTop w:val="0"/>
                          <w:marBottom w:val="0"/>
                          <w:divBdr>
                            <w:top w:val="dashed" w:sz="2" w:space="0" w:color="FFFFFF"/>
                            <w:left w:val="dashed" w:sz="2" w:space="0" w:color="FFFFFF"/>
                            <w:bottom w:val="dashed" w:sz="2" w:space="0" w:color="FFFFFF"/>
                            <w:right w:val="dashed" w:sz="2" w:space="0" w:color="FFFFFF"/>
                          </w:divBdr>
                        </w:div>
                        <w:div w:id="932934891">
                          <w:marLeft w:val="0"/>
                          <w:marRight w:val="0"/>
                          <w:marTop w:val="0"/>
                          <w:marBottom w:val="0"/>
                          <w:divBdr>
                            <w:top w:val="dashed" w:sz="2" w:space="0" w:color="FFFFFF"/>
                            <w:left w:val="dashed" w:sz="2" w:space="0" w:color="FFFFFF"/>
                            <w:bottom w:val="dashed" w:sz="2" w:space="0" w:color="FFFFFF"/>
                            <w:right w:val="dashed" w:sz="2" w:space="0" w:color="FFFFFF"/>
                          </w:divBdr>
                          <w:divsChild>
                            <w:div w:id="1194155150">
                              <w:marLeft w:val="0"/>
                              <w:marRight w:val="0"/>
                              <w:marTop w:val="0"/>
                              <w:marBottom w:val="0"/>
                              <w:divBdr>
                                <w:top w:val="dashed" w:sz="2" w:space="0" w:color="FFFFFF"/>
                                <w:left w:val="dashed" w:sz="2" w:space="0" w:color="FFFFFF"/>
                                <w:bottom w:val="dashed" w:sz="2" w:space="0" w:color="FFFFFF"/>
                                <w:right w:val="dashed" w:sz="2" w:space="0" w:color="FFFFFF"/>
                              </w:divBdr>
                            </w:div>
                            <w:div w:id="708845218">
                              <w:marLeft w:val="0"/>
                              <w:marRight w:val="0"/>
                              <w:marTop w:val="0"/>
                              <w:marBottom w:val="0"/>
                              <w:divBdr>
                                <w:top w:val="dashed" w:sz="2" w:space="0" w:color="FFFFFF"/>
                                <w:left w:val="dashed" w:sz="2" w:space="0" w:color="FFFFFF"/>
                                <w:bottom w:val="dashed" w:sz="2" w:space="0" w:color="FFFFFF"/>
                                <w:right w:val="dashed" w:sz="2" w:space="0" w:color="FFFFFF"/>
                              </w:divBdr>
                              <w:divsChild>
                                <w:div w:id="1663779628">
                                  <w:marLeft w:val="0"/>
                                  <w:marRight w:val="0"/>
                                  <w:marTop w:val="0"/>
                                  <w:marBottom w:val="0"/>
                                  <w:divBdr>
                                    <w:top w:val="dashed" w:sz="2" w:space="0" w:color="FFFFFF"/>
                                    <w:left w:val="dashed" w:sz="2" w:space="0" w:color="FFFFFF"/>
                                    <w:bottom w:val="dashed" w:sz="2" w:space="0" w:color="FFFFFF"/>
                                    <w:right w:val="dashed" w:sz="2" w:space="0" w:color="FFFFFF"/>
                                  </w:divBdr>
                                </w:div>
                                <w:div w:id="119808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4672291">
                              <w:marLeft w:val="0"/>
                              <w:marRight w:val="0"/>
                              <w:marTop w:val="0"/>
                              <w:marBottom w:val="0"/>
                              <w:divBdr>
                                <w:top w:val="dashed" w:sz="2" w:space="0" w:color="FFFFFF"/>
                                <w:left w:val="dashed" w:sz="2" w:space="0" w:color="FFFFFF"/>
                                <w:bottom w:val="dashed" w:sz="2" w:space="0" w:color="FFFFFF"/>
                                <w:right w:val="dashed" w:sz="2" w:space="0" w:color="FFFFFF"/>
                              </w:divBdr>
                            </w:div>
                            <w:div w:id="1831215104">
                              <w:marLeft w:val="0"/>
                              <w:marRight w:val="0"/>
                              <w:marTop w:val="0"/>
                              <w:marBottom w:val="0"/>
                              <w:divBdr>
                                <w:top w:val="dashed" w:sz="2" w:space="0" w:color="FFFFFF"/>
                                <w:left w:val="dashed" w:sz="2" w:space="0" w:color="FFFFFF"/>
                                <w:bottom w:val="dashed" w:sz="2" w:space="0" w:color="FFFFFF"/>
                                <w:right w:val="dashed" w:sz="2" w:space="0" w:color="FFFFFF"/>
                              </w:divBdr>
                              <w:divsChild>
                                <w:div w:id="509412516">
                                  <w:marLeft w:val="0"/>
                                  <w:marRight w:val="0"/>
                                  <w:marTop w:val="0"/>
                                  <w:marBottom w:val="0"/>
                                  <w:divBdr>
                                    <w:top w:val="dashed" w:sz="2" w:space="0" w:color="FFFFFF"/>
                                    <w:left w:val="dashed" w:sz="2" w:space="0" w:color="FFFFFF"/>
                                    <w:bottom w:val="dashed" w:sz="2" w:space="0" w:color="FFFFFF"/>
                                    <w:right w:val="dashed" w:sz="2" w:space="0" w:color="FFFFFF"/>
                                  </w:divBdr>
                                </w:div>
                                <w:div w:id="150294768">
                                  <w:marLeft w:val="0"/>
                                  <w:marRight w:val="0"/>
                                  <w:marTop w:val="0"/>
                                  <w:marBottom w:val="0"/>
                                  <w:divBdr>
                                    <w:top w:val="dashed" w:sz="2" w:space="0" w:color="FFFFFF"/>
                                    <w:left w:val="dashed" w:sz="2" w:space="0" w:color="FFFFFF"/>
                                    <w:bottom w:val="dashed" w:sz="2" w:space="0" w:color="FFFFFF"/>
                                    <w:right w:val="dashed" w:sz="2" w:space="0" w:color="FFFFFF"/>
                                  </w:divBdr>
                                </w:div>
                                <w:div w:id="944118601">
                                  <w:marLeft w:val="0"/>
                                  <w:marRight w:val="0"/>
                                  <w:marTop w:val="0"/>
                                  <w:marBottom w:val="0"/>
                                  <w:divBdr>
                                    <w:top w:val="dashed" w:sz="2" w:space="0" w:color="FFFFFF"/>
                                    <w:left w:val="dashed" w:sz="2" w:space="0" w:color="FFFFFF"/>
                                    <w:bottom w:val="dashed" w:sz="2" w:space="0" w:color="FFFFFF"/>
                                    <w:right w:val="dashed" w:sz="2" w:space="0" w:color="FFFFFF"/>
                                  </w:divBdr>
                                </w:div>
                                <w:div w:id="1421297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1495943">
                          <w:marLeft w:val="0"/>
                          <w:marRight w:val="0"/>
                          <w:marTop w:val="0"/>
                          <w:marBottom w:val="0"/>
                          <w:divBdr>
                            <w:top w:val="dashed" w:sz="2" w:space="0" w:color="FFFFFF"/>
                            <w:left w:val="dashed" w:sz="2" w:space="0" w:color="FFFFFF"/>
                            <w:bottom w:val="dashed" w:sz="2" w:space="0" w:color="FFFFFF"/>
                            <w:right w:val="dashed" w:sz="2" w:space="0" w:color="FFFFFF"/>
                          </w:divBdr>
                        </w:div>
                        <w:div w:id="1140725719">
                          <w:marLeft w:val="0"/>
                          <w:marRight w:val="0"/>
                          <w:marTop w:val="0"/>
                          <w:marBottom w:val="0"/>
                          <w:divBdr>
                            <w:top w:val="dashed" w:sz="2" w:space="0" w:color="FFFFFF"/>
                            <w:left w:val="dashed" w:sz="2" w:space="0" w:color="FFFFFF"/>
                            <w:bottom w:val="dashed" w:sz="2" w:space="0" w:color="FFFFFF"/>
                            <w:right w:val="dashed" w:sz="2" w:space="0" w:color="FFFFFF"/>
                          </w:divBdr>
                          <w:divsChild>
                            <w:div w:id="230583615">
                              <w:marLeft w:val="0"/>
                              <w:marRight w:val="0"/>
                              <w:marTop w:val="0"/>
                              <w:marBottom w:val="0"/>
                              <w:divBdr>
                                <w:top w:val="dashed" w:sz="2" w:space="0" w:color="FFFFFF"/>
                                <w:left w:val="dashed" w:sz="2" w:space="0" w:color="FFFFFF"/>
                                <w:bottom w:val="dashed" w:sz="2" w:space="0" w:color="FFFFFF"/>
                                <w:right w:val="dashed" w:sz="2" w:space="0" w:color="FFFFFF"/>
                              </w:divBdr>
                            </w:div>
                            <w:div w:id="445344450">
                              <w:marLeft w:val="0"/>
                              <w:marRight w:val="0"/>
                              <w:marTop w:val="0"/>
                              <w:marBottom w:val="0"/>
                              <w:divBdr>
                                <w:top w:val="dashed" w:sz="2" w:space="0" w:color="FFFFFF"/>
                                <w:left w:val="dashed" w:sz="2" w:space="0" w:color="FFFFFF"/>
                                <w:bottom w:val="dashed" w:sz="2" w:space="0" w:color="FFFFFF"/>
                                <w:right w:val="dashed" w:sz="2" w:space="0" w:color="FFFFFF"/>
                              </w:divBdr>
                              <w:divsChild>
                                <w:div w:id="765535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5824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8016602">
                          <w:marLeft w:val="0"/>
                          <w:marRight w:val="0"/>
                          <w:marTop w:val="0"/>
                          <w:marBottom w:val="0"/>
                          <w:divBdr>
                            <w:top w:val="dashed" w:sz="2" w:space="0" w:color="FFFFFF"/>
                            <w:left w:val="dashed" w:sz="2" w:space="0" w:color="FFFFFF"/>
                            <w:bottom w:val="dashed" w:sz="2" w:space="0" w:color="FFFFFF"/>
                            <w:right w:val="dashed" w:sz="2" w:space="0" w:color="FFFFFF"/>
                          </w:divBdr>
                        </w:div>
                        <w:div w:id="1041780393">
                          <w:marLeft w:val="0"/>
                          <w:marRight w:val="0"/>
                          <w:marTop w:val="0"/>
                          <w:marBottom w:val="0"/>
                          <w:divBdr>
                            <w:top w:val="dashed" w:sz="2" w:space="0" w:color="FFFFFF"/>
                            <w:left w:val="dashed" w:sz="2" w:space="0" w:color="FFFFFF"/>
                            <w:bottom w:val="dashed" w:sz="2" w:space="0" w:color="FFFFFF"/>
                            <w:right w:val="dashed" w:sz="2" w:space="0" w:color="FFFFFF"/>
                          </w:divBdr>
                          <w:divsChild>
                            <w:div w:id="229311024">
                              <w:marLeft w:val="0"/>
                              <w:marRight w:val="0"/>
                              <w:marTop w:val="0"/>
                              <w:marBottom w:val="0"/>
                              <w:divBdr>
                                <w:top w:val="dashed" w:sz="2" w:space="0" w:color="FFFFFF"/>
                                <w:left w:val="dashed" w:sz="2" w:space="0" w:color="FFFFFF"/>
                                <w:bottom w:val="dashed" w:sz="2" w:space="0" w:color="FFFFFF"/>
                                <w:right w:val="dashed" w:sz="2" w:space="0" w:color="FFFFFF"/>
                              </w:divBdr>
                            </w:div>
                            <w:div w:id="50544128">
                              <w:marLeft w:val="0"/>
                              <w:marRight w:val="0"/>
                              <w:marTop w:val="0"/>
                              <w:marBottom w:val="0"/>
                              <w:divBdr>
                                <w:top w:val="dashed" w:sz="2" w:space="0" w:color="FFFFFF"/>
                                <w:left w:val="dashed" w:sz="2" w:space="0" w:color="FFFFFF"/>
                                <w:bottom w:val="dashed" w:sz="2" w:space="0" w:color="FFFFFF"/>
                                <w:right w:val="dashed" w:sz="2" w:space="0" w:color="FFFFFF"/>
                              </w:divBdr>
                            </w:div>
                            <w:div w:id="557863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6835143">
                          <w:marLeft w:val="0"/>
                          <w:marRight w:val="0"/>
                          <w:marTop w:val="0"/>
                          <w:marBottom w:val="0"/>
                          <w:divBdr>
                            <w:top w:val="dashed" w:sz="2" w:space="0" w:color="FFFFFF"/>
                            <w:left w:val="dashed" w:sz="2" w:space="0" w:color="FFFFFF"/>
                            <w:bottom w:val="dashed" w:sz="2" w:space="0" w:color="FFFFFF"/>
                            <w:right w:val="dashed" w:sz="2" w:space="0" w:color="FFFFFF"/>
                          </w:divBdr>
                        </w:div>
                        <w:div w:id="27880344">
                          <w:marLeft w:val="0"/>
                          <w:marRight w:val="0"/>
                          <w:marTop w:val="0"/>
                          <w:marBottom w:val="0"/>
                          <w:divBdr>
                            <w:top w:val="dashed" w:sz="2" w:space="0" w:color="FFFFFF"/>
                            <w:left w:val="dashed" w:sz="2" w:space="0" w:color="FFFFFF"/>
                            <w:bottom w:val="dashed" w:sz="2" w:space="0" w:color="FFFFFF"/>
                            <w:right w:val="dashed" w:sz="2" w:space="0" w:color="FFFFFF"/>
                          </w:divBdr>
                          <w:divsChild>
                            <w:div w:id="1466509667">
                              <w:marLeft w:val="0"/>
                              <w:marRight w:val="0"/>
                              <w:marTop w:val="0"/>
                              <w:marBottom w:val="0"/>
                              <w:divBdr>
                                <w:top w:val="dashed" w:sz="2" w:space="0" w:color="FFFFFF"/>
                                <w:left w:val="dashed" w:sz="2" w:space="0" w:color="FFFFFF"/>
                                <w:bottom w:val="dashed" w:sz="2" w:space="0" w:color="FFFFFF"/>
                                <w:right w:val="dashed" w:sz="2" w:space="0" w:color="FFFFFF"/>
                              </w:divBdr>
                            </w:div>
                            <w:div w:id="350643227">
                              <w:marLeft w:val="0"/>
                              <w:marRight w:val="0"/>
                              <w:marTop w:val="0"/>
                              <w:marBottom w:val="0"/>
                              <w:divBdr>
                                <w:top w:val="dashed" w:sz="2" w:space="0" w:color="FFFFFF"/>
                                <w:left w:val="dashed" w:sz="2" w:space="0" w:color="FFFFFF"/>
                                <w:bottom w:val="dashed" w:sz="2" w:space="0" w:color="FFFFFF"/>
                                <w:right w:val="dashed" w:sz="2" w:space="0" w:color="FFFFFF"/>
                              </w:divBdr>
                              <w:divsChild>
                                <w:div w:id="1498304618">
                                  <w:marLeft w:val="0"/>
                                  <w:marRight w:val="0"/>
                                  <w:marTop w:val="0"/>
                                  <w:marBottom w:val="0"/>
                                  <w:divBdr>
                                    <w:top w:val="dashed" w:sz="2" w:space="0" w:color="FFFFFF"/>
                                    <w:left w:val="dashed" w:sz="2" w:space="0" w:color="FFFFFF"/>
                                    <w:bottom w:val="dashed" w:sz="2" w:space="0" w:color="FFFFFF"/>
                                    <w:right w:val="dashed" w:sz="2" w:space="0" w:color="FFFFFF"/>
                                  </w:divBdr>
                                </w:div>
                                <w:div w:id="11299176">
                                  <w:marLeft w:val="0"/>
                                  <w:marRight w:val="0"/>
                                  <w:marTop w:val="0"/>
                                  <w:marBottom w:val="0"/>
                                  <w:divBdr>
                                    <w:top w:val="dashed" w:sz="2" w:space="0" w:color="FFFFFF"/>
                                    <w:left w:val="dashed" w:sz="2" w:space="0" w:color="FFFFFF"/>
                                    <w:bottom w:val="dashed" w:sz="2" w:space="0" w:color="FFFFFF"/>
                                    <w:right w:val="dashed" w:sz="2" w:space="0" w:color="FFFFFF"/>
                                  </w:divBdr>
                                </w:div>
                                <w:div w:id="1805005571">
                                  <w:marLeft w:val="0"/>
                                  <w:marRight w:val="0"/>
                                  <w:marTop w:val="0"/>
                                  <w:marBottom w:val="0"/>
                                  <w:divBdr>
                                    <w:top w:val="dashed" w:sz="2" w:space="0" w:color="FFFFFF"/>
                                    <w:left w:val="dashed" w:sz="2" w:space="0" w:color="FFFFFF"/>
                                    <w:bottom w:val="dashed" w:sz="2" w:space="0" w:color="FFFFFF"/>
                                    <w:right w:val="dashed" w:sz="2" w:space="0" w:color="FFFFFF"/>
                                  </w:divBdr>
                                </w:div>
                                <w:div w:id="212618240">
                                  <w:marLeft w:val="0"/>
                                  <w:marRight w:val="0"/>
                                  <w:marTop w:val="0"/>
                                  <w:marBottom w:val="0"/>
                                  <w:divBdr>
                                    <w:top w:val="dashed" w:sz="2" w:space="0" w:color="FFFFFF"/>
                                    <w:left w:val="dashed" w:sz="2" w:space="0" w:color="FFFFFF"/>
                                    <w:bottom w:val="dashed" w:sz="2" w:space="0" w:color="FFFFFF"/>
                                    <w:right w:val="dashed" w:sz="2" w:space="0" w:color="FFFFFF"/>
                                  </w:divBdr>
                                </w:div>
                                <w:div w:id="872038355">
                                  <w:marLeft w:val="0"/>
                                  <w:marRight w:val="0"/>
                                  <w:marTop w:val="0"/>
                                  <w:marBottom w:val="0"/>
                                  <w:divBdr>
                                    <w:top w:val="dashed" w:sz="2" w:space="0" w:color="FFFFFF"/>
                                    <w:left w:val="dashed" w:sz="2" w:space="0" w:color="FFFFFF"/>
                                    <w:bottom w:val="dashed" w:sz="2" w:space="0" w:color="FFFFFF"/>
                                    <w:right w:val="dashed" w:sz="2" w:space="0" w:color="FFFFFF"/>
                                  </w:divBdr>
                                </w:div>
                                <w:div w:id="1113673263">
                                  <w:marLeft w:val="0"/>
                                  <w:marRight w:val="0"/>
                                  <w:marTop w:val="0"/>
                                  <w:marBottom w:val="0"/>
                                  <w:divBdr>
                                    <w:top w:val="dashed" w:sz="2" w:space="0" w:color="FFFFFF"/>
                                    <w:left w:val="dashed" w:sz="2" w:space="0" w:color="FFFFFF"/>
                                    <w:bottom w:val="dashed" w:sz="2" w:space="0" w:color="FFFFFF"/>
                                    <w:right w:val="dashed" w:sz="2" w:space="0" w:color="FFFFFF"/>
                                  </w:divBdr>
                                  <w:divsChild>
                                    <w:div w:id="461383817">
                                      <w:marLeft w:val="0"/>
                                      <w:marRight w:val="0"/>
                                      <w:marTop w:val="0"/>
                                      <w:marBottom w:val="0"/>
                                      <w:divBdr>
                                        <w:top w:val="dashed" w:sz="2" w:space="0" w:color="FFFFFF"/>
                                        <w:left w:val="dashed" w:sz="2" w:space="0" w:color="FFFFFF"/>
                                        <w:bottom w:val="dashed" w:sz="2" w:space="0" w:color="FFFFFF"/>
                                        <w:right w:val="dashed" w:sz="2" w:space="0" w:color="FFFFFF"/>
                                      </w:divBdr>
                                    </w:div>
                                    <w:div w:id="718554898">
                                      <w:marLeft w:val="0"/>
                                      <w:marRight w:val="0"/>
                                      <w:marTop w:val="0"/>
                                      <w:marBottom w:val="0"/>
                                      <w:divBdr>
                                        <w:top w:val="dashed" w:sz="2" w:space="0" w:color="FFFFFF"/>
                                        <w:left w:val="dashed" w:sz="2" w:space="0" w:color="FFFFFF"/>
                                        <w:bottom w:val="dashed" w:sz="2" w:space="0" w:color="FFFFFF"/>
                                        <w:right w:val="dashed" w:sz="2" w:space="0" w:color="FFFFFF"/>
                                      </w:divBdr>
                                    </w:div>
                                    <w:div w:id="249121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1080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0760608">
                              <w:marLeft w:val="0"/>
                              <w:marRight w:val="0"/>
                              <w:marTop w:val="0"/>
                              <w:marBottom w:val="0"/>
                              <w:divBdr>
                                <w:top w:val="dashed" w:sz="2" w:space="0" w:color="FFFFFF"/>
                                <w:left w:val="dashed" w:sz="2" w:space="0" w:color="FFFFFF"/>
                                <w:bottom w:val="dashed" w:sz="2" w:space="0" w:color="FFFFFF"/>
                                <w:right w:val="dashed" w:sz="2" w:space="0" w:color="FFFFFF"/>
                              </w:divBdr>
                            </w:div>
                            <w:div w:id="870070019">
                              <w:marLeft w:val="0"/>
                              <w:marRight w:val="0"/>
                              <w:marTop w:val="0"/>
                              <w:marBottom w:val="0"/>
                              <w:divBdr>
                                <w:top w:val="dashed" w:sz="2" w:space="0" w:color="FFFFFF"/>
                                <w:left w:val="dashed" w:sz="2" w:space="0" w:color="FFFFFF"/>
                                <w:bottom w:val="dashed" w:sz="2" w:space="0" w:color="FFFFFF"/>
                                <w:right w:val="dashed" w:sz="2" w:space="0" w:color="FFFFFF"/>
                              </w:divBdr>
                            </w:div>
                            <w:div w:id="747465011">
                              <w:marLeft w:val="0"/>
                              <w:marRight w:val="0"/>
                              <w:marTop w:val="0"/>
                              <w:marBottom w:val="0"/>
                              <w:divBdr>
                                <w:top w:val="dashed" w:sz="2" w:space="0" w:color="FFFFFF"/>
                                <w:left w:val="dashed" w:sz="2" w:space="0" w:color="FFFFFF"/>
                                <w:bottom w:val="dashed" w:sz="2" w:space="0" w:color="FFFFFF"/>
                                <w:right w:val="dashed" w:sz="2" w:space="0" w:color="FFFFFF"/>
                              </w:divBdr>
                              <w:divsChild>
                                <w:div w:id="183982093">
                                  <w:marLeft w:val="0"/>
                                  <w:marRight w:val="0"/>
                                  <w:marTop w:val="0"/>
                                  <w:marBottom w:val="0"/>
                                  <w:divBdr>
                                    <w:top w:val="dashed" w:sz="2" w:space="0" w:color="FFFFFF"/>
                                    <w:left w:val="dashed" w:sz="2" w:space="0" w:color="FFFFFF"/>
                                    <w:bottom w:val="dashed" w:sz="2" w:space="0" w:color="FFFFFF"/>
                                    <w:right w:val="dashed" w:sz="2" w:space="0" w:color="FFFFFF"/>
                                  </w:divBdr>
                                </w:div>
                                <w:div w:id="2100247064">
                                  <w:marLeft w:val="0"/>
                                  <w:marRight w:val="0"/>
                                  <w:marTop w:val="0"/>
                                  <w:marBottom w:val="0"/>
                                  <w:divBdr>
                                    <w:top w:val="dashed" w:sz="2" w:space="0" w:color="FFFFFF"/>
                                    <w:left w:val="dashed" w:sz="2" w:space="0" w:color="FFFFFF"/>
                                    <w:bottom w:val="dashed" w:sz="2" w:space="0" w:color="FFFFFF"/>
                                    <w:right w:val="dashed" w:sz="2" w:space="0" w:color="FFFFFF"/>
                                  </w:divBdr>
                                </w:div>
                                <w:div w:id="1262760640">
                                  <w:marLeft w:val="0"/>
                                  <w:marRight w:val="0"/>
                                  <w:marTop w:val="0"/>
                                  <w:marBottom w:val="0"/>
                                  <w:divBdr>
                                    <w:top w:val="dashed" w:sz="2" w:space="0" w:color="FFFFFF"/>
                                    <w:left w:val="dashed" w:sz="2" w:space="0" w:color="FFFFFF"/>
                                    <w:bottom w:val="dashed" w:sz="2" w:space="0" w:color="FFFFFF"/>
                                    <w:right w:val="dashed" w:sz="2" w:space="0" w:color="FFFFFF"/>
                                  </w:divBdr>
                                </w:div>
                                <w:div w:id="76947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18626952">
                          <w:marLeft w:val="0"/>
                          <w:marRight w:val="0"/>
                          <w:marTop w:val="0"/>
                          <w:marBottom w:val="0"/>
                          <w:divBdr>
                            <w:top w:val="dashed" w:sz="2" w:space="0" w:color="FFFFFF"/>
                            <w:left w:val="dashed" w:sz="2" w:space="0" w:color="FFFFFF"/>
                            <w:bottom w:val="dashed" w:sz="2" w:space="0" w:color="FFFFFF"/>
                            <w:right w:val="dashed" w:sz="2" w:space="0" w:color="FFFFFF"/>
                          </w:divBdr>
                        </w:div>
                        <w:div w:id="1699310274">
                          <w:marLeft w:val="0"/>
                          <w:marRight w:val="0"/>
                          <w:marTop w:val="0"/>
                          <w:marBottom w:val="0"/>
                          <w:divBdr>
                            <w:top w:val="dashed" w:sz="2" w:space="0" w:color="FFFFFF"/>
                            <w:left w:val="dashed" w:sz="2" w:space="0" w:color="FFFFFF"/>
                            <w:bottom w:val="dashed" w:sz="2" w:space="0" w:color="FFFFFF"/>
                            <w:right w:val="dashed" w:sz="2" w:space="0" w:color="FFFFFF"/>
                          </w:divBdr>
                          <w:divsChild>
                            <w:div w:id="10643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93671209">
                      <w:marLeft w:val="0"/>
                      <w:marRight w:val="0"/>
                      <w:marTop w:val="0"/>
                      <w:marBottom w:val="0"/>
                      <w:divBdr>
                        <w:top w:val="dashed" w:sz="2" w:space="0" w:color="FFFFFF"/>
                        <w:left w:val="dashed" w:sz="2" w:space="0" w:color="FFFFFF"/>
                        <w:bottom w:val="dashed" w:sz="2" w:space="0" w:color="FFFFFF"/>
                        <w:right w:val="dashed" w:sz="2" w:space="0" w:color="FFFFFF"/>
                      </w:divBdr>
                    </w:div>
                    <w:div w:id="800923925">
                      <w:marLeft w:val="0"/>
                      <w:marRight w:val="0"/>
                      <w:marTop w:val="0"/>
                      <w:marBottom w:val="0"/>
                      <w:divBdr>
                        <w:top w:val="dashed" w:sz="2" w:space="0" w:color="FFFFFF"/>
                        <w:left w:val="dashed" w:sz="2" w:space="0" w:color="FFFFFF"/>
                        <w:bottom w:val="dashed" w:sz="2" w:space="0" w:color="FFFFFF"/>
                        <w:right w:val="dashed" w:sz="2" w:space="0" w:color="FFFFFF"/>
                      </w:divBdr>
                      <w:divsChild>
                        <w:div w:id="1924876091">
                          <w:marLeft w:val="0"/>
                          <w:marRight w:val="0"/>
                          <w:marTop w:val="0"/>
                          <w:marBottom w:val="0"/>
                          <w:divBdr>
                            <w:top w:val="dashed" w:sz="2" w:space="0" w:color="FFFFFF"/>
                            <w:left w:val="dashed" w:sz="2" w:space="0" w:color="FFFFFF"/>
                            <w:bottom w:val="dashed" w:sz="2" w:space="0" w:color="FFFFFF"/>
                            <w:right w:val="dashed" w:sz="2" w:space="0" w:color="FFFFFF"/>
                          </w:divBdr>
                        </w:div>
                        <w:div w:id="1267347672">
                          <w:marLeft w:val="0"/>
                          <w:marRight w:val="0"/>
                          <w:marTop w:val="0"/>
                          <w:marBottom w:val="0"/>
                          <w:divBdr>
                            <w:top w:val="dashed" w:sz="2" w:space="0" w:color="FFFFFF"/>
                            <w:left w:val="dashed" w:sz="2" w:space="0" w:color="FFFFFF"/>
                            <w:bottom w:val="dashed" w:sz="2" w:space="0" w:color="FFFFFF"/>
                            <w:right w:val="dashed" w:sz="2" w:space="0" w:color="FFFFFF"/>
                          </w:divBdr>
                          <w:divsChild>
                            <w:div w:id="1317566139">
                              <w:marLeft w:val="0"/>
                              <w:marRight w:val="0"/>
                              <w:marTop w:val="0"/>
                              <w:marBottom w:val="0"/>
                              <w:divBdr>
                                <w:top w:val="dashed" w:sz="2" w:space="0" w:color="FFFFFF"/>
                                <w:left w:val="dashed" w:sz="2" w:space="0" w:color="FFFFFF"/>
                                <w:bottom w:val="dashed" w:sz="2" w:space="0" w:color="FFFFFF"/>
                                <w:right w:val="dashed" w:sz="2" w:space="0" w:color="FFFFFF"/>
                              </w:divBdr>
                            </w:div>
                            <w:div w:id="1161626719">
                              <w:marLeft w:val="0"/>
                              <w:marRight w:val="0"/>
                              <w:marTop w:val="0"/>
                              <w:marBottom w:val="0"/>
                              <w:divBdr>
                                <w:top w:val="dashed" w:sz="2" w:space="0" w:color="FFFFFF"/>
                                <w:left w:val="dashed" w:sz="2" w:space="0" w:color="FFFFFF"/>
                                <w:bottom w:val="dashed" w:sz="2" w:space="0" w:color="FFFFFF"/>
                                <w:right w:val="dashed" w:sz="2" w:space="0" w:color="FFFFFF"/>
                              </w:divBdr>
                              <w:divsChild>
                                <w:div w:id="457451792">
                                  <w:marLeft w:val="0"/>
                                  <w:marRight w:val="0"/>
                                  <w:marTop w:val="0"/>
                                  <w:marBottom w:val="0"/>
                                  <w:divBdr>
                                    <w:top w:val="dashed" w:sz="2" w:space="0" w:color="FFFFFF"/>
                                    <w:left w:val="dashed" w:sz="2" w:space="0" w:color="FFFFFF"/>
                                    <w:bottom w:val="dashed" w:sz="2" w:space="0" w:color="FFFFFF"/>
                                    <w:right w:val="dashed" w:sz="2" w:space="0" w:color="FFFFFF"/>
                                  </w:divBdr>
                                </w:div>
                                <w:div w:id="1395740381">
                                  <w:marLeft w:val="0"/>
                                  <w:marRight w:val="0"/>
                                  <w:marTop w:val="0"/>
                                  <w:marBottom w:val="0"/>
                                  <w:divBdr>
                                    <w:top w:val="dashed" w:sz="2" w:space="0" w:color="FFFFFF"/>
                                    <w:left w:val="dashed" w:sz="2" w:space="0" w:color="FFFFFF"/>
                                    <w:bottom w:val="dashed" w:sz="2" w:space="0" w:color="FFFFFF"/>
                                    <w:right w:val="dashed" w:sz="2" w:space="0" w:color="FFFFFF"/>
                                  </w:divBdr>
                                </w:div>
                                <w:div w:id="4892499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5905330">
                              <w:marLeft w:val="0"/>
                              <w:marRight w:val="0"/>
                              <w:marTop w:val="0"/>
                              <w:marBottom w:val="0"/>
                              <w:divBdr>
                                <w:top w:val="dashed" w:sz="2" w:space="0" w:color="FFFFFF"/>
                                <w:left w:val="dashed" w:sz="2" w:space="0" w:color="FFFFFF"/>
                                <w:bottom w:val="dashed" w:sz="2" w:space="0" w:color="FFFFFF"/>
                                <w:right w:val="dashed" w:sz="2" w:space="0" w:color="FFFFFF"/>
                              </w:divBdr>
                            </w:div>
                            <w:div w:id="1716268251">
                              <w:marLeft w:val="0"/>
                              <w:marRight w:val="0"/>
                              <w:marTop w:val="0"/>
                              <w:marBottom w:val="0"/>
                              <w:divBdr>
                                <w:top w:val="dashed" w:sz="2" w:space="0" w:color="FFFFFF"/>
                                <w:left w:val="dashed" w:sz="2" w:space="0" w:color="FFFFFF"/>
                                <w:bottom w:val="dashed" w:sz="2" w:space="0" w:color="FFFFFF"/>
                                <w:right w:val="dashed" w:sz="2" w:space="0" w:color="FFFFFF"/>
                              </w:divBdr>
                              <w:divsChild>
                                <w:div w:id="351732970">
                                  <w:marLeft w:val="0"/>
                                  <w:marRight w:val="0"/>
                                  <w:marTop w:val="0"/>
                                  <w:marBottom w:val="0"/>
                                  <w:divBdr>
                                    <w:top w:val="dashed" w:sz="2" w:space="0" w:color="FFFFFF"/>
                                    <w:left w:val="dashed" w:sz="2" w:space="0" w:color="FFFFFF"/>
                                    <w:bottom w:val="dashed" w:sz="2" w:space="0" w:color="FFFFFF"/>
                                    <w:right w:val="dashed" w:sz="2" w:space="0" w:color="FFFFFF"/>
                                  </w:divBdr>
                                </w:div>
                                <w:div w:id="213202560">
                                  <w:marLeft w:val="0"/>
                                  <w:marRight w:val="0"/>
                                  <w:marTop w:val="0"/>
                                  <w:marBottom w:val="0"/>
                                  <w:divBdr>
                                    <w:top w:val="dashed" w:sz="2" w:space="0" w:color="FFFFFF"/>
                                    <w:left w:val="dashed" w:sz="2" w:space="0" w:color="FFFFFF"/>
                                    <w:bottom w:val="dashed" w:sz="2" w:space="0" w:color="FFFFFF"/>
                                    <w:right w:val="dashed" w:sz="2" w:space="0" w:color="FFFFFF"/>
                                  </w:divBdr>
                                </w:div>
                                <w:div w:id="1748578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5664414">
                              <w:marLeft w:val="0"/>
                              <w:marRight w:val="0"/>
                              <w:marTop w:val="0"/>
                              <w:marBottom w:val="0"/>
                              <w:divBdr>
                                <w:top w:val="dashed" w:sz="2" w:space="0" w:color="FFFFFF"/>
                                <w:left w:val="dashed" w:sz="2" w:space="0" w:color="FFFFFF"/>
                                <w:bottom w:val="dashed" w:sz="2" w:space="0" w:color="FFFFFF"/>
                                <w:right w:val="dashed" w:sz="2" w:space="0" w:color="FFFFFF"/>
                              </w:divBdr>
                            </w:div>
                            <w:div w:id="538783701">
                              <w:marLeft w:val="0"/>
                              <w:marRight w:val="0"/>
                              <w:marTop w:val="0"/>
                              <w:marBottom w:val="0"/>
                              <w:divBdr>
                                <w:top w:val="dashed" w:sz="2" w:space="0" w:color="FFFFFF"/>
                                <w:left w:val="dashed" w:sz="2" w:space="0" w:color="FFFFFF"/>
                                <w:bottom w:val="dashed" w:sz="2" w:space="0" w:color="FFFFFF"/>
                                <w:right w:val="dashed" w:sz="2" w:space="0" w:color="FFFFFF"/>
                              </w:divBdr>
                              <w:divsChild>
                                <w:div w:id="883172129">
                                  <w:marLeft w:val="0"/>
                                  <w:marRight w:val="0"/>
                                  <w:marTop w:val="0"/>
                                  <w:marBottom w:val="0"/>
                                  <w:divBdr>
                                    <w:top w:val="dashed" w:sz="2" w:space="0" w:color="FFFFFF"/>
                                    <w:left w:val="dashed" w:sz="2" w:space="0" w:color="FFFFFF"/>
                                    <w:bottom w:val="dashed" w:sz="2" w:space="0" w:color="FFFFFF"/>
                                    <w:right w:val="dashed" w:sz="2" w:space="0" w:color="FFFFFF"/>
                                  </w:divBdr>
                                </w:div>
                                <w:div w:id="1187402280">
                                  <w:marLeft w:val="0"/>
                                  <w:marRight w:val="0"/>
                                  <w:marTop w:val="0"/>
                                  <w:marBottom w:val="0"/>
                                  <w:divBdr>
                                    <w:top w:val="dashed" w:sz="2" w:space="0" w:color="FFFFFF"/>
                                    <w:left w:val="dashed" w:sz="2" w:space="0" w:color="FFFFFF"/>
                                    <w:bottom w:val="dashed" w:sz="2" w:space="0" w:color="FFFFFF"/>
                                    <w:right w:val="dashed" w:sz="2" w:space="0" w:color="FFFFFF"/>
                                  </w:divBdr>
                                </w:div>
                                <w:div w:id="173724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075402">
                              <w:marLeft w:val="0"/>
                              <w:marRight w:val="0"/>
                              <w:marTop w:val="0"/>
                              <w:marBottom w:val="0"/>
                              <w:divBdr>
                                <w:top w:val="dashed" w:sz="2" w:space="0" w:color="FFFFFF"/>
                                <w:left w:val="dashed" w:sz="2" w:space="0" w:color="FFFFFF"/>
                                <w:bottom w:val="dashed" w:sz="2" w:space="0" w:color="FFFFFF"/>
                                <w:right w:val="dashed" w:sz="2" w:space="0" w:color="FFFFFF"/>
                              </w:divBdr>
                            </w:div>
                            <w:div w:id="156725178">
                              <w:marLeft w:val="0"/>
                              <w:marRight w:val="0"/>
                              <w:marTop w:val="0"/>
                              <w:marBottom w:val="0"/>
                              <w:divBdr>
                                <w:top w:val="dashed" w:sz="2" w:space="0" w:color="FFFFFF"/>
                                <w:left w:val="dashed" w:sz="2" w:space="0" w:color="FFFFFF"/>
                                <w:bottom w:val="dashed" w:sz="2" w:space="0" w:color="FFFFFF"/>
                                <w:right w:val="dashed" w:sz="2" w:space="0" w:color="FFFFFF"/>
                              </w:divBdr>
                              <w:divsChild>
                                <w:div w:id="387918693">
                                  <w:marLeft w:val="0"/>
                                  <w:marRight w:val="0"/>
                                  <w:marTop w:val="0"/>
                                  <w:marBottom w:val="0"/>
                                  <w:divBdr>
                                    <w:top w:val="dashed" w:sz="2" w:space="0" w:color="FFFFFF"/>
                                    <w:left w:val="dashed" w:sz="2" w:space="0" w:color="FFFFFF"/>
                                    <w:bottom w:val="dashed" w:sz="2" w:space="0" w:color="FFFFFF"/>
                                    <w:right w:val="dashed" w:sz="2" w:space="0" w:color="FFFFFF"/>
                                  </w:divBdr>
                                </w:div>
                                <w:div w:id="1177234872">
                                  <w:marLeft w:val="0"/>
                                  <w:marRight w:val="0"/>
                                  <w:marTop w:val="0"/>
                                  <w:marBottom w:val="0"/>
                                  <w:divBdr>
                                    <w:top w:val="dashed" w:sz="2" w:space="0" w:color="FFFFFF"/>
                                    <w:left w:val="dashed" w:sz="2" w:space="0" w:color="FFFFFF"/>
                                    <w:bottom w:val="dashed" w:sz="2" w:space="0" w:color="FFFFFF"/>
                                    <w:right w:val="dashed" w:sz="2" w:space="0" w:color="FFFFFF"/>
                                  </w:divBdr>
                                </w:div>
                                <w:div w:id="2001304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0121226">
                              <w:marLeft w:val="0"/>
                              <w:marRight w:val="0"/>
                              <w:marTop w:val="0"/>
                              <w:marBottom w:val="0"/>
                              <w:divBdr>
                                <w:top w:val="dashed" w:sz="2" w:space="0" w:color="FFFFFF"/>
                                <w:left w:val="dashed" w:sz="2" w:space="0" w:color="FFFFFF"/>
                                <w:bottom w:val="dashed" w:sz="2" w:space="0" w:color="FFFFFF"/>
                                <w:right w:val="dashed" w:sz="2" w:space="0" w:color="FFFFFF"/>
                              </w:divBdr>
                            </w:div>
                            <w:div w:id="1684897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6926121">
                          <w:marLeft w:val="0"/>
                          <w:marRight w:val="0"/>
                          <w:marTop w:val="0"/>
                          <w:marBottom w:val="0"/>
                          <w:divBdr>
                            <w:top w:val="dashed" w:sz="2" w:space="0" w:color="FFFFFF"/>
                            <w:left w:val="dashed" w:sz="2" w:space="0" w:color="FFFFFF"/>
                            <w:bottom w:val="dashed" w:sz="2" w:space="0" w:color="FFFFFF"/>
                            <w:right w:val="dashed" w:sz="2" w:space="0" w:color="FFFFFF"/>
                          </w:divBdr>
                        </w:div>
                        <w:div w:id="41907164">
                          <w:marLeft w:val="0"/>
                          <w:marRight w:val="0"/>
                          <w:marTop w:val="0"/>
                          <w:marBottom w:val="0"/>
                          <w:divBdr>
                            <w:top w:val="dashed" w:sz="2" w:space="0" w:color="FFFFFF"/>
                            <w:left w:val="dashed" w:sz="2" w:space="0" w:color="FFFFFF"/>
                            <w:bottom w:val="dashed" w:sz="2" w:space="0" w:color="FFFFFF"/>
                            <w:right w:val="dashed" w:sz="2" w:space="0" w:color="FFFFFF"/>
                          </w:divBdr>
                          <w:divsChild>
                            <w:div w:id="1817801676">
                              <w:marLeft w:val="0"/>
                              <w:marRight w:val="0"/>
                              <w:marTop w:val="0"/>
                              <w:marBottom w:val="0"/>
                              <w:divBdr>
                                <w:top w:val="dashed" w:sz="2" w:space="0" w:color="FFFFFF"/>
                                <w:left w:val="dashed" w:sz="2" w:space="0" w:color="FFFFFF"/>
                                <w:bottom w:val="dashed" w:sz="2" w:space="0" w:color="FFFFFF"/>
                                <w:right w:val="dashed" w:sz="2" w:space="0" w:color="FFFFFF"/>
                              </w:divBdr>
                            </w:div>
                            <w:div w:id="2116558283">
                              <w:marLeft w:val="0"/>
                              <w:marRight w:val="0"/>
                              <w:marTop w:val="0"/>
                              <w:marBottom w:val="0"/>
                              <w:divBdr>
                                <w:top w:val="dashed" w:sz="2" w:space="0" w:color="FFFFFF"/>
                                <w:left w:val="dashed" w:sz="2" w:space="0" w:color="FFFFFF"/>
                                <w:bottom w:val="dashed" w:sz="2" w:space="0" w:color="FFFFFF"/>
                                <w:right w:val="dashed" w:sz="2" w:space="0" w:color="FFFFFF"/>
                              </w:divBdr>
                            </w:div>
                            <w:div w:id="1598563923">
                              <w:marLeft w:val="0"/>
                              <w:marRight w:val="0"/>
                              <w:marTop w:val="0"/>
                              <w:marBottom w:val="0"/>
                              <w:divBdr>
                                <w:top w:val="dashed" w:sz="2" w:space="0" w:color="FFFFFF"/>
                                <w:left w:val="dashed" w:sz="2" w:space="0" w:color="FFFFFF"/>
                                <w:bottom w:val="dashed" w:sz="2" w:space="0" w:color="FFFFFF"/>
                                <w:right w:val="dashed" w:sz="2" w:space="0" w:color="FFFFFF"/>
                              </w:divBdr>
                              <w:divsChild>
                                <w:div w:id="99179208">
                                  <w:marLeft w:val="0"/>
                                  <w:marRight w:val="0"/>
                                  <w:marTop w:val="0"/>
                                  <w:marBottom w:val="0"/>
                                  <w:divBdr>
                                    <w:top w:val="dashed" w:sz="2" w:space="0" w:color="FFFFFF"/>
                                    <w:left w:val="dashed" w:sz="2" w:space="0" w:color="FFFFFF"/>
                                    <w:bottom w:val="dashed" w:sz="2" w:space="0" w:color="FFFFFF"/>
                                    <w:right w:val="dashed" w:sz="2" w:space="0" w:color="FFFFFF"/>
                                  </w:divBdr>
                                </w:div>
                                <w:div w:id="1602644424">
                                  <w:marLeft w:val="0"/>
                                  <w:marRight w:val="0"/>
                                  <w:marTop w:val="0"/>
                                  <w:marBottom w:val="0"/>
                                  <w:divBdr>
                                    <w:top w:val="dashed" w:sz="2" w:space="0" w:color="FFFFFF"/>
                                    <w:left w:val="dashed" w:sz="2" w:space="0" w:color="FFFFFF"/>
                                    <w:bottom w:val="dashed" w:sz="2" w:space="0" w:color="FFFFFF"/>
                                    <w:right w:val="dashed" w:sz="2" w:space="0" w:color="FFFFFF"/>
                                  </w:divBdr>
                                </w:div>
                                <w:div w:id="1294367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8754474">
                              <w:marLeft w:val="0"/>
                              <w:marRight w:val="0"/>
                              <w:marTop w:val="0"/>
                              <w:marBottom w:val="0"/>
                              <w:divBdr>
                                <w:top w:val="dashed" w:sz="2" w:space="0" w:color="FFFFFF"/>
                                <w:left w:val="dashed" w:sz="2" w:space="0" w:color="FFFFFF"/>
                                <w:bottom w:val="dashed" w:sz="2" w:space="0" w:color="FFFFFF"/>
                                <w:right w:val="dashed" w:sz="2" w:space="0" w:color="FFFFFF"/>
                              </w:divBdr>
                            </w:div>
                            <w:div w:id="342897125">
                              <w:marLeft w:val="0"/>
                              <w:marRight w:val="0"/>
                              <w:marTop w:val="0"/>
                              <w:marBottom w:val="0"/>
                              <w:divBdr>
                                <w:top w:val="dashed" w:sz="2" w:space="0" w:color="FFFFFF"/>
                                <w:left w:val="dashed" w:sz="2" w:space="0" w:color="FFFFFF"/>
                                <w:bottom w:val="dashed" w:sz="2" w:space="0" w:color="FFFFFF"/>
                                <w:right w:val="dashed" w:sz="2" w:space="0" w:color="FFFFFF"/>
                              </w:divBdr>
                              <w:divsChild>
                                <w:div w:id="681056637">
                                  <w:marLeft w:val="0"/>
                                  <w:marRight w:val="0"/>
                                  <w:marTop w:val="0"/>
                                  <w:marBottom w:val="0"/>
                                  <w:divBdr>
                                    <w:top w:val="dashed" w:sz="2" w:space="0" w:color="FFFFFF"/>
                                    <w:left w:val="dashed" w:sz="2" w:space="0" w:color="FFFFFF"/>
                                    <w:bottom w:val="dashed" w:sz="2" w:space="0" w:color="FFFFFF"/>
                                    <w:right w:val="dashed" w:sz="2" w:space="0" w:color="FFFFFF"/>
                                  </w:divBdr>
                                </w:div>
                                <w:div w:id="1369138841">
                                  <w:marLeft w:val="0"/>
                                  <w:marRight w:val="0"/>
                                  <w:marTop w:val="0"/>
                                  <w:marBottom w:val="0"/>
                                  <w:divBdr>
                                    <w:top w:val="dashed" w:sz="2" w:space="0" w:color="FFFFFF"/>
                                    <w:left w:val="dashed" w:sz="2" w:space="0" w:color="FFFFFF"/>
                                    <w:bottom w:val="dashed" w:sz="2" w:space="0" w:color="FFFFFF"/>
                                    <w:right w:val="dashed" w:sz="2" w:space="0" w:color="FFFFFF"/>
                                  </w:divBdr>
                                </w:div>
                                <w:div w:id="360740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6980899">
                              <w:marLeft w:val="0"/>
                              <w:marRight w:val="0"/>
                              <w:marTop w:val="0"/>
                              <w:marBottom w:val="0"/>
                              <w:divBdr>
                                <w:top w:val="dashed" w:sz="2" w:space="0" w:color="FFFFFF"/>
                                <w:left w:val="dashed" w:sz="2" w:space="0" w:color="FFFFFF"/>
                                <w:bottom w:val="dashed" w:sz="2" w:space="0" w:color="FFFFFF"/>
                                <w:right w:val="dashed" w:sz="2" w:space="0" w:color="FFFFFF"/>
                              </w:divBdr>
                            </w:div>
                            <w:div w:id="1296330421">
                              <w:marLeft w:val="0"/>
                              <w:marRight w:val="0"/>
                              <w:marTop w:val="0"/>
                              <w:marBottom w:val="0"/>
                              <w:divBdr>
                                <w:top w:val="dashed" w:sz="2" w:space="0" w:color="FFFFFF"/>
                                <w:left w:val="dashed" w:sz="2" w:space="0" w:color="FFFFFF"/>
                                <w:bottom w:val="dashed" w:sz="2" w:space="0" w:color="FFFFFF"/>
                                <w:right w:val="dashed" w:sz="2" w:space="0" w:color="FFFFFF"/>
                              </w:divBdr>
                              <w:divsChild>
                                <w:div w:id="1813985749">
                                  <w:marLeft w:val="0"/>
                                  <w:marRight w:val="0"/>
                                  <w:marTop w:val="0"/>
                                  <w:marBottom w:val="0"/>
                                  <w:divBdr>
                                    <w:top w:val="dashed" w:sz="2" w:space="0" w:color="FFFFFF"/>
                                    <w:left w:val="dashed" w:sz="2" w:space="0" w:color="FFFFFF"/>
                                    <w:bottom w:val="dashed" w:sz="2" w:space="0" w:color="FFFFFF"/>
                                    <w:right w:val="dashed" w:sz="2" w:space="0" w:color="FFFFFF"/>
                                  </w:divBdr>
                                </w:div>
                                <w:div w:id="1013536691">
                                  <w:marLeft w:val="0"/>
                                  <w:marRight w:val="0"/>
                                  <w:marTop w:val="0"/>
                                  <w:marBottom w:val="0"/>
                                  <w:divBdr>
                                    <w:top w:val="dashed" w:sz="2" w:space="0" w:color="FFFFFF"/>
                                    <w:left w:val="dashed" w:sz="2" w:space="0" w:color="FFFFFF"/>
                                    <w:bottom w:val="dashed" w:sz="2" w:space="0" w:color="FFFFFF"/>
                                    <w:right w:val="dashed" w:sz="2" w:space="0" w:color="FFFFFF"/>
                                  </w:divBdr>
                                </w:div>
                                <w:div w:id="168981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7548871">
                              <w:marLeft w:val="0"/>
                              <w:marRight w:val="0"/>
                              <w:marTop w:val="0"/>
                              <w:marBottom w:val="0"/>
                              <w:divBdr>
                                <w:top w:val="dashed" w:sz="2" w:space="0" w:color="FFFFFF"/>
                                <w:left w:val="dashed" w:sz="2" w:space="0" w:color="FFFFFF"/>
                                <w:bottom w:val="dashed" w:sz="2" w:space="0" w:color="FFFFFF"/>
                                <w:right w:val="dashed" w:sz="2" w:space="0" w:color="FFFFFF"/>
                              </w:divBdr>
                            </w:div>
                            <w:div w:id="947471105">
                              <w:marLeft w:val="0"/>
                              <w:marRight w:val="0"/>
                              <w:marTop w:val="0"/>
                              <w:marBottom w:val="0"/>
                              <w:divBdr>
                                <w:top w:val="dashed" w:sz="2" w:space="0" w:color="FFFFFF"/>
                                <w:left w:val="dashed" w:sz="2" w:space="0" w:color="FFFFFF"/>
                                <w:bottom w:val="dashed" w:sz="2" w:space="0" w:color="FFFFFF"/>
                                <w:right w:val="dashed" w:sz="2" w:space="0" w:color="FFFFFF"/>
                              </w:divBdr>
                              <w:divsChild>
                                <w:div w:id="984504568">
                                  <w:marLeft w:val="0"/>
                                  <w:marRight w:val="0"/>
                                  <w:marTop w:val="0"/>
                                  <w:marBottom w:val="0"/>
                                  <w:divBdr>
                                    <w:top w:val="dashed" w:sz="2" w:space="0" w:color="FFFFFF"/>
                                    <w:left w:val="dashed" w:sz="2" w:space="0" w:color="FFFFFF"/>
                                    <w:bottom w:val="dashed" w:sz="2" w:space="0" w:color="FFFFFF"/>
                                    <w:right w:val="dashed" w:sz="2" w:space="0" w:color="FFFFFF"/>
                                  </w:divBdr>
                                </w:div>
                                <w:div w:id="842621030">
                                  <w:marLeft w:val="0"/>
                                  <w:marRight w:val="0"/>
                                  <w:marTop w:val="0"/>
                                  <w:marBottom w:val="0"/>
                                  <w:divBdr>
                                    <w:top w:val="dashed" w:sz="2" w:space="0" w:color="FFFFFF"/>
                                    <w:left w:val="dashed" w:sz="2" w:space="0" w:color="FFFFFF"/>
                                    <w:bottom w:val="dashed" w:sz="2" w:space="0" w:color="FFFFFF"/>
                                    <w:right w:val="dashed" w:sz="2" w:space="0" w:color="FFFFFF"/>
                                  </w:divBdr>
                                </w:div>
                                <w:div w:id="1542933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087904">
                              <w:marLeft w:val="0"/>
                              <w:marRight w:val="0"/>
                              <w:marTop w:val="0"/>
                              <w:marBottom w:val="0"/>
                              <w:divBdr>
                                <w:top w:val="dashed" w:sz="2" w:space="0" w:color="FFFFFF"/>
                                <w:left w:val="dashed" w:sz="2" w:space="0" w:color="FFFFFF"/>
                                <w:bottom w:val="dashed" w:sz="2" w:space="0" w:color="FFFFFF"/>
                                <w:right w:val="dashed" w:sz="2" w:space="0" w:color="FFFFFF"/>
                              </w:divBdr>
                            </w:div>
                            <w:div w:id="304163086">
                              <w:marLeft w:val="0"/>
                              <w:marRight w:val="0"/>
                              <w:marTop w:val="0"/>
                              <w:marBottom w:val="0"/>
                              <w:divBdr>
                                <w:top w:val="dashed" w:sz="2" w:space="0" w:color="FFFFFF"/>
                                <w:left w:val="dashed" w:sz="2" w:space="0" w:color="FFFFFF"/>
                                <w:bottom w:val="dashed" w:sz="2" w:space="0" w:color="FFFFFF"/>
                                <w:right w:val="dashed" w:sz="2" w:space="0" w:color="FFFFFF"/>
                              </w:divBdr>
                              <w:divsChild>
                                <w:div w:id="1046760528">
                                  <w:marLeft w:val="0"/>
                                  <w:marRight w:val="0"/>
                                  <w:marTop w:val="0"/>
                                  <w:marBottom w:val="0"/>
                                  <w:divBdr>
                                    <w:top w:val="dashed" w:sz="2" w:space="0" w:color="FFFFFF"/>
                                    <w:left w:val="dashed" w:sz="2" w:space="0" w:color="FFFFFF"/>
                                    <w:bottom w:val="dashed" w:sz="2" w:space="0" w:color="FFFFFF"/>
                                    <w:right w:val="dashed" w:sz="2" w:space="0" w:color="FFFFFF"/>
                                  </w:divBdr>
                                </w:div>
                                <w:div w:id="686911940">
                                  <w:marLeft w:val="0"/>
                                  <w:marRight w:val="0"/>
                                  <w:marTop w:val="0"/>
                                  <w:marBottom w:val="0"/>
                                  <w:divBdr>
                                    <w:top w:val="dashed" w:sz="2" w:space="0" w:color="FFFFFF"/>
                                    <w:left w:val="dashed" w:sz="2" w:space="0" w:color="FFFFFF"/>
                                    <w:bottom w:val="dashed" w:sz="2" w:space="0" w:color="FFFFFF"/>
                                    <w:right w:val="dashed" w:sz="2" w:space="0" w:color="FFFFFF"/>
                                  </w:divBdr>
                                </w:div>
                                <w:div w:id="361438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26102307">
                          <w:marLeft w:val="0"/>
                          <w:marRight w:val="0"/>
                          <w:marTop w:val="0"/>
                          <w:marBottom w:val="0"/>
                          <w:divBdr>
                            <w:top w:val="dashed" w:sz="2" w:space="0" w:color="FFFFFF"/>
                            <w:left w:val="dashed" w:sz="2" w:space="0" w:color="FFFFFF"/>
                            <w:bottom w:val="dashed" w:sz="2" w:space="0" w:color="FFFFFF"/>
                            <w:right w:val="dashed" w:sz="2" w:space="0" w:color="FFFFFF"/>
                          </w:divBdr>
                        </w:div>
                        <w:div w:id="1381980641">
                          <w:marLeft w:val="0"/>
                          <w:marRight w:val="0"/>
                          <w:marTop w:val="0"/>
                          <w:marBottom w:val="0"/>
                          <w:divBdr>
                            <w:top w:val="dashed" w:sz="2" w:space="0" w:color="FFFFFF"/>
                            <w:left w:val="dashed" w:sz="2" w:space="0" w:color="FFFFFF"/>
                            <w:bottom w:val="dashed" w:sz="2" w:space="0" w:color="FFFFFF"/>
                            <w:right w:val="dashed" w:sz="2" w:space="0" w:color="FFFFFF"/>
                          </w:divBdr>
                          <w:divsChild>
                            <w:div w:id="947083047">
                              <w:marLeft w:val="0"/>
                              <w:marRight w:val="0"/>
                              <w:marTop w:val="0"/>
                              <w:marBottom w:val="0"/>
                              <w:divBdr>
                                <w:top w:val="dashed" w:sz="2" w:space="0" w:color="FFFFFF"/>
                                <w:left w:val="dashed" w:sz="2" w:space="0" w:color="FFFFFF"/>
                                <w:bottom w:val="dashed" w:sz="2" w:space="0" w:color="FFFFFF"/>
                                <w:right w:val="dashed" w:sz="2" w:space="0" w:color="FFFFFF"/>
                              </w:divBdr>
                            </w:div>
                            <w:div w:id="532576077">
                              <w:marLeft w:val="0"/>
                              <w:marRight w:val="0"/>
                              <w:marTop w:val="0"/>
                              <w:marBottom w:val="0"/>
                              <w:divBdr>
                                <w:top w:val="dashed" w:sz="2" w:space="0" w:color="FFFFFF"/>
                                <w:left w:val="dashed" w:sz="2" w:space="0" w:color="FFFFFF"/>
                                <w:bottom w:val="dashed" w:sz="2" w:space="0" w:color="FFFFFF"/>
                                <w:right w:val="dashed" w:sz="2" w:space="0" w:color="FFFFFF"/>
                              </w:divBdr>
                              <w:divsChild>
                                <w:div w:id="338971707">
                                  <w:marLeft w:val="0"/>
                                  <w:marRight w:val="0"/>
                                  <w:marTop w:val="0"/>
                                  <w:marBottom w:val="0"/>
                                  <w:divBdr>
                                    <w:top w:val="dashed" w:sz="2" w:space="0" w:color="FFFFFF"/>
                                    <w:left w:val="dashed" w:sz="2" w:space="0" w:color="FFFFFF"/>
                                    <w:bottom w:val="dashed" w:sz="2" w:space="0" w:color="FFFFFF"/>
                                    <w:right w:val="dashed" w:sz="2" w:space="0" w:color="FFFFFF"/>
                                  </w:divBdr>
                                </w:div>
                                <w:div w:id="753013654">
                                  <w:marLeft w:val="0"/>
                                  <w:marRight w:val="0"/>
                                  <w:marTop w:val="0"/>
                                  <w:marBottom w:val="0"/>
                                  <w:divBdr>
                                    <w:top w:val="dashed" w:sz="2" w:space="0" w:color="FFFFFF"/>
                                    <w:left w:val="dashed" w:sz="2" w:space="0" w:color="FFFFFF"/>
                                    <w:bottom w:val="dashed" w:sz="2" w:space="0" w:color="FFFFFF"/>
                                    <w:right w:val="dashed" w:sz="2" w:space="0" w:color="FFFFFF"/>
                                  </w:divBdr>
                                  <w:divsChild>
                                    <w:div w:id="545680653">
                                      <w:marLeft w:val="0"/>
                                      <w:marRight w:val="0"/>
                                      <w:marTop w:val="0"/>
                                      <w:marBottom w:val="0"/>
                                      <w:divBdr>
                                        <w:top w:val="dashed" w:sz="2" w:space="0" w:color="FFFFFF"/>
                                        <w:left w:val="dashed" w:sz="2" w:space="0" w:color="FFFFFF"/>
                                        <w:bottom w:val="dashed" w:sz="2" w:space="0" w:color="FFFFFF"/>
                                        <w:right w:val="dashed" w:sz="2" w:space="0" w:color="FFFFFF"/>
                                      </w:divBdr>
                                    </w:div>
                                    <w:div w:id="664863602">
                                      <w:marLeft w:val="0"/>
                                      <w:marRight w:val="0"/>
                                      <w:marTop w:val="0"/>
                                      <w:marBottom w:val="0"/>
                                      <w:divBdr>
                                        <w:top w:val="dashed" w:sz="2" w:space="0" w:color="FFFFFF"/>
                                        <w:left w:val="dashed" w:sz="2" w:space="0" w:color="FFFFFF"/>
                                        <w:bottom w:val="dashed" w:sz="2" w:space="0" w:color="FFFFFF"/>
                                        <w:right w:val="dashed" w:sz="2" w:space="0" w:color="FFFFFF"/>
                                      </w:divBdr>
                                    </w:div>
                                    <w:div w:id="8417472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8842901">
                                  <w:marLeft w:val="0"/>
                                  <w:marRight w:val="0"/>
                                  <w:marTop w:val="0"/>
                                  <w:marBottom w:val="0"/>
                                  <w:divBdr>
                                    <w:top w:val="dashed" w:sz="2" w:space="0" w:color="FFFFFF"/>
                                    <w:left w:val="dashed" w:sz="2" w:space="0" w:color="FFFFFF"/>
                                    <w:bottom w:val="dashed" w:sz="2" w:space="0" w:color="FFFFFF"/>
                                    <w:right w:val="dashed" w:sz="2" w:space="0" w:color="FFFFFF"/>
                                  </w:divBdr>
                                </w:div>
                                <w:div w:id="1895845851">
                                  <w:marLeft w:val="0"/>
                                  <w:marRight w:val="0"/>
                                  <w:marTop w:val="0"/>
                                  <w:marBottom w:val="0"/>
                                  <w:divBdr>
                                    <w:top w:val="dashed" w:sz="2" w:space="0" w:color="FFFFFF"/>
                                    <w:left w:val="dashed" w:sz="2" w:space="0" w:color="FFFFFF"/>
                                    <w:bottom w:val="dashed" w:sz="2" w:space="0" w:color="FFFFFF"/>
                                    <w:right w:val="dashed" w:sz="2" w:space="0" w:color="FFFFFF"/>
                                  </w:divBdr>
                                  <w:divsChild>
                                    <w:div w:id="1121655391">
                                      <w:marLeft w:val="0"/>
                                      <w:marRight w:val="0"/>
                                      <w:marTop w:val="0"/>
                                      <w:marBottom w:val="0"/>
                                      <w:divBdr>
                                        <w:top w:val="dashed" w:sz="2" w:space="0" w:color="FFFFFF"/>
                                        <w:left w:val="dashed" w:sz="2" w:space="0" w:color="FFFFFF"/>
                                        <w:bottom w:val="dashed" w:sz="2" w:space="0" w:color="FFFFFF"/>
                                        <w:right w:val="dashed" w:sz="2" w:space="0" w:color="FFFFFF"/>
                                      </w:divBdr>
                                    </w:div>
                                    <w:div w:id="888148700">
                                      <w:marLeft w:val="0"/>
                                      <w:marRight w:val="0"/>
                                      <w:marTop w:val="0"/>
                                      <w:marBottom w:val="0"/>
                                      <w:divBdr>
                                        <w:top w:val="dashed" w:sz="2" w:space="0" w:color="FFFFFF"/>
                                        <w:left w:val="dashed" w:sz="2" w:space="0" w:color="FFFFFF"/>
                                        <w:bottom w:val="dashed" w:sz="2" w:space="0" w:color="FFFFFF"/>
                                        <w:right w:val="dashed" w:sz="2" w:space="0" w:color="FFFFFF"/>
                                      </w:divBdr>
                                      <w:divsChild>
                                        <w:div w:id="980302944">
                                          <w:marLeft w:val="0"/>
                                          <w:marRight w:val="0"/>
                                          <w:marTop w:val="0"/>
                                          <w:marBottom w:val="0"/>
                                          <w:divBdr>
                                            <w:top w:val="dashed" w:sz="2" w:space="0" w:color="FFFFFF"/>
                                            <w:left w:val="dashed" w:sz="2" w:space="0" w:color="FFFFFF"/>
                                            <w:bottom w:val="dashed" w:sz="2" w:space="0" w:color="FFFFFF"/>
                                            <w:right w:val="dashed" w:sz="2" w:space="0" w:color="FFFFFF"/>
                                          </w:divBdr>
                                        </w:div>
                                        <w:div w:id="1077753212">
                                          <w:marLeft w:val="0"/>
                                          <w:marRight w:val="0"/>
                                          <w:marTop w:val="0"/>
                                          <w:marBottom w:val="0"/>
                                          <w:divBdr>
                                            <w:top w:val="dashed" w:sz="2" w:space="0" w:color="FFFFFF"/>
                                            <w:left w:val="dashed" w:sz="2" w:space="0" w:color="FFFFFF"/>
                                            <w:bottom w:val="dashed" w:sz="2" w:space="0" w:color="FFFFFF"/>
                                            <w:right w:val="dashed" w:sz="2" w:space="0" w:color="FFFFFF"/>
                                          </w:divBdr>
                                        </w:div>
                                        <w:div w:id="1826243444">
                                          <w:marLeft w:val="0"/>
                                          <w:marRight w:val="0"/>
                                          <w:marTop w:val="0"/>
                                          <w:marBottom w:val="0"/>
                                          <w:divBdr>
                                            <w:top w:val="dashed" w:sz="2" w:space="0" w:color="FFFFFF"/>
                                            <w:left w:val="dashed" w:sz="2" w:space="0" w:color="FFFFFF"/>
                                            <w:bottom w:val="dashed" w:sz="2" w:space="0" w:color="FFFFFF"/>
                                            <w:right w:val="dashed" w:sz="2" w:space="0" w:color="FFFFFF"/>
                                          </w:divBdr>
                                        </w:div>
                                        <w:div w:id="1306936433">
                                          <w:marLeft w:val="0"/>
                                          <w:marRight w:val="0"/>
                                          <w:marTop w:val="0"/>
                                          <w:marBottom w:val="0"/>
                                          <w:divBdr>
                                            <w:top w:val="dashed" w:sz="2" w:space="0" w:color="FFFFFF"/>
                                            <w:left w:val="dashed" w:sz="2" w:space="0" w:color="FFFFFF"/>
                                            <w:bottom w:val="dashed" w:sz="2" w:space="0" w:color="FFFFFF"/>
                                            <w:right w:val="dashed" w:sz="2" w:space="0" w:color="FFFFFF"/>
                                          </w:divBdr>
                                        </w:div>
                                        <w:div w:id="1128207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3365299">
                                      <w:marLeft w:val="0"/>
                                      <w:marRight w:val="0"/>
                                      <w:marTop w:val="0"/>
                                      <w:marBottom w:val="0"/>
                                      <w:divBdr>
                                        <w:top w:val="dashed" w:sz="2" w:space="0" w:color="FFFFFF"/>
                                        <w:left w:val="dashed" w:sz="2" w:space="0" w:color="FFFFFF"/>
                                        <w:bottom w:val="dashed" w:sz="2" w:space="0" w:color="FFFFFF"/>
                                        <w:right w:val="dashed" w:sz="2" w:space="0" w:color="FFFFFF"/>
                                      </w:divBdr>
                                    </w:div>
                                    <w:div w:id="1979259872">
                                      <w:marLeft w:val="0"/>
                                      <w:marRight w:val="0"/>
                                      <w:marTop w:val="0"/>
                                      <w:marBottom w:val="0"/>
                                      <w:divBdr>
                                        <w:top w:val="dashed" w:sz="2" w:space="0" w:color="FFFFFF"/>
                                        <w:left w:val="dashed" w:sz="2" w:space="0" w:color="FFFFFF"/>
                                        <w:bottom w:val="dashed" w:sz="2" w:space="0" w:color="FFFFFF"/>
                                        <w:right w:val="dashed" w:sz="2" w:space="0" w:color="FFFFFF"/>
                                      </w:divBdr>
                                      <w:divsChild>
                                        <w:div w:id="2073694076">
                                          <w:marLeft w:val="0"/>
                                          <w:marRight w:val="0"/>
                                          <w:marTop w:val="0"/>
                                          <w:marBottom w:val="0"/>
                                          <w:divBdr>
                                            <w:top w:val="dashed" w:sz="2" w:space="0" w:color="FFFFFF"/>
                                            <w:left w:val="dashed" w:sz="2" w:space="0" w:color="FFFFFF"/>
                                            <w:bottom w:val="dashed" w:sz="2" w:space="0" w:color="FFFFFF"/>
                                            <w:right w:val="dashed" w:sz="2" w:space="0" w:color="FFFFFF"/>
                                          </w:divBdr>
                                        </w:div>
                                        <w:div w:id="297152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19316617">
                              <w:marLeft w:val="0"/>
                              <w:marRight w:val="0"/>
                              <w:marTop w:val="0"/>
                              <w:marBottom w:val="0"/>
                              <w:divBdr>
                                <w:top w:val="dashed" w:sz="2" w:space="0" w:color="FFFFFF"/>
                                <w:left w:val="dashed" w:sz="2" w:space="0" w:color="FFFFFF"/>
                                <w:bottom w:val="dashed" w:sz="2" w:space="0" w:color="FFFFFF"/>
                                <w:right w:val="dashed" w:sz="2" w:space="0" w:color="FFFFFF"/>
                              </w:divBdr>
                            </w:div>
                            <w:div w:id="440034380">
                              <w:marLeft w:val="0"/>
                              <w:marRight w:val="0"/>
                              <w:marTop w:val="0"/>
                              <w:marBottom w:val="0"/>
                              <w:divBdr>
                                <w:top w:val="dashed" w:sz="2" w:space="0" w:color="FFFFFF"/>
                                <w:left w:val="dashed" w:sz="2" w:space="0" w:color="FFFFFF"/>
                                <w:bottom w:val="dashed" w:sz="2" w:space="0" w:color="FFFFFF"/>
                                <w:right w:val="dashed" w:sz="2" w:space="0" w:color="FFFFFF"/>
                              </w:divBdr>
                              <w:divsChild>
                                <w:div w:id="628323045">
                                  <w:marLeft w:val="0"/>
                                  <w:marRight w:val="0"/>
                                  <w:marTop w:val="0"/>
                                  <w:marBottom w:val="0"/>
                                  <w:divBdr>
                                    <w:top w:val="dashed" w:sz="2" w:space="0" w:color="FFFFFF"/>
                                    <w:left w:val="dashed" w:sz="2" w:space="0" w:color="FFFFFF"/>
                                    <w:bottom w:val="dashed" w:sz="2" w:space="0" w:color="FFFFFF"/>
                                    <w:right w:val="dashed" w:sz="2" w:space="0" w:color="FFFFFF"/>
                                  </w:divBdr>
                                </w:div>
                                <w:div w:id="1463032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9995321">
                              <w:marLeft w:val="0"/>
                              <w:marRight w:val="0"/>
                              <w:marTop w:val="0"/>
                              <w:marBottom w:val="0"/>
                              <w:divBdr>
                                <w:top w:val="dashed" w:sz="2" w:space="0" w:color="FFFFFF"/>
                                <w:left w:val="dashed" w:sz="2" w:space="0" w:color="FFFFFF"/>
                                <w:bottom w:val="dashed" w:sz="2" w:space="0" w:color="FFFFFF"/>
                                <w:right w:val="dashed" w:sz="2" w:space="0" w:color="FFFFFF"/>
                              </w:divBdr>
                            </w:div>
                            <w:div w:id="615524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690004">
                          <w:marLeft w:val="0"/>
                          <w:marRight w:val="0"/>
                          <w:marTop w:val="0"/>
                          <w:marBottom w:val="0"/>
                          <w:divBdr>
                            <w:top w:val="dashed" w:sz="2" w:space="0" w:color="FFFFFF"/>
                            <w:left w:val="dashed" w:sz="2" w:space="0" w:color="FFFFFF"/>
                            <w:bottom w:val="dashed" w:sz="2" w:space="0" w:color="FFFFFF"/>
                            <w:right w:val="dashed" w:sz="2" w:space="0" w:color="FFFFFF"/>
                          </w:divBdr>
                        </w:div>
                        <w:div w:id="233468070">
                          <w:marLeft w:val="0"/>
                          <w:marRight w:val="0"/>
                          <w:marTop w:val="0"/>
                          <w:marBottom w:val="0"/>
                          <w:divBdr>
                            <w:top w:val="dashed" w:sz="2" w:space="0" w:color="FFFFFF"/>
                            <w:left w:val="dashed" w:sz="2" w:space="0" w:color="FFFFFF"/>
                            <w:bottom w:val="dashed" w:sz="2" w:space="0" w:color="FFFFFF"/>
                            <w:right w:val="dashed" w:sz="2" w:space="0" w:color="FFFFFF"/>
                          </w:divBdr>
                          <w:divsChild>
                            <w:div w:id="1803421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7221731">
                          <w:marLeft w:val="0"/>
                          <w:marRight w:val="0"/>
                          <w:marTop w:val="0"/>
                          <w:marBottom w:val="0"/>
                          <w:divBdr>
                            <w:top w:val="dashed" w:sz="2" w:space="0" w:color="FFFFFF"/>
                            <w:left w:val="dashed" w:sz="2" w:space="0" w:color="FFFFFF"/>
                            <w:bottom w:val="dashed" w:sz="2" w:space="0" w:color="FFFFFF"/>
                            <w:right w:val="dashed" w:sz="2" w:space="0" w:color="FFFFFF"/>
                          </w:divBdr>
                        </w:div>
                        <w:div w:id="291057809">
                          <w:marLeft w:val="0"/>
                          <w:marRight w:val="0"/>
                          <w:marTop w:val="0"/>
                          <w:marBottom w:val="0"/>
                          <w:divBdr>
                            <w:top w:val="dashed" w:sz="2" w:space="0" w:color="FFFFFF"/>
                            <w:left w:val="dashed" w:sz="2" w:space="0" w:color="FFFFFF"/>
                            <w:bottom w:val="dashed" w:sz="2" w:space="0" w:color="FFFFFF"/>
                            <w:right w:val="dashed" w:sz="2" w:space="0" w:color="FFFFFF"/>
                          </w:divBdr>
                          <w:divsChild>
                            <w:div w:id="9576839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37147511">
                      <w:marLeft w:val="0"/>
                      <w:marRight w:val="0"/>
                      <w:marTop w:val="0"/>
                      <w:marBottom w:val="0"/>
                      <w:divBdr>
                        <w:top w:val="dashed" w:sz="2" w:space="0" w:color="FFFFFF"/>
                        <w:left w:val="dashed" w:sz="2" w:space="0" w:color="FFFFFF"/>
                        <w:bottom w:val="dashed" w:sz="2" w:space="0" w:color="FFFFFF"/>
                        <w:right w:val="dashed" w:sz="2" w:space="0" w:color="FFFFFF"/>
                      </w:divBdr>
                    </w:div>
                    <w:div w:id="331446441">
                      <w:marLeft w:val="0"/>
                      <w:marRight w:val="0"/>
                      <w:marTop w:val="0"/>
                      <w:marBottom w:val="0"/>
                      <w:divBdr>
                        <w:top w:val="dashed" w:sz="2" w:space="0" w:color="FFFFFF"/>
                        <w:left w:val="dashed" w:sz="2" w:space="0" w:color="FFFFFF"/>
                        <w:bottom w:val="dashed" w:sz="2" w:space="0" w:color="FFFFFF"/>
                        <w:right w:val="dashed" w:sz="2" w:space="0" w:color="FFFFFF"/>
                      </w:divBdr>
                      <w:divsChild>
                        <w:div w:id="1453940517">
                          <w:marLeft w:val="0"/>
                          <w:marRight w:val="0"/>
                          <w:marTop w:val="0"/>
                          <w:marBottom w:val="0"/>
                          <w:divBdr>
                            <w:top w:val="dashed" w:sz="2" w:space="0" w:color="FFFFFF"/>
                            <w:left w:val="dashed" w:sz="2" w:space="0" w:color="FFFFFF"/>
                            <w:bottom w:val="dashed" w:sz="2" w:space="0" w:color="FFFFFF"/>
                            <w:right w:val="dashed" w:sz="2" w:space="0" w:color="FFFFFF"/>
                          </w:divBdr>
                        </w:div>
                        <w:div w:id="1152286705">
                          <w:marLeft w:val="0"/>
                          <w:marRight w:val="0"/>
                          <w:marTop w:val="0"/>
                          <w:marBottom w:val="0"/>
                          <w:divBdr>
                            <w:top w:val="dashed" w:sz="2" w:space="0" w:color="FFFFFF"/>
                            <w:left w:val="dashed" w:sz="2" w:space="0" w:color="FFFFFF"/>
                            <w:bottom w:val="dashed" w:sz="2" w:space="0" w:color="FFFFFF"/>
                            <w:right w:val="dashed" w:sz="2" w:space="0" w:color="FFFFFF"/>
                          </w:divBdr>
                          <w:divsChild>
                            <w:div w:id="973874810">
                              <w:marLeft w:val="0"/>
                              <w:marRight w:val="0"/>
                              <w:marTop w:val="0"/>
                              <w:marBottom w:val="0"/>
                              <w:divBdr>
                                <w:top w:val="dashed" w:sz="2" w:space="0" w:color="FFFFFF"/>
                                <w:left w:val="dashed" w:sz="2" w:space="0" w:color="FFFFFF"/>
                                <w:bottom w:val="dashed" w:sz="2" w:space="0" w:color="FFFFFF"/>
                                <w:right w:val="dashed" w:sz="2" w:space="0" w:color="FFFFFF"/>
                              </w:divBdr>
                            </w:div>
                            <w:div w:id="469323357">
                              <w:marLeft w:val="0"/>
                              <w:marRight w:val="0"/>
                              <w:marTop w:val="0"/>
                              <w:marBottom w:val="0"/>
                              <w:divBdr>
                                <w:top w:val="dashed" w:sz="2" w:space="0" w:color="FFFFFF"/>
                                <w:left w:val="dashed" w:sz="2" w:space="0" w:color="FFFFFF"/>
                                <w:bottom w:val="dashed" w:sz="2" w:space="0" w:color="FFFFFF"/>
                                <w:right w:val="dashed" w:sz="2" w:space="0" w:color="FFFFFF"/>
                              </w:divBdr>
                            </w:div>
                            <w:div w:id="1686907793">
                              <w:marLeft w:val="0"/>
                              <w:marRight w:val="0"/>
                              <w:marTop w:val="0"/>
                              <w:marBottom w:val="0"/>
                              <w:divBdr>
                                <w:top w:val="dashed" w:sz="2" w:space="0" w:color="FFFFFF"/>
                                <w:left w:val="dashed" w:sz="2" w:space="0" w:color="FFFFFF"/>
                                <w:bottom w:val="dashed" w:sz="2" w:space="0" w:color="FFFFFF"/>
                                <w:right w:val="dashed" w:sz="2" w:space="0" w:color="FFFFFF"/>
                              </w:divBdr>
                            </w:div>
                            <w:div w:id="20151810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6653536">
                          <w:marLeft w:val="0"/>
                          <w:marRight w:val="0"/>
                          <w:marTop w:val="0"/>
                          <w:marBottom w:val="0"/>
                          <w:divBdr>
                            <w:top w:val="dashed" w:sz="2" w:space="0" w:color="FFFFFF"/>
                            <w:left w:val="dashed" w:sz="2" w:space="0" w:color="FFFFFF"/>
                            <w:bottom w:val="dashed" w:sz="2" w:space="0" w:color="FFFFFF"/>
                            <w:right w:val="dashed" w:sz="2" w:space="0" w:color="FFFFFF"/>
                          </w:divBdr>
                        </w:div>
                        <w:div w:id="264584850">
                          <w:marLeft w:val="0"/>
                          <w:marRight w:val="0"/>
                          <w:marTop w:val="0"/>
                          <w:marBottom w:val="0"/>
                          <w:divBdr>
                            <w:top w:val="dashed" w:sz="2" w:space="0" w:color="FFFFFF"/>
                            <w:left w:val="dashed" w:sz="2" w:space="0" w:color="FFFFFF"/>
                            <w:bottom w:val="dashed" w:sz="2" w:space="0" w:color="FFFFFF"/>
                            <w:right w:val="dashed" w:sz="2" w:space="0" w:color="FFFFFF"/>
                          </w:divBdr>
                          <w:divsChild>
                            <w:div w:id="1614557149">
                              <w:marLeft w:val="0"/>
                              <w:marRight w:val="0"/>
                              <w:marTop w:val="0"/>
                              <w:marBottom w:val="0"/>
                              <w:divBdr>
                                <w:top w:val="dashed" w:sz="2" w:space="0" w:color="FFFFFF"/>
                                <w:left w:val="dashed" w:sz="2" w:space="0" w:color="FFFFFF"/>
                                <w:bottom w:val="dashed" w:sz="2" w:space="0" w:color="FFFFFF"/>
                                <w:right w:val="dashed" w:sz="2" w:space="0" w:color="FFFFFF"/>
                              </w:divBdr>
                            </w:div>
                            <w:div w:id="1307054551">
                              <w:marLeft w:val="0"/>
                              <w:marRight w:val="0"/>
                              <w:marTop w:val="0"/>
                              <w:marBottom w:val="0"/>
                              <w:divBdr>
                                <w:top w:val="dashed" w:sz="2" w:space="0" w:color="FFFFFF"/>
                                <w:left w:val="dashed" w:sz="2" w:space="0" w:color="FFFFFF"/>
                                <w:bottom w:val="dashed" w:sz="2" w:space="0" w:color="FFFFFF"/>
                                <w:right w:val="dashed" w:sz="2" w:space="0" w:color="FFFFFF"/>
                              </w:divBdr>
                            </w:div>
                            <w:div w:id="447166345">
                              <w:marLeft w:val="0"/>
                              <w:marRight w:val="0"/>
                              <w:marTop w:val="0"/>
                              <w:marBottom w:val="0"/>
                              <w:divBdr>
                                <w:top w:val="dashed" w:sz="2" w:space="0" w:color="FFFFFF"/>
                                <w:left w:val="dashed" w:sz="2" w:space="0" w:color="FFFFFF"/>
                                <w:bottom w:val="dashed" w:sz="2" w:space="0" w:color="FFFFFF"/>
                                <w:right w:val="dashed" w:sz="2" w:space="0" w:color="FFFFFF"/>
                              </w:divBdr>
                              <w:divsChild>
                                <w:div w:id="1619413886">
                                  <w:marLeft w:val="0"/>
                                  <w:marRight w:val="0"/>
                                  <w:marTop w:val="0"/>
                                  <w:marBottom w:val="0"/>
                                  <w:divBdr>
                                    <w:top w:val="dashed" w:sz="2" w:space="0" w:color="FFFFFF"/>
                                    <w:left w:val="dashed" w:sz="2" w:space="0" w:color="FFFFFF"/>
                                    <w:bottom w:val="dashed" w:sz="2" w:space="0" w:color="FFFFFF"/>
                                    <w:right w:val="dashed" w:sz="2" w:space="0" w:color="FFFFFF"/>
                                  </w:divBdr>
                                </w:div>
                                <w:div w:id="864758436">
                                  <w:marLeft w:val="0"/>
                                  <w:marRight w:val="0"/>
                                  <w:marTop w:val="0"/>
                                  <w:marBottom w:val="0"/>
                                  <w:divBdr>
                                    <w:top w:val="dashed" w:sz="2" w:space="0" w:color="FFFFFF"/>
                                    <w:left w:val="dashed" w:sz="2" w:space="0" w:color="FFFFFF"/>
                                    <w:bottom w:val="dashed" w:sz="2" w:space="0" w:color="FFFFFF"/>
                                    <w:right w:val="dashed" w:sz="2" w:space="0" w:color="FFFFFF"/>
                                  </w:divBdr>
                                </w:div>
                                <w:div w:id="1811821435">
                                  <w:marLeft w:val="0"/>
                                  <w:marRight w:val="0"/>
                                  <w:marTop w:val="0"/>
                                  <w:marBottom w:val="0"/>
                                  <w:divBdr>
                                    <w:top w:val="dashed" w:sz="2" w:space="0" w:color="FFFFFF"/>
                                    <w:left w:val="dashed" w:sz="2" w:space="0" w:color="FFFFFF"/>
                                    <w:bottom w:val="dashed" w:sz="2" w:space="0" w:color="FFFFFF"/>
                                    <w:right w:val="dashed" w:sz="2" w:space="0" w:color="FFFFFF"/>
                                  </w:divBdr>
                                </w:div>
                                <w:div w:id="131218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6943721">
                              <w:marLeft w:val="0"/>
                              <w:marRight w:val="0"/>
                              <w:marTop w:val="0"/>
                              <w:marBottom w:val="0"/>
                              <w:divBdr>
                                <w:top w:val="dashed" w:sz="2" w:space="0" w:color="FFFFFF"/>
                                <w:left w:val="dashed" w:sz="2" w:space="0" w:color="FFFFFF"/>
                                <w:bottom w:val="dashed" w:sz="2" w:space="0" w:color="FFFFFF"/>
                                <w:right w:val="dashed" w:sz="2" w:space="0" w:color="FFFFFF"/>
                              </w:divBdr>
                            </w:div>
                            <w:div w:id="634943173">
                              <w:marLeft w:val="0"/>
                              <w:marRight w:val="0"/>
                              <w:marTop w:val="0"/>
                              <w:marBottom w:val="0"/>
                              <w:divBdr>
                                <w:top w:val="dashed" w:sz="2" w:space="0" w:color="FFFFFF"/>
                                <w:left w:val="dashed" w:sz="2" w:space="0" w:color="FFFFFF"/>
                                <w:bottom w:val="dashed" w:sz="2" w:space="0" w:color="FFFFFF"/>
                                <w:right w:val="dashed" w:sz="2" w:space="0" w:color="FFFFFF"/>
                              </w:divBdr>
                              <w:divsChild>
                                <w:div w:id="1196190192">
                                  <w:marLeft w:val="0"/>
                                  <w:marRight w:val="0"/>
                                  <w:marTop w:val="0"/>
                                  <w:marBottom w:val="0"/>
                                  <w:divBdr>
                                    <w:top w:val="dashed" w:sz="2" w:space="0" w:color="FFFFFF"/>
                                    <w:left w:val="dashed" w:sz="2" w:space="0" w:color="FFFFFF"/>
                                    <w:bottom w:val="dashed" w:sz="2" w:space="0" w:color="FFFFFF"/>
                                    <w:right w:val="dashed" w:sz="2" w:space="0" w:color="FFFFFF"/>
                                  </w:divBdr>
                                </w:div>
                                <w:div w:id="1022364811">
                                  <w:marLeft w:val="0"/>
                                  <w:marRight w:val="0"/>
                                  <w:marTop w:val="0"/>
                                  <w:marBottom w:val="0"/>
                                  <w:divBdr>
                                    <w:top w:val="dashed" w:sz="2" w:space="0" w:color="FFFFFF"/>
                                    <w:left w:val="dashed" w:sz="2" w:space="0" w:color="FFFFFF"/>
                                    <w:bottom w:val="dashed" w:sz="2" w:space="0" w:color="FFFFFF"/>
                                    <w:right w:val="dashed" w:sz="2" w:space="0" w:color="FFFFFF"/>
                                  </w:divBdr>
                                </w:div>
                                <w:div w:id="105986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10716734">
                      <w:marLeft w:val="0"/>
                      <w:marRight w:val="0"/>
                      <w:marTop w:val="0"/>
                      <w:marBottom w:val="0"/>
                      <w:divBdr>
                        <w:top w:val="dashed" w:sz="2" w:space="0" w:color="FFFFFF"/>
                        <w:left w:val="dashed" w:sz="2" w:space="0" w:color="FFFFFF"/>
                        <w:bottom w:val="dashed" w:sz="2" w:space="0" w:color="FFFFFF"/>
                        <w:right w:val="dashed" w:sz="2" w:space="0" w:color="FFFFFF"/>
                      </w:divBdr>
                    </w:div>
                    <w:div w:id="1109857192">
                      <w:marLeft w:val="0"/>
                      <w:marRight w:val="0"/>
                      <w:marTop w:val="0"/>
                      <w:marBottom w:val="0"/>
                      <w:divBdr>
                        <w:top w:val="dashed" w:sz="2" w:space="0" w:color="FFFFFF"/>
                        <w:left w:val="dashed" w:sz="2" w:space="0" w:color="FFFFFF"/>
                        <w:bottom w:val="dashed" w:sz="2" w:space="0" w:color="FFFFFF"/>
                        <w:right w:val="dashed" w:sz="2" w:space="0" w:color="FFFFFF"/>
                      </w:divBdr>
                      <w:divsChild>
                        <w:div w:id="898592708">
                          <w:marLeft w:val="0"/>
                          <w:marRight w:val="0"/>
                          <w:marTop w:val="0"/>
                          <w:marBottom w:val="0"/>
                          <w:divBdr>
                            <w:top w:val="dashed" w:sz="2" w:space="0" w:color="FFFFFF"/>
                            <w:left w:val="dashed" w:sz="2" w:space="0" w:color="FFFFFF"/>
                            <w:bottom w:val="dashed" w:sz="2" w:space="0" w:color="FFFFFF"/>
                            <w:right w:val="dashed" w:sz="2" w:space="0" w:color="FFFFFF"/>
                          </w:divBdr>
                        </w:div>
                        <w:div w:id="82075810">
                          <w:marLeft w:val="0"/>
                          <w:marRight w:val="0"/>
                          <w:marTop w:val="0"/>
                          <w:marBottom w:val="0"/>
                          <w:divBdr>
                            <w:top w:val="dashed" w:sz="2" w:space="0" w:color="FFFFFF"/>
                            <w:left w:val="dashed" w:sz="2" w:space="0" w:color="FFFFFF"/>
                            <w:bottom w:val="dashed" w:sz="2" w:space="0" w:color="FFFFFF"/>
                            <w:right w:val="dashed" w:sz="2" w:space="0" w:color="FFFFFF"/>
                          </w:divBdr>
                          <w:divsChild>
                            <w:div w:id="1549367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8763362">
                      <w:marLeft w:val="0"/>
                      <w:marRight w:val="0"/>
                      <w:marTop w:val="0"/>
                      <w:marBottom w:val="0"/>
                      <w:divBdr>
                        <w:top w:val="dashed" w:sz="2" w:space="0" w:color="FFFFFF"/>
                        <w:left w:val="dashed" w:sz="2" w:space="0" w:color="FFFFFF"/>
                        <w:bottom w:val="dashed" w:sz="2" w:space="0" w:color="FFFFFF"/>
                        <w:right w:val="dashed" w:sz="2" w:space="0" w:color="FFFFFF"/>
                      </w:divBdr>
                    </w:div>
                    <w:div w:id="1981644188">
                      <w:marLeft w:val="0"/>
                      <w:marRight w:val="0"/>
                      <w:marTop w:val="0"/>
                      <w:marBottom w:val="0"/>
                      <w:divBdr>
                        <w:top w:val="dashed" w:sz="2" w:space="0" w:color="FFFFFF"/>
                        <w:left w:val="dashed" w:sz="2" w:space="0" w:color="FFFFFF"/>
                        <w:bottom w:val="dashed" w:sz="2" w:space="0" w:color="FFFFFF"/>
                        <w:right w:val="dashed" w:sz="2" w:space="0" w:color="FFFFFF"/>
                      </w:divBdr>
                      <w:divsChild>
                        <w:div w:id="2100444321">
                          <w:marLeft w:val="0"/>
                          <w:marRight w:val="0"/>
                          <w:marTop w:val="0"/>
                          <w:marBottom w:val="0"/>
                          <w:divBdr>
                            <w:top w:val="dashed" w:sz="2" w:space="0" w:color="FFFFFF"/>
                            <w:left w:val="dashed" w:sz="2" w:space="0" w:color="FFFFFF"/>
                            <w:bottom w:val="dashed" w:sz="2" w:space="0" w:color="FFFFFF"/>
                            <w:right w:val="dashed" w:sz="2" w:space="0" w:color="FFFFFF"/>
                          </w:divBdr>
                        </w:div>
                        <w:div w:id="1558201476">
                          <w:marLeft w:val="0"/>
                          <w:marRight w:val="0"/>
                          <w:marTop w:val="0"/>
                          <w:marBottom w:val="0"/>
                          <w:divBdr>
                            <w:top w:val="dashed" w:sz="2" w:space="0" w:color="FFFFFF"/>
                            <w:left w:val="dashed" w:sz="2" w:space="0" w:color="FFFFFF"/>
                            <w:bottom w:val="dashed" w:sz="2" w:space="0" w:color="FFFFFF"/>
                            <w:right w:val="dashed" w:sz="2" w:space="0" w:color="FFFFFF"/>
                          </w:divBdr>
                          <w:divsChild>
                            <w:div w:id="418674847">
                              <w:marLeft w:val="0"/>
                              <w:marRight w:val="0"/>
                              <w:marTop w:val="0"/>
                              <w:marBottom w:val="0"/>
                              <w:divBdr>
                                <w:top w:val="dashed" w:sz="2" w:space="0" w:color="FFFFFF"/>
                                <w:left w:val="dashed" w:sz="2" w:space="0" w:color="FFFFFF"/>
                                <w:bottom w:val="dashed" w:sz="2" w:space="0" w:color="FFFFFF"/>
                                <w:right w:val="dashed" w:sz="2" w:space="0" w:color="FFFFFF"/>
                              </w:divBdr>
                            </w:div>
                            <w:div w:id="1402200">
                              <w:marLeft w:val="0"/>
                              <w:marRight w:val="0"/>
                              <w:marTop w:val="0"/>
                              <w:marBottom w:val="0"/>
                              <w:divBdr>
                                <w:top w:val="dashed" w:sz="2" w:space="0" w:color="FFFFFF"/>
                                <w:left w:val="dashed" w:sz="2" w:space="0" w:color="FFFFFF"/>
                                <w:bottom w:val="dashed" w:sz="2" w:space="0" w:color="FFFFFF"/>
                                <w:right w:val="dashed" w:sz="2" w:space="0" w:color="FFFFFF"/>
                              </w:divBdr>
                              <w:divsChild>
                                <w:div w:id="715391883">
                                  <w:marLeft w:val="0"/>
                                  <w:marRight w:val="0"/>
                                  <w:marTop w:val="0"/>
                                  <w:marBottom w:val="0"/>
                                  <w:divBdr>
                                    <w:top w:val="dashed" w:sz="2" w:space="0" w:color="FFFFFF"/>
                                    <w:left w:val="dashed" w:sz="2" w:space="0" w:color="FFFFFF"/>
                                    <w:bottom w:val="dashed" w:sz="2" w:space="0" w:color="FFFFFF"/>
                                    <w:right w:val="dashed" w:sz="2" w:space="0" w:color="FFFFFF"/>
                                  </w:divBdr>
                                </w:div>
                                <w:div w:id="1892496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2832397">
                              <w:marLeft w:val="0"/>
                              <w:marRight w:val="0"/>
                              <w:marTop w:val="0"/>
                              <w:marBottom w:val="0"/>
                              <w:divBdr>
                                <w:top w:val="dashed" w:sz="2" w:space="0" w:color="FFFFFF"/>
                                <w:left w:val="dashed" w:sz="2" w:space="0" w:color="FFFFFF"/>
                                <w:bottom w:val="dashed" w:sz="2" w:space="0" w:color="FFFFFF"/>
                                <w:right w:val="dashed" w:sz="2" w:space="0" w:color="FFFFFF"/>
                              </w:divBdr>
                            </w:div>
                            <w:div w:id="994720664">
                              <w:marLeft w:val="0"/>
                              <w:marRight w:val="0"/>
                              <w:marTop w:val="0"/>
                              <w:marBottom w:val="0"/>
                              <w:divBdr>
                                <w:top w:val="dashed" w:sz="2" w:space="0" w:color="FFFFFF"/>
                                <w:left w:val="dashed" w:sz="2" w:space="0" w:color="FFFFFF"/>
                                <w:bottom w:val="dashed" w:sz="2" w:space="0" w:color="FFFFFF"/>
                                <w:right w:val="dashed" w:sz="2" w:space="0" w:color="FFFFFF"/>
                              </w:divBdr>
                              <w:divsChild>
                                <w:div w:id="534000881">
                                  <w:marLeft w:val="0"/>
                                  <w:marRight w:val="0"/>
                                  <w:marTop w:val="0"/>
                                  <w:marBottom w:val="0"/>
                                  <w:divBdr>
                                    <w:top w:val="dashed" w:sz="2" w:space="0" w:color="FFFFFF"/>
                                    <w:left w:val="dashed" w:sz="2" w:space="0" w:color="FFFFFF"/>
                                    <w:bottom w:val="dashed" w:sz="2" w:space="0" w:color="FFFFFF"/>
                                    <w:right w:val="dashed" w:sz="2" w:space="0" w:color="FFFFFF"/>
                                  </w:divBdr>
                                </w:div>
                                <w:div w:id="147215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9221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6809280">
                          <w:marLeft w:val="0"/>
                          <w:marRight w:val="0"/>
                          <w:marTop w:val="0"/>
                          <w:marBottom w:val="0"/>
                          <w:divBdr>
                            <w:top w:val="dashed" w:sz="2" w:space="0" w:color="FFFFFF"/>
                            <w:left w:val="dashed" w:sz="2" w:space="0" w:color="FFFFFF"/>
                            <w:bottom w:val="dashed" w:sz="2" w:space="0" w:color="FFFFFF"/>
                            <w:right w:val="dashed" w:sz="2" w:space="0" w:color="FFFFFF"/>
                          </w:divBdr>
                        </w:div>
                        <w:div w:id="162480009">
                          <w:marLeft w:val="0"/>
                          <w:marRight w:val="0"/>
                          <w:marTop w:val="0"/>
                          <w:marBottom w:val="0"/>
                          <w:divBdr>
                            <w:top w:val="dashed" w:sz="2" w:space="0" w:color="FFFFFF"/>
                            <w:left w:val="dashed" w:sz="2" w:space="0" w:color="FFFFFF"/>
                            <w:bottom w:val="dashed" w:sz="2" w:space="0" w:color="FFFFFF"/>
                            <w:right w:val="dashed" w:sz="2" w:space="0" w:color="FFFFFF"/>
                          </w:divBdr>
                          <w:divsChild>
                            <w:div w:id="2037080659">
                              <w:marLeft w:val="0"/>
                              <w:marRight w:val="0"/>
                              <w:marTop w:val="0"/>
                              <w:marBottom w:val="0"/>
                              <w:divBdr>
                                <w:top w:val="dashed" w:sz="2" w:space="0" w:color="FFFFFF"/>
                                <w:left w:val="dashed" w:sz="2" w:space="0" w:color="FFFFFF"/>
                                <w:bottom w:val="dashed" w:sz="2" w:space="0" w:color="FFFFFF"/>
                                <w:right w:val="dashed" w:sz="2" w:space="0" w:color="FFFFFF"/>
                              </w:divBdr>
                            </w:div>
                            <w:div w:id="731267702">
                              <w:marLeft w:val="0"/>
                              <w:marRight w:val="0"/>
                              <w:marTop w:val="0"/>
                              <w:marBottom w:val="0"/>
                              <w:divBdr>
                                <w:top w:val="dashed" w:sz="2" w:space="0" w:color="FFFFFF"/>
                                <w:left w:val="dashed" w:sz="2" w:space="0" w:color="FFFFFF"/>
                                <w:bottom w:val="dashed" w:sz="2" w:space="0" w:color="FFFFFF"/>
                                <w:right w:val="dashed" w:sz="2" w:space="0" w:color="FFFFFF"/>
                              </w:divBdr>
                            </w:div>
                            <w:div w:id="1653169758">
                              <w:marLeft w:val="0"/>
                              <w:marRight w:val="0"/>
                              <w:marTop w:val="0"/>
                              <w:marBottom w:val="0"/>
                              <w:divBdr>
                                <w:top w:val="dashed" w:sz="2" w:space="0" w:color="FFFFFF"/>
                                <w:left w:val="dashed" w:sz="2" w:space="0" w:color="FFFFFF"/>
                                <w:bottom w:val="dashed" w:sz="2" w:space="0" w:color="FFFFFF"/>
                                <w:right w:val="dashed" w:sz="2" w:space="0" w:color="FFFFFF"/>
                              </w:divBdr>
                              <w:divsChild>
                                <w:div w:id="1435637137">
                                  <w:marLeft w:val="0"/>
                                  <w:marRight w:val="0"/>
                                  <w:marTop w:val="0"/>
                                  <w:marBottom w:val="0"/>
                                  <w:divBdr>
                                    <w:top w:val="dashed" w:sz="2" w:space="0" w:color="FFFFFF"/>
                                    <w:left w:val="dashed" w:sz="2" w:space="0" w:color="FFFFFF"/>
                                    <w:bottom w:val="dashed" w:sz="2" w:space="0" w:color="FFFFFF"/>
                                    <w:right w:val="dashed" w:sz="2" w:space="0" w:color="FFFFFF"/>
                                  </w:divBdr>
                                </w:div>
                                <w:div w:id="1862551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1054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2871706">
                          <w:marLeft w:val="0"/>
                          <w:marRight w:val="0"/>
                          <w:marTop w:val="0"/>
                          <w:marBottom w:val="0"/>
                          <w:divBdr>
                            <w:top w:val="dashed" w:sz="2" w:space="0" w:color="FFFFFF"/>
                            <w:left w:val="dashed" w:sz="2" w:space="0" w:color="FFFFFF"/>
                            <w:bottom w:val="dashed" w:sz="2" w:space="0" w:color="FFFFFF"/>
                            <w:right w:val="dashed" w:sz="2" w:space="0" w:color="FFFFFF"/>
                          </w:divBdr>
                        </w:div>
                        <w:div w:id="258410791">
                          <w:marLeft w:val="0"/>
                          <w:marRight w:val="0"/>
                          <w:marTop w:val="0"/>
                          <w:marBottom w:val="0"/>
                          <w:divBdr>
                            <w:top w:val="dashed" w:sz="2" w:space="0" w:color="FFFFFF"/>
                            <w:left w:val="dashed" w:sz="2" w:space="0" w:color="FFFFFF"/>
                            <w:bottom w:val="dashed" w:sz="2" w:space="0" w:color="FFFFFF"/>
                            <w:right w:val="dashed" w:sz="2" w:space="0" w:color="FFFFFF"/>
                          </w:divBdr>
                          <w:divsChild>
                            <w:div w:id="63257668">
                              <w:marLeft w:val="0"/>
                              <w:marRight w:val="0"/>
                              <w:marTop w:val="0"/>
                              <w:marBottom w:val="0"/>
                              <w:divBdr>
                                <w:top w:val="dashed" w:sz="2" w:space="0" w:color="FFFFFF"/>
                                <w:left w:val="dashed" w:sz="2" w:space="0" w:color="FFFFFF"/>
                                <w:bottom w:val="dashed" w:sz="2" w:space="0" w:color="FFFFFF"/>
                                <w:right w:val="dashed" w:sz="2" w:space="0" w:color="FFFFFF"/>
                              </w:divBdr>
                            </w:div>
                            <w:div w:id="105396277">
                              <w:marLeft w:val="0"/>
                              <w:marRight w:val="0"/>
                              <w:marTop w:val="0"/>
                              <w:marBottom w:val="0"/>
                              <w:divBdr>
                                <w:top w:val="dashed" w:sz="2" w:space="0" w:color="FFFFFF"/>
                                <w:left w:val="dashed" w:sz="2" w:space="0" w:color="FFFFFF"/>
                                <w:bottom w:val="dashed" w:sz="2" w:space="0" w:color="FFFFFF"/>
                                <w:right w:val="dashed" w:sz="2" w:space="0" w:color="FFFFFF"/>
                              </w:divBdr>
                            </w:div>
                            <w:div w:id="1329019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4127089">
                          <w:marLeft w:val="0"/>
                          <w:marRight w:val="0"/>
                          <w:marTop w:val="0"/>
                          <w:marBottom w:val="0"/>
                          <w:divBdr>
                            <w:top w:val="dashed" w:sz="2" w:space="0" w:color="FFFFFF"/>
                            <w:left w:val="dashed" w:sz="2" w:space="0" w:color="FFFFFF"/>
                            <w:bottom w:val="dashed" w:sz="2" w:space="0" w:color="FFFFFF"/>
                            <w:right w:val="dashed" w:sz="2" w:space="0" w:color="FFFFFF"/>
                          </w:divBdr>
                        </w:div>
                        <w:div w:id="595677543">
                          <w:marLeft w:val="0"/>
                          <w:marRight w:val="0"/>
                          <w:marTop w:val="0"/>
                          <w:marBottom w:val="0"/>
                          <w:divBdr>
                            <w:top w:val="dashed" w:sz="2" w:space="0" w:color="FFFFFF"/>
                            <w:left w:val="dashed" w:sz="2" w:space="0" w:color="FFFFFF"/>
                            <w:bottom w:val="dashed" w:sz="2" w:space="0" w:color="FFFFFF"/>
                            <w:right w:val="dashed" w:sz="2" w:space="0" w:color="FFFFFF"/>
                          </w:divBdr>
                          <w:divsChild>
                            <w:div w:id="1892031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8864251">
                      <w:marLeft w:val="0"/>
                      <w:marRight w:val="0"/>
                      <w:marTop w:val="0"/>
                      <w:marBottom w:val="0"/>
                      <w:divBdr>
                        <w:top w:val="dashed" w:sz="2" w:space="0" w:color="FFFFFF"/>
                        <w:left w:val="dashed" w:sz="2" w:space="0" w:color="FFFFFF"/>
                        <w:bottom w:val="dashed" w:sz="2" w:space="0" w:color="FFFFFF"/>
                        <w:right w:val="dashed" w:sz="2" w:space="0" w:color="FFFFFF"/>
                      </w:divBdr>
                    </w:div>
                    <w:div w:id="321589177">
                      <w:marLeft w:val="0"/>
                      <w:marRight w:val="0"/>
                      <w:marTop w:val="0"/>
                      <w:marBottom w:val="0"/>
                      <w:divBdr>
                        <w:top w:val="dashed" w:sz="2" w:space="0" w:color="FFFFFF"/>
                        <w:left w:val="dashed" w:sz="2" w:space="0" w:color="FFFFFF"/>
                        <w:bottom w:val="dashed" w:sz="2" w:space="0" w:color="FFFFFF"/>
                        <w:right w:val="dashed" w:sz="2" w:space="0" w:color="FFFFFF"/>
                      </w:divBdr>
                      <w:divsChild>
                        <w:div w:id="745684067">
                          <w:marLeft w:val="0"/>
                          <w:marRight w:val="0"/>
                          <w:marTop w:val="0"/>
                          <w:marBottom w:val="0"/>
                          <w:divBdr>
                            <w:top w:val="dashed" w:sz="2" w:space="0" w:color="FFFFFF"/>
                            <w:left w:val="dashed" w:sz="2" w:space="0" w:color="FFFFFF"/>
                            <w:bottom w:val="dashed" w:sz="2" w:space="0" w:color="FFFFFF"/>
                            <w:right w:val="dashed" w:sz="2" w:space="0" w:color="FFFFFF"/>
                          </w:divBdr>
                        </w:div>
                        <w:div w:id="1497726471">
                          <w:marLeft w:val="0"/>
                          <w:marRight w:val="0"/>
                          <w:marTop w:val="0"/>
                          <w:marBottom w:val="0"/>
                          <w:divBdr>
                            <w:top w:val="dashed" w:sz="2" w:space="0" w:color="FFFFFF"/>
                            <w:left w:val="dashed" w:sz="2" w:space="0" w:color="FFFFFF"/>
                            <w:bottom w:val="dashed" w:sz="2" w:space="0" w:color="FFFFFF"/>
                            <w:right w:val="dashed" w:sz="2" w:space="0" w:color="FFFFFF"/>
                          </w:divBdr>
                          <w:divsChild>
                            <w:div w:id="849105602">
                              <w:marLeft w:val="0"/>
                              <w:marRight w:val="0"/>
                              <w:marTop w:val="0"/>
                              <w:marBottom w:val="0"/>
                              <w:divBdr>
                                <w:top w:val="dashed" w:sz="2" w:space="0" w:color="FFFFFF"/>
                                <w:left w:val="dashed" w:sz="2" w:space="0" w:color="FFFFFF"/>
                                <w:bottom w:val="dashed" w:sz="2" w:space="0" w:color="FFFFFF"/>
                                <w:right w:val="dashed" w:sz="2" w:space="0" w:color="FFFFFF"/>
                              </w:divBdr>
                            </w:div>
                            <w:div w:id="2103799747">
                              <w:marLeft w:val="0"/>
                              <w:marRight w:val="0"/>
                              <w:marTop w:val="0"/>
                              <w:marBottom w:val="0"/>
                              <w:divBdr>
                                <w:top w:val="dashed" w:sz="2" w:space="0" w:color="FFFFFF"/>
                                <w:left w:val="dashed" w:sz="2" w:space="0" w:color="FFFFFF"/>
                                <w:bottom w:val="dashed" w:sz="2" w:space="0" w:color="FFFFFF"/>
                                <w:right w:val="dashed" w:sz="2" w:space="0" w:color="FFFFFF"/>
                              </w:divBdr>
                              <w:divsChild>
                                <w:div w:id="188108177">
                                  <w:marLeft w:val="0"/>
                                  <w:marRight w:val="0"/>
                                  <w:marTop w:val="0"/>
                                  <w:marBottom w:val="0"/>
                                  <w:divBdr>
                                    <w:top w:val="dashed" w:sz="2" w:space="0" w:color="FFFFFF"/>
                                    <w:left w:val="dashed" w:sz="2" w:space="0" w:color="FFFFFF"/>
                                    <w:bottom w:val="dashed" w:sz="2" w:space="0" w:color="FFFFFF"/>
                                    <w:right w:val="dashed" w:sz="2" w:space="0" w:color="FFFFFF"/>
                                  </w:divBdr>
                                </w:div>
                                <w:div w:id="1122767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9104870">
                              <w:marLeft w:val="0"/>
                              <w:marRight w:val="0"/>
                              <w:marTop w:val="0"/>
                              <w:marBottom w:val="0"/>
                              <w:divBdr>
                                <w:top w:val="dashed" w:sz="2" w:space="0" w:color="FFFFFF"/>
                                <w:left w:val="dashed" w:sz="2" w:space="0" w:color="FFFFFF"/>
                                <w:bottom w:val="dashed" w:sz="2" w:space="0" w:color="FFFFFF"/>
                                <w:right w:val="dashed" w:sz="2" w:space="0" w:color="FFFFFF"/>
                              </w:divBdr>
                            </w:div>
                            <w:div w:id="2085684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14239803">
                      <w:marLeft w:val="0"/>
                      <w:marRight w:val="0"/>
                      <w:marTop w:val="0"/>
                      <w:marBottom w:val="0"/>
                      <w:divBdr>
                        <w:top w:val="dashed" w:sz="2" w:space="0" w:color="FFFFFF"/>
                        <w:left w:val="dashed" w:sz="2" w:space="0" w:color="FFFFFF"/>
                        <w:bottom w:val="dashed" w:sz="2" w:space="0" w:color="FFFFFF"/>
                        <w:right w:val="dashed" w:sz="2" w:space="0" w:color="FFFFFF"/>
                      </w:divBdr>
                    </w:div>
                    <w:div w:id="1714845064">
                      <w:marLeft w:val="0"/>
                      <w:marRight w:val="0"/>
                      <w:marTop w:val="0"/>
                      <w:marBottom w:val="0"/>
                      <w:divBdr>
                        <w:top w:val="dashed" w:sz="2" w:space="0" w:color="FFFFFF"/>
                        <w:left w:val="dashed" w:sz="2" w:space="0" w:color="FFFFFF"/>
                        <w:bottom w:val="dashed" w:sz="2" w:space="0" w:color="FFFFFF"/>
                        <w:right w:val="dashed" w:sz="2" w:space="0" w:color="FFFFFF"/>
                      </w:divBdr>
                      <w:divsChild>
                        <w:div w:id="1478839942">
                          <w:marLeft w:val="0"/>
                          <w:marRight w:val="0"/>
                          <w:marTop w:val="0"/>
                          <w:marBottom w:val="0"/>
                          <w:divBdr>
                            <w:top w:val="dashed" w:sz="2" w:space="0" w:color="FFFFFF"/>
                            <w:left w:val="dashed" w:sz="2" w:space="0" w:color="FFFFFF"/>
                            <w:bottom w:val="dashed" w:sz="2" w:space="0" w:color="FFFFFF"/>
                            <w:right w:val="dashed" w:sz="2" w:space="0" w:color="FFFFFF"/>
                          </w:divBdr>
                        </w:div>
                        <w:div w:id="123697406">
                          <w:marLeft w:val="0"/>
                          <w:marRight w:val="0"/>
                          <w:marTop w:val="0"/>
                          <w:marBottom w:val="0"/>
                          <w:divBdr>
                            <w:top w:val="dashed" w:sz="2" w:space="0" w:color="FFFFFF"/>
                            <w:left w:val="dashed" w:sz="2" w:space="0" w:color="FFFFFF"/>
                            <w:bottom w:val="dashed" w:sz="2" w:space="0" w:color="FFFFFF"/>
                            <w:right w:val="dashed" w:sz="2" w:space="0" w:color="FFFFFF"/>
                          </w:divBdr>
                          <w:divsChild>
                            <w:div w:id="416486609">
                              <w:marLeft w:val="0"/>
                              <w:marRight w:val="0"/>
                              <w:marTop w:val="0"/>
                              <w:marBottom w:val="0"/>
                              <w:divBdr>
                                <w:top w:val="dashed" w:sz="2" w:space="0" w:color="FFFFFF"/>
                                <w:left w:val="dashed" w:sz="2" w:space="0" w:color="FFFFFF"/>
                                <w:bottom w:val="dashed" w:sz="2" w:space="0" w:color="FFFFFF"/>
                                <w:right w:val="dashed" w:sz="2" w:space="0" w:color="FFFFFF"/>
                              </w:divBdr>
                            </w:div>
                            <w:div w:id="112941033">
                              <w:marLeft w:val="0"/>
                              <w:marRight w:val="0"/>
                              <w:marTop w:val="0"/>
                              <w:marBottom w:val="0"/>
                              <w:divBdr>
                                <w:top w:val="dashed" w:sz="2" w:space="0" w:color="FFFFFF"/>
                                <w:left w:val="dashed" w:sz="2" w:space="0" w:color="FFFFFF"/>
                                <w:bottom w:val="dashed" w:sz="2" w:space="0" w:color="FFFFFF"/>
                                <w:right w:val="dashed" w:sz="2" w:space="0" w:color="FFFFFF"/>
                              </w:divBdr>
                              <w:divsChild>
                                <w:div w:id="817183300">
                                  <w:marLeft w:val="0"/>
                                  <w:marRight w:val="0"/>
                                  <w:marTop w:val="0"/>
                                  <w:marBottom w:val="0"/>
                                  <w:divBdr>
                                    <w:top w:val="dashed" w:sz="2" w:space="0" w:color="FFFFFF"/>
                                    <w:left w:val="dashed" w:sz="2" w:space="0" w:color="FFFFFF"/>
                                    <w:bottom w:val="dashed" w:sz="2" w:space="0" w:color="FFFFFF"/>
                                    <w:right w:val="dashed" w:sz="2" w:space="0" w:color="FFFFFF"/>
                                  </w:divBdr>
                                </w:div>
                                <w:div w:id="1821262685">
                                  <w:marLeft w:val="0"/>
                                  <w:marRight w:val="0"/>
                                  <w:marTop w:val="0"/>
                                  <w:marBottom w:val="0"/>
                                  <w:divBdr>
                                    <w:top w:val="dashed" w:sz="2" w:space="0" w:color="FFFFFF"/>
                                    <w:left w:val="dashed" w:sz="2" w:space="0" w:color="FFFFFF"/>
                                    <w:bottom w:val="dashed" w:sz="2" w:space="0" w:color="FFFFFF"/>
                                    <w:right w:val="dashed" w:sz="2" w:space="0" w:color="FFFFFF"/>
                                  </w:divBdr>
                                </w:div>
                                <w:div w:id="1894462735">
                                  <w:marLeft w:val="0"/>
                                  <w:marRight w:val="0"/>
                                  <w:marTop w:val="0"/>
                                  <w:marBottom w:val="0"/>
                                  <w:divBdr>
                                    <w:top w:val="dashed" w:sz="2" w:space="0" w:color="FFFFFF"/>
                                    <w:left w:val="dashed" w:sz="2" w:space="0" w:color="FFFFFF"/>
                                    <w:bottom w:val="dashed" w:sz="2" w:space="0" w:color="FFFFFF"/>
                                    <w:right w:val="dashed" w:sz="2" w:space="0" w:color="FFFFFF"/>
                                  </w:divBdr>
                                  <w:divsChild>
                                    <w:div w:id="1827477208">
                                      <w:marLeft w:val="0"/>
                                      <w:marRight w:val="0"/>
                                      <w:marTop w:val="0"/>
                                      <w:marBottom w:val="0"/>
                                      <w:divBdr>
                                        <w:top w:val="dashed" w:sz="2" w:space="0" w:color="FFFFFF"/>
                                        <w:left w:val="dashed" w:sz="2" w:space="0" w:color="FFFFFF"/>
                                        <w:bottom w:val="dashed" w:sz="2" w:space="0" w:color="FFFFFF"/>
                                        <w:right w:val="dashed" w:sz="2" w:space="0" w:color="FFFFFF"/>
                                      </w:divBdr>
                                    </w:div>
                                    <w:div w:id="1732576697">
                                      <w:marLeft w:val="0"/>
                                      <w:marRight w:val="0"/>
                                      <w:marTop w:val="0"/>
                                      <w:marBottom w:val="0"/>
                                      <w:divBdr>
                                        <w:top w:val="dashed" w:sz="2" w:space="0" w:color="FFFFFF"/>
                                        <w:left w:val="dashed" w:sz="2" w:space="0" w:color="FFFFFF"/>
                                        <w:bottom w:val="dashed" w:sz="2" w:space="0" w:color="FFFFFF"/>
                                        <w:right w:val="dashed" w:sz="2" w:space="0" w:color="FFFFFF"/>
                                      </w:divBdr>
                                    </w:div>
                                    <w:div w:id="255989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196115">
                                  <w:marLeft w:val="0"/>
                                  <w:marRight w:val="0"/>
                                  <w:marTop w:val="0"/>
                                  <w:marBottom w:val="0"/>
                                  <w:divBdr>
                                    <w:top w:val="dashed" w:sz="2" w:space="0" w:color="FFFFFF"/>
                                    <w:left w:val="dashed" w:sz="2" w:space="0" w:color="FFFFFF"/>
                                    <w:bottom w:val="dashed" w:sz="2" w:space="0" w:color="FFFFFF"/>
                                    <w:right w:val="dashed" w:sz="2" w:space="0" w:color="FFFFFF"/>
                                  </w:divBdr>
                                </w:div>
                                <w:div w:id="872961172">
                                  <w:marLeft w:val="0"/>
                                  <w:marRight w:val="0"/>
                                  <w:marTop w:val="0"/>
                                  <w:marBottom w:val="0"/>
                                  <w:divBdr>
                                    <w:top w:val="dashed" w:sz="2" w:space="0" w:color="FFFFFF"/>
                                    <w:left w:val="dashed" w:sz="2" w:space="0" w:color="FFFFFF"/>
                                    <w:bottom w:val="dashed" w:sz="2" w:space="0" w:color="FFFFFF"/>
                                    <w:right w:val="dashed" w:sz="2" w:space="0" w:color="FFFFFF"/>
                                  </w:divBdr>
                                </w:div>
                                <w:div w:id="1470055309">
                                  <w:marLeft w:val="0"/>
                                  <w:marRight w:val="0"/>
                                  <w:marTop w:val="0"/>
                                  <w:marBottom w:val="0"/>
                                  <w:divBdr>
                                    <w:top w:val="dashed" w:sz="2" w:space="0" w:color="FFFFFF"/>
                                    <w:left w:val="dashed" w:sz="2" w:space="0" w:color="FFFFFF"/>
                                    <w:bottom w:val="dashed" w:sz="2" w:space="0" w:color="FFFFFF"/>
                                    <w:right w:val="dashed" w:sz="2" w:space="0" w:color="FFFFFF"/>
                                  </w:divBdr>
                                </w:div>
                                <w:div w:id="266812758">
                                  <w:marLeft w:val="0"/>
                                  <w:marRight w:val="0"/>
                                  <w:marTop w:val="0"/>
                                  <w:marBottom w:val="0"/>
                                  <w:divBdr>
                                    <w:top w:val="dashed" w:sz="2" w:space="0" w:color="FFFFFF"/>
                                    <w:left w:val="dashed" w:sz="2" w:space="0" w:color="FFFFFF"/>
                                    <w:bottom w:val="dashed" w:sz="2" w:space="0" w:color="FFFFFF"/>
                                    <w:right w:val="dashed" w:sz="2" w:space="0" w:color="FFFFFF"/>
                                  </w:divBdr>
                                </w:div>
                                <w:div w:id="7335085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9906276">
                              <w:marLeft w:val="0"/>
                              <w:marRight w:val="0"/>
                              <w:marTop w:val="0"/>
                              <w:marBottom w:val="0"/>
                              <w:divBdr>
                                <w:top w:val="dashed" w:sz="2" w:space="0" w:color="FFFFFF"/>
                                <w:left w:val="dashed" w:sz="2" w:space="0" w:color="FFFFFF"/>
                                <w:bottom w:val="dashed" w:sz="2" w:space="0" w:color="FFFFFF"/>
                                <w:right w:val="dashed" w:sz="2" w:space="0" w:color="FFFFFF"/>
                              </w:divBdr>
                            </w:div>
                            <w:div w:id="294482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02138539">
                      <w:marLeft w:val="0"/>
                      <w:marRight w:val="0"/>
                      <w:marTop w:val="0"/>
                      <w:marBottom w:val="0"/>
                      <w:divBdr>
                        <w:top w:val="dashed" w:sz="2" w:space="0" w:color="FFFFFF"/>
                        <w:left w:val="dashed" w:sz="2" w:space="0" w:color="FFFFFF"/>
                        <w:bottom w:val="dashed" w:sz="2" w:space="0" w:color="FFFFFF"/>
                        <w:right w:val="dashed" w:sz="2" w:space="0" w:color="FFFFFF"/>
                      </w:divBdr>
                    </w:div>
                    <w:div w:id="1599290272">
                      <w:marLeft w:val="0"/>
                      <w:marRight w:val="0"/>
                      <w:marTop w:val="0"/>
                      <w:marBottom w:val="0"/>
                      <w:divBdr>
                        <w:top w:val="dashed" w:sz="2" w:space="0" w:color="FFFFFF"/>
                        <w:left w:val="dashed" w:sz="2" w:space="0" w:color="FFFFFF"/>
                        <w:bottom w:val="dashed" w:sz="2" w:space="0" w:color="FFFFFF"/>
                        <w:right w:val="dashed" w:sz="2" w:space="0" w:color="FFFFFF"/>
                      </w:divBdr>
                      <w:divsChild>
                        <w:div w:id="566189903">
                          <w:marLeft w:val="0"/>
                          <w:marRight w:val="0"/>
                          <w:marTop w:val="0"/>
                          <w:marBottom w:val="0"/>
                          <w:divBdr>
                            <w:top w:val="dashed" w:sz="2" w:space="0" w:color="FFFFFF"/>
                            <w:left w:val="dashed" w:sz="2" w:space="0" w:color="FFFFFF"/>
                            <w:bottom w:val="dashed" w:sz="2" w:space="0" w:color="FFFFFF"/>
                            <w:right w:val="dashed" w:sz="2" w:space="0" w:color="FFFFFF"/>
                          </w:divBdr>
                        </w:div>
                        <w:div w:id="49963044">
                          <w:marLeft w:val="0"/>
                          <w:marRight w:val="0"/>
                          <w:marTop w:val="0"/>
                          <w:marBottom w:val="0"/>
                          <w:divBdr>
                            <w:top w:val="dashed" w:sz="2" w:space="0" w:color="FFFFFF"/>
                            <w:left w:val="dashed" w:sz="2" w:space="0" w:color="FFFFFF"/>
                            <w:bottom w:val="dashed" w:sz="2" w:space="0" w:color="FFFFFF"/>
                            <w:right w:val="dashed" w:sz="2" w:space="0" w:color="FFFFFF"/>
                          </w:divBdr>
                          <w:divsChild>
                            <w:div w:id="2031370630">
                              <w:marLeft w:val="0"/>
                              <w:marRight w:val="0"/>
                              <w:marTop w:val="0"/>
                              <w:marBottom w:val="0"/>
                              <w:divBdr>
                                <w:top w:val="dashed" w:sz="2" w:space="0" w:color="FFFFFF"/>
                                <w:left w:val="dashed" w:sz="2" w:space="0" w:color="FFFFFF"/>
                                <w:bottom w:val="dashed" w:sz="2" w:space="0" w:color="FFFFFF"/>
                                <w:right w:val="dashed" w:sz="2" w:space="0" w:color="FFFFFF"/>
                              </w:divBdr>
                            </w:div>
                            <w:div w:id="1416779742">
                              <w:marLeft w:val="0"/>
                              <w:marRight w:val="0"/>
                              <w:marTop w:val="0"/>
                              <w:marBottom w:val="0"/>
                              <w:divBdr>
                                <w:top w:val="dashed" w:sz="2" w:space="0" w:color="FFFFFF"/>
                                <w:left w:val="dashed" w:sz="2" w:space="0" w:color="FFFFFF"/>
                                <w:bottom w:val="dashed" w:sz="2" w:space="0" w:color="FFFFFF"/>
                                <w:right w:val="dashed" w:sz="2" w:space="0" w:color="FFFFFF"/>
                              </w:divBdr>
                            </w:div>
                            <w:div w:id="26488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5210424">
                          <w:marLeft w:val="0"/>
                          <w:marRight w:val="0"/>
                          <w:marTop w:val="0"/>
                          <w:marBottom w:val="0"/>
                          <w:divBdr>
                            <w:top w:val="dashed" w:sz="2" w:space="0" w:color="FFFFFF"/>
                            <w:left w:val="dashed" w:sz="2" w:space="0" w:color="FFFFFF"/>
                            <w:bottom w:val="dashed" w:sz="2" w:space="0" w:color="FFFFFF"/>
                            <w:right w:val="dashed" w:sz="2" w:space="0" w:color="FFFFFF"/>
                          </w:divBdr>
                        </w:div>
                        <w:div w:id="2141873340">
                          <w:marLeft w:val="0"/>
                          <w:marRight w:val="0"/>
                          <w:marTop w:val="0"/>
                          <w:marBottom w:val="0"/>
                          <w:divBdr>
                            <w:top w:val="dashed" w:sz="2" w:space="0" w:color="FFFFFF"/>
                            <w:left w:val="dashed" w:sz="2" w:space="0" w:color="FFFFFF"/>
                            <w:bottom w:val="dashed" w:sz="2" w:space="0" w:color="FFFFFF"/>
                            <w:right w:val="dashed" w:sz="2" w:space="0" w:color="FFFFFF"/>
                          </w:divBdr>
                          <w:divsChild>
                            <w:div w:id="1358047628">
                              <w:marLeft w:val="0"/>
                              <w:marRight w:val="0"/>
                              <w:marTop w:val="0"/>
                              <w:marBottom w:val="0"/>
                              <w:divBdr>
                                <w:top w:val="dashed" w:sz="2" w:space="0" w:color="FFFFFF"/>
                                <w:left w:val="dashed" w:sz="2" w:space="0" w:color="FFFFFF"/>
                                <w:bottom w:val="dashed" w:sz="2" w:space="0" w:color="FFFFFF"/>
                                <w:right w:val="dashed" w:sz="2" w:space="0" w:color="FFFFFF"/>
                              </w:divBdr>
                            </w:div>
                            <w:div w:id="121658423">
                              <w:marLeft w:val="0"/>
                              <w:marRight w:val="0"/>
                              <w:marTop w:val="0"/>
                              <w:marBottom w:val="0"/>
                              <w:divBdr>
                                <w:top w:val="dashed" w:sz="2" w:space="0" w:color="FFFFFF"/>
                                <w:left w:val="dashed" w:sz="2" w:space="0" w:color="FFFFFF"/>
                                <w:bottom w:val="dashed" w:sz="2" w:space="0" w:color="FFFFFF"/>
                                <w:right w:val="dashed" w:sz="2" w:space="0" w:color="FFFFFF"/>
                              </w:divBdr>
                            </w:div>
                            <w:div w:id="1111634191">
                              <w:marLeft w:val="0"/>
                              <w:marRight w:val="0"/>
                              <w:marTop w:val="0"/>
                              <w:marBottom w:val="0"/>
                              <w:divBdr>
                                <w:top w:val="dashed" w:sz="2" w:space="0" w:color="FFFFFF"/>
                                <w:left w:val="dashed" w:sz="2" w:space="0" w:color="FFFFFF"/>
                                <w:bottom w:val="dashed" w:sz="2" w:space="0" w:color="FFFFFF"/>
                                <w:right w:val="dashed" w:sz="2" w:space="0" w:color="FFFFFF"/>
                              </w:divBdr>
                            </w:div>
                            <w:div w:id="291792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1652854">
                          <w:marLeft w:val="0"/>
                          <w:marRight w:val="0"/>
                          <w:marTop w:val="0"/>
                          <w:marBottom w:val="0"/>
                          <w:divBdr>
                            <w:top w:val="dashed" w:sz="2" w:space="0" w:color="FFFFFF"/>
                            <w:left w:val="dashed" w:sz="2" w:space="0" w:color="FFFFFF"/>
                            <w:bottom w:val="dashed" w:sz="2" w:space="0" w:color="FFFFFF"/>
                            <w:right w:val="dashed" w:sz="2" w:space="0" w:color="FFFFFF"/>
                          </w:divBdr>
                        </w:div>
                        <w:div w:id="1591961584">
                          <w:marLeft w:val="0"/>
                          <w:marRight w:val="0"/>
                          <w:marTop w:val="0"/>
                          <w:marBottom w:val="0"/>
                          <w:divBdr>
                            <w:top w:val="dashed" w:sz="2" w:space="0" w:color="FFFFFF"/>
                            <w:left w:val="dashed" w:sz="2" w:space="0" w:color="FFFFFF"/>
                            <w:bottom w:val="dashed" w:sz="2" w:space="0" w:color="FFFFFF"/>
                            <w:right w:val="dashed" w:sz="2" w:space="0" w:color="FFFFFF"/>
                          </w:divBdr>
                          <w:divsChild>
                            <w:div w:id="2106802119">
                              <w:marLeft w:val="0"/>
                              <w:marRight w:val="0"/>
                              <w:marTop w:val="0"/>
                              <w:marBottom w:val="0"/>
                              <w:divBdr>
                                <w:top w:val="dashed" w:sz="2" w:space="0" w:color="FFFFFF"/>
                                <w:left w:val="dashed" w:sz="2" w:space="0" w:color="FFFFFF"/>
                                <w:bottom w:val="dashed" w:sz="2" w:space="0" w:color="FFFFFF"/>
                                <w:right w:val="dashed" w:sz="2" w:space="0" w:color="FFFFFF"/>
                              </w:divBdr>
                            </w:div>
                            <w:div w:id="12301195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518350">
                          <w:marLeft w:val="0"/>
                          <w:marRight w:val="0"/>
                          <w:marTop w:val="0"/>
                          <w:marBottom w:val="0"/>
                          <w:divBdr>
                            <w:top w:val="dashed" w:sz="2" w:space="0" w:color="FFFFFF"/>
                            <w:left w:val="dashed" w:sz="2" w:space="0" w:color="FFFFFF"/>
                            <w:bottom w:val="dashed" w:sz="2" w:space="0" w:color="FFFFFF"/>
                            <w:right w:val="dashed" w:sz="2" w:space="0" w:color="FFFFFF"/>
                          </w:divBdr>
                        </w:div>
                        <w:div w:id="814028497">
                          <w:marLeft w:val="0"/>
                          <w:marRight w:val="0"/>
                          <w:marTop w:val="0"/>
                          <w:marBottom w:val="0"/>
                          <w:divBdr>
                            <w:top w:val="dashed" w:sz="2" w:space="0" w:color="FFFFFF"/>
                            <w:left w:val="dashed" w:sz="2" w:space="0" w:color="FFFFFF"/>
                            <w:bottom w:val="dashed" w:sz="2" w:space="0" w:color="FFFFFF"/>
                            <w:right w:val="dashed" w:sz="2" w:space="0" w:color="FFFFFF"/>
                          </w:divBdr>
                          <w:divsChild>
                            <w:div w:id="1403797434">
                              <w:marLeft w:val="0"/>
                              <w:marRight w:val="0"/>
                              <w:marTop w:val="0"/>
                              <w:marBottom w:val="0"/>
                              <w:divBdr>
                                <w:top w:val="dashed" w:sz="2" w:space="0" w:color="FFFFFF"/>
                                <w:left w:val="dashed" w:sz="2" w:space="0" w:color="FFFFFF"/>
                                <w:bottom w:val="dashed" w:sz="2" w:space="0" w:color="FFFFFF"/>
                                <w:right w:val="dashed" w:sz="2" w:space="0" w:color="FFFFFF"/>
                              </w:divBdr>
                            </w:div>
                            <w:div w:id="14326250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4088792">
                          <w:marLeft w:val="0"/>
                          <w:marRight w:val="0"/>
                          <w:marTop w:val="0"/>
                          <w:marBottom w:val="0"/>
                          <w:divBdr>
                            <w:top w:val="dashed" w:sz="2" w:space="0" w:color="FFFFFF"/>
                            <w:left w:val="dashed" w:sz="2" w:space="0" w:color="FFFFFF"/>
                            <w:bottom w:val="dashed" w:sz="2" w:space="0" w:color="FFFFFF"/>
                            <w:right w:val="dashed" w:sz="2" w:space="0" w:color="FFFFFF"/>
                          </w:divBdr>
                        </w:div>
                        <w:div w:id="648636746">
                          <w:marLeft w:val="0"/>
                          <w:marRight w:val="0"/>
                          <w:marTop w:val="0"/>
                          <w:marBottom w:val="0"/>
                          <w:divBdr>
                            <w:top w:val="dashed" w:sz="2" w:space="0" w:color="FFFFFF"/>
                            <w:left w:val="dashed" w:sz="2" w:space="0" w:color="FFFFFF"/>
                            <w:bottom w:val="dashed" w:sz="2" w:space="0" w:color="FFFFFF"/>
                            <w:right w:val="dashed" w:sz="2" w:space="0" w:color="FFFFFF"/>
                          </w:divBdr>
                          <w:divsChild>
                            <w:div w:id="1682125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80261765">
                      <w:marLeft w:val="0"/>
                      <w:marRight w:val="0"/>
                      <w:marTop w:val="0"/>
                      <w:marBottom w:val="0"/>
                      <w:divBdr>
                        <w:top w:val="dashed" w:sz="2" w:space="0" w:color="FFFFFF"/>
                        <w:left w:val="dashed" w:sz="2" w:space="0" w:color="FFFFFF"/>
                        <w:bottom w:val="dashed" w:sz="2" w:space="0" w:color="FFFFFF"/>
                        <w:right w:val="dashed" w:sz="2" w:space="0" w:color="FFFFFF"/>
                      </w:divBdr>
                    </w:div>
                    <w:div w:id="505097389">
                      <w:marLeft w:val="0"/>
                      <w:marRight w:val="0"/>
                      <w:marTop w:val="0"/>
                      <w:marBottom w:val="0"/>
                      <w:divBdr>
                        <w:top w:val="dashed" w:sz="2" w:space="0" w:color="FFFFFF"/>
                        <w:left w:val="dashed" w:sz="2" w:space="0" w:color="FFFFFF"/>
                        <w:bottom w:val="dashed" w:sz="2" w:space="0" w:color="FFFFFF"/>
                        <w:right w:val="dashed" w:sz="2" w:space="0" w:color="FFFFFF"/>
                      </w:divBdr>
                      <w:divsChild>
                        <w:div w:id="1044910921">
                          <w:marLeft w:val="0"/>
                          <w:marRight w:val="0"/>
                          <w:marTop w:val="0"/>
                          <w:marBottom w:val="0"/>
                          <w:divBdr>
                            <w:top w:val="dashed" w:sz="2" w:space="0" w:color="FFFFFF"/>
                            <w:left w:val="dashed" w:sz="2" w:space="0" w:color="FFFFFF"/>
                            <w:bottom w:val="dashed" w:sz="2" w:space="0" w:color="FFFFFF"/>
                            <w:right w:val="dashed" w:sz="2" w:space="0" w:color="FFFFFF"/>
                          </w:divBdr>
                        </w:div>
                        <w:div w:id="1545142645">
                          <w:marLeft w:val="0"/>
                          <w:marRight w:val="0"/>
                          <w:marTop w:val="0"/>
                          <w:marBottom w:val="0"/>
                          <w:divBdr>
                            <w:top w:val="dashed" w:sz="2" w:space="0" w:color="FFFFFF"/>
                            <w:left w:val="dashed" w:sz="2" w:space="0" w:color="FFFFFF"/>
                            <w:bottom w:val="dashed" w:sz="2" w:space="0" w:color="FFFFFF"/>
                            <w:right w:val="dashed" w:sz="2" w:space="0" w:color="FFFFFF"/>
                          </w:divBdr>
                          <w:divsChild>
                            <w:div w:id="1511800220">
                              <w:marLeft w:val="0"/>
                              <w:marRight w:val="0"/>
                              <w:marTop w:val="0"/>
                              <w:marBottom w:val="0"/>
                              <w:divBdr>
                                <w:top w:val="dashed" w:sz="2" w:space="0" w:color="FFFFFF"/>
                                <w:left w:val="dashed" w:sz="2" w:space="0" w:color="FFFFFF"/>
                                <w:bottom w:val="dashed" w:sz="2" w:space="0" w:color="FFFFFF"/>
                                <w:right w:val="dashed" w:sz="2" w:space="0" w:color="FFFFFF"/>
                              </w:divBdr>
                            </w:div>
                            <w:div w:id="447968730">
                              <w:marLeft w:val="0"/>
                              <w:marRight w:val="0"/>
                              <w:marTop w:val="0"/>
                              <w:marBottom w:val="0"/>
                              <w:divBdr>
                                <w:top w:val="dashed" w:sz="2" w:space="0" w:color="FFFFFF"/>
                                <w:left w:val="dashed" w:sz="2" w:space="0" w:color="FFFFFF"/>
                                <w:bottom w:val="dashed" w:sz="2" w:space="0" w:color="FFFFFF"/>
                                <w:right w:val="dashed" w:sz="2" w:space="0" w:color="FFFFFF"/>
                              </w:divBdr>
                            </w:div>
                            <w:div w:id="1219243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4028700">
                          <w:marLeft w:val="0"/>
                          <w:marRight w:val="0"/>
                          <w:marTop w:val="0"/>
                          <w:marBottom w:val="0"/>
                          <w:divBdr>
                            <w:top w:val="dashed" w:sz="2" w:space="0" w:color="FFFFFF"/>
                            <w:left w:val="dashed" w:sz="2" w:space="0" w:color="FFFFFF"/>
                            <w:bottom w:val="dashed" w:sz="2" w:space="0" w:color="FFFFFF"/>
                            <w:right w:val="dashed" w:sz="2" w:space="0" w:color="FFFFFF"/>
                          </w:divBdr>
                        </w:div>
                        <w:div w:id="1374427559">
                          <w:marLeft w:val="0"/>
                          <w:marRight w:val="0"/>
                          <w:marTop w:val="0"/>
                          <w:marBottom w:val="0"/>
                          <w:divBdr>
                            <w:top w:val="dashed" w:sz="2" w:space="0" w:color="FFFFFF"/>
                            <w:left w:val="dashed" w:sz="2" w:space="0" w:color="FFFFFF"/>
                            <w:bottom w:val="dashed" w:sz="2" w:space="0" w:color="FFFFFF"/>
                            <w:right w:val="dashed" w:sz="2" w:space="0" w:color="FFFFFF"/>
                          </w:divBdr>
                          <w:divsChild>
                            <w:div w:id="1601721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99511241">
                  <w:marLeft w:val="0"/>
                  <w:marRight w:val="0"/>
                  <w:marTop w:val="0"/>
                  <w:marBottom w:val="0"/>
                  <w:divBdr>
                    <w:top w:val="dashed" w:sz="2" w:space="0" w:color="FFFFFF"/>
                    <w:left w:val="dashed" w:sz="2" w:space="0" w:color="FFFFFF"/>
                    <w:bottom w:val="dashed" w:sz="2" w:space="0" w:color="FFFFFF"/>
                    <w:right w:val="dashed" w:sz="2" w:space="0" w:color="FFFFFF"/>
                  </w:divBdr>
                </w:div>
                <w:div w:id="278144273">
                  <w:marLeft w:val="0"/>
                  <w:marRight w:val="0"/>
                  <w:marTop w:val="0"/>
                  <w:marBottom w:val="0"/>
                  <w:divBdr>
                    <w:top w:val="dashed" w:sz="2" w:space="0" w:color="FFFFFF"/>
                    <w:left w:val="dashed" w:sz="2" w:space="0" w:color="FFFFFF"/>
                    <w:bottom w:val="dashed" w:sz="2" w:space="0" w:color="FFFFFF"/>
                    <w:right w:val="dashed" w:sz="2" w:space="0" w:color="FFFFFF"/>
                  </w:divBdr>
                  <w:divsChild>
                    <w:div w:id="8022153">
                      <w:marLeft w:val="0"/>
                      <w:marRight w:val="0"/>
                      <w:marTop w:val="0"/>
                      <w:marBottom w:val="0"/>
                      <w:divBdr>
                        <w:top w:val="dashed" w:sz="2" w:space="0" w:color="FFFFFF"/>
                        <w:left w:val="dashed" w:sz="2" w:space="0" w:color="FFFFFF"/>
                        <w:bottom w:val="dashed" w:sz="2" w:space="0" w:color="FFFFFF"/>
                        <w:right w:val="dashed" w:sz="2" w:space="0" w:color="FFFFFF"/>
                      </w:divBdr>
                    </w:div>
                    <w:div w:id="781606083">
                      <w:marLeft w:val="0"/>
                      <w:marRight w:val="0"/>
                      <w:marTop w:val="0"/>
                      <w:marBottom w:val="0"/>
                      <w:divBdr>
                        <w:top w:val="dashed" w:sz="2" w:space="0" w:color="FFFFFF"/>
                        <w:left w:val="dashed" w:sz="2" w:space="0" w:color="FFFFFF"/>
                        <w:bottom w:val="dashed" w:sz="2" w:space="0" w:color="FFFFFF"/>
                        <w:right w:val="dashed" w:sz="2" w:space="0" w:color="FFFFFF"/>
                      </w:divBdr>
                    </w:div>
                    <w:div w:id="11419675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704634">
                  <w:marLeft w:val="0"/>
                  <w:marRight w:val="0"/>
                  <w:marTop w:val="0"/>
                  <w:marBottom w:val="0"/>
                  <w:divBdr>
                    <w:top w:val="dashed" w:sz="2" w:space="0" w:color="FFFFFF"/>
                    <w:left w:val="dashed" w:sz="2" w:space="0" w:color="FFFFFF"/>
                    <w:bottom w:val="dashed" w:sz="2" w:space="0" w:color="FFFFFF"/>
                    <w:right w:val="dashed" w:sz="2" w:space="0" w:color="FFFFFF"/>
                  </w:divBdr>
                </w:div>
                <w:div w:id="757020369">
                  <w:marLeft w:val="0"/>
                  <w:marRight w:val="0"/>
                  <w:marTop w:val="0"/>
                  <w:marBottom w:val="0"/>
                  <w:divBdr>
                    <w:top w:val="dashed" w:sz="2" w:space="0" w:color="FFFFFF"/>
                    <w:left w:val="dashed" w:sz="2" w:space="0" w:color="FFFFFF"/>
                    <w:bottom w:val="dashed" w:sz="2" w:space="0" w:color="FFFFFF"/>
                    <w:right w:val="dashed" w:sz="2" w:space="0" w:color="FFFFFF"/>
                  </w:divBdr>
                  <w:divsChild>
                    <w:div w:id="337315617">
                      <w:marLeft w:val="0"/>
                      <w:marRight w:val="0"/>
                      <w:marTop w:val="0"/>
                      <w:marBottom w:val="0"/>
                      <w:divBdr>
                        <w:top w:val="dashed" w:sz="2" w:space="0" w:color="FFFFFF"/>
                        <w:left w:val="dashed" w:sz="2" w:space="0" w:color="FFFFFF"/>
                        <w:bottom w:val="dashed" w:sz="2" w:space="0" w:color="FFFFFF"/>
                        <w:right w:val="dashed" w:sz="2" w:space="0" w:color="FFFFFF"/>
                      </w:divBdr>
                    </w:div>
                    <w:div w:id="782576066">
                      <w:marLeft w:val="0"/>
                      <w:marRight w:val="0"/>
                      <w:marTop w:val="0"/>
                      <w:marBottom w:val="0"/>
                      <w:divBdr>
                        <w:top w:val="dashed" w:sz="2" w:space="0" w:color="FFFFFF"/>
                        <w:left w:val="dashed" w:sz="2" w:space="0" w:color="FFFFFF"/>
                        <w:bottom w:val="dashed" w:sz="2" w:space="0" w:color="FFFFFF"/>
                        <w:right w:val="dashed" w:sz="2" w:space="0" w:color="FFFFFF"/>
                      </w:divBdr>
                    </w:div>
                    <w:div w:id="2140492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6727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23633266">
      <w:bodyDiv w:val="1"/>
      <w:marLeft w:val="0"/>
      <w:marRight w:val="0"/>
      <w:marTop w:val="0"/>
      <w:marBottom w:val="0"/>
      <w:divBdr>
        <w:top w:val="none" w:sz="0" w:space="0" w:color="auto"/>
        <w:left w:val="none" w:sz="0" w:space="0" w:color="auto"/>
        <w:bottom w:val="none" w:sz="0" w:space="0" w:color="auto"/>
        <w:right w:val="none" w:sz="0" w:space="0" w:color="auto"/>
      </w:divBdr>
      <w:divsChild>
        <w:div w:id="135075722">
          <w:marLeft w:val="0"/>
          <w:marRight w:val="0"/>
          <w:marTop w:val="0"/>
          <w:marBottom w:val="0"/>
          <w:divBdr>
            <w:top w:val="none" w:sz="0" w:space="0" w:color="auto"/>
            <w:left w:val="none" w:sz="0" w:space="0" w:color="auto"/>
            <w:bottom w:val="none" w:sz="0" w:space="0" w:color="auto"/>
            <w:right w:val="none" w:sz="0" w:space="0" w:color="auto"/>
          </w:divBdr>
          <w:divsChild>
            <w:div w:id="1131828857">
              <w:marLeft w:val="0"/>
              <w:marRight w:val="0"/>
              <w:marTop w:val="0"/>
              <w:marBottom w:val="0"/>
              <w:divBdr>
                <w:top w:val="dashed" w:sz="2" w:space="0" w:color="FFFFFF"/>
                <w:left w:val="dashed" w:sz="2" w:space="0" w:color="FFFFFF"/>
                <w:bottom w:val="dashed" w:sz="2" w:space="0" w:color="FFFFFF"/>
                <w:right w:val="dashed" w:sz="2" w:space="0" w:color="FFFFFF"/>
              </w:divBdr>
              <w:divsChild>
                <w:div w:id="630673419">
                  <w:marLeft w:val="0"/>
                  <w:marRight w:val="0"/>
                  <w:marTop w:val="0"/>
                  <w:marBottom w:val="0"/>
                  <w:divBdr>
                    <w:top w:val="dashed" w:sz="2" w:space="0" w:color="FFFFFF"/>
                    <w:left w:val="dashed" w:sz="2" w:space="0" w:color="FFFFFF"/>
                    <w:bottom w:val="dashed" w:sz="2" w:space="0" w:color="FFFFFF"/>
                    <w:right w:val="dashed" w:sz="2" w:space="0" w:color="FFFFFF"/>
                  </w:divBdr>
                  <w:divsChild>
                    <w:div w:id="395324510">
                      <w:marLeft w:val="0"/>
                      <w:marRight w:val="0"/>
                      <w:marTop w:val="0"/>
                      <w:marBottom w:val="0"/>
                      <w:divBdr>
                        <w:top w:val="dashed" w:sz="2" w:space="0" w:color="FFFFFF"/>
                        <w:left w:val="dashed" w:sz="2" w:space="0" w:color="FFFFFF"/>
                        <w:bottom w:val="dashed" w:sz="2" w:space="0" w:color="FFFFFF"/>
                        <w:right w:val="dashed" w:sz="2" w:space="0" w:color="FFFFFF"/>
                      </w:divBdr>
                      <w:divsChild>
                        <w:div w:id="1209226800">
                          <w:marLeft w:val="0"/>
                          <w:marRight w:val="0"/>
                          <w:marTop w:val="0"/>
                          <w:marBottom w:val="0"/>
                          <w:divBdr>
                            <w:top w:val="dashed" w:sz="2" w:space="0" w:color="FFFFFF"/>
                            <w:left w:val="dashed" w:sz="2" w:space="0" w:color="FFFFFF"/>
                            <w:bottom w:val="dashed" w:sz="2" w:space="0" w:color="FFFFFF"/>
                            <w:right w:val="dashed" w:sz="2" w:space="0" w:color="FFFFFF"/>
                          </w:divBdr>
                          <w:divsChild>
                            <w:div w:id="156915273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sChild>
                </w:div>
              </w:divsChild>
            </w:div>
          </w:divsChild>
        </w:div>
      </w:divsChild>
    </w:div>
    <w:div w:id="805511898">
      <w:bodyDiv w:val="1"/>
      <w:marLeft w:val="0"/>
      <w:marRight w:val="0"/>
      <w:marTop w:val="0"/>
      <w:marBottom w:val="0"/>
      <w:divBdr>
        <w:top w:val="none" w:sz="0" w:space="0" w:color="auto"/>
        <w:left w:val="none" w:sz="0" w:space="0" w:color="auto"/>
        <w:bottom w:val="none" w:sz="0" w:space="0" w:color="auto"/>
        <w:right w:val="none" w:sz="0" w:space="0" w:color="auto"/>
      </w:divBdr>
      <w:divsChild>
        <w:div w:id="1255700794">
          <w:marLeft w:val="0"/>
          <w:marRight w:val="0"/>
          <w:marTop w:val="0"/>
          <w:marBottom w:val="0"/>
          <w:divBdr>
            <w:top w:val="none" w:sz="0" w:space="0" w:color="auto"/>
            <w:left w:val="none" w:sz="0" w:space="0" w:color="auto"/>
            <w:bottom w:val="none" w:sz="0" w:space="0" w:color="auto"/>
            <w:right w:val="none" w:sz="0" w:space="0" w:color="auto"/>
          </w:divBdr>
          <w:divsChild>
            <w:div w:id="1846170451">
              <w:marLeft w:val="0"/>
              <w:marRight w:val="0"/>
              <w:marTop w:val="0"/>
              <w:marBottom w:val="0"/>
              <w:divBdr>
                <w:top w:val="none" w:sz="0" w:space="0" w:color="auto"/>
                <w:left w:val="none" w:sz="0" w:space="0" w:color="auto"/>
                <w:bottom w:val="none" w:sz="0" w:space="0" w:color="auto"/>
                <w:right w:val="none" w:sz="0" w:space="0" w:color="auto"/>
              </w:divBdr>
              <w:divsChild>
                <w:div w:id="5604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8717">
          <w:marLeft w:val="285"/>
          <w:marRight w:val="0"/>
          <w:marTop w:val="0"/>
          <w:marBottom w:val="75"/>
          <w:divBdr>
            <w:top w:val="none" w:sz="0" w:space="0" w:color="auto"/>
            <w:left w:val="none" w:sz="0" w:space="0" w:color="auto"/>
            <w:bottom w:val="none" w:sz="0" w:space="0" w:color="auto"/>
            <w:right w:val="none" w:sz="0" w:space="0" w:color="auto"/>
          </w:divBdr>
          <w:divsChild>
            <w:div w:id="207423993">
              <w:marLeft w:val="0"/>
              <w:marRight w:val="0"/>
              <w:marTop w:val="0"/>
              <w:marBottom w:val="0"/>
              <w:divBdr>
                <w:top w:val="none" w:sz="0" w:space="0" w:color="auto"/>
                <w:left w:val="none" w:sz="0" w:space="0" w:color="auto"/>
                <w:bottom w:val="none" w:sz="0" w:space="0" w:color="auto"/>
                <w:right w:val="none" w:sz="0" w:space="0" w:color="auto"/>
              </w:divBdr>
              <w:divsChild>
                <w:div w:id="1058943494">
                  <w:marLeft w:val="0"/>
                  <w:marRight w:val="0"/>
                  <w:marTop w:val="0"/>
                  <w:marBottom w:val="0"/>
                  <w:divBdr>
                    <w:top w:val="none" w:sz="0" w:space="0" w:color="auto"/>
                    <w:left w:val="none" w:sz="0" w:space="0" w:color="auto"/>
                    <w:bottom w:val="none" w:sz="0" w:space="0" w:color="auto"/>
                    <w:right w:val="none" w:sz="0" w:space="0" w:color="auto"/>
                  </w:divBdr>
                </w:div>
                <w:div w:id="507060931">
                  <w:marLeft w:val="0"/>
                  <w:marRight w:val="0"/>
                  <w:marTop w:val="0"/>
                  <w:marBottom w:val="0"/>
                  <w:divBdr>
                    <w:top w:val="none" w:sz="0" w:space="0" w:color="auto"/>
                    <w:left w:val="none" w:sz="0" w:space="0" w:color="auto"/>
                    <w:bottom w:val="none" w:sz="0" w:space="0" w:color="auto"/>
                    <w:right w:val="none" w:sz="0" w:space="0" w:color="auto"/>
                  </w:divBdr>
                </w:div>
                <w:div w:id="9419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6284">
          <w:marLeft w:val="0"/>
          <w:marRight w:val="0"/>
          <w:marTop w:val="0"/>
          <w:marBottom w:val="0"/>
          <w:divBdr>
            <w:top w:val="none" w:sz="0" w:space="0" w:color="auto"/>
            <w:left w:val="none" w:sz="0" w:space="0" w:color="auto"/>
            <w:bottom w:val="none" w:sz="0" w:space="0" w:color="auto"/>
            <w:right w:val="none" w:sz="0" w:space="0" w:color="auto"/>
          </w:divBdr>
        </w:div>
        <w:div w:id="1157653994">
          <w:marLeft w:val="0"/>
          <w:marRight w:val="0"/>
          <w:marTop w:val="0"/>
          <w:marBottom w:val="0"/>
          <w:divBdr>
            <w:top w:val="none" w:sz="0" w:space="0" w:color="auto"/>
            <w:left w:val="none" w:sz="0" w:space="0" w:color="auto"/>
            <w:bottom w:val="none" w:sz="0" w:space="0" w:color="auto"/>
            <w:right w:val="none" w:sz="0" w:space="0" w:color="auto"/>
          </w:divBdr>
        </w:div>
        <w:div w:id="1713378889">
          <w:marLeft w:val="0"/>
          <w:marRight w:val="0"/>
          <w:marTop w:val="0"/>
          <w:marBottom w:val="0"/>
          <w:divBdr>
            <w:top w:val="none" w:sz="0" w:space="0" w:color="auto"/>
            <w:left w:val="none" w:sz="0" w:space="0" w:color="auto"/>
            <w:bottom w:val="none" w:sz="0" w:space="0" w:color="auto"/>
            <w:right w:val="none" w:sz="0" w:space="0" w:color="auto"/>
          </w:divBdr>
        </w:div>
        <w:div w:id="202792037">
          <w:marLeft w:val="0"/>
          <w:marRight w:val="0"/>
          <w:marTop w:val="0"/>
          <w:marBottom w:val="0"/>
          <w:divBdr>
            <w:top w:val="none" w:sz="0" w:space="0" w:color="auto"/>
            <w:left w:val="none" w:sz="0" w:space="0" w:color="auto"/>
            <w:bottom w:val="none" w:sz="0" w:space="0" w:color="auto"/>
            <w:right w:val="none" w:sz="0" w:space="0" w:color="auto"/>
          </w:divBdr>
        </w:div>
        <w:div w:id="1138689884">
          <w:marLeft w:val="0"/>
          <w:marRight w:val="0"/>
          <w:marTop w:val="0"/>
          <w:marBottom w:val="0"/>
          <w:divBdr>
            <w:top w:val="none" w:sz="0" w:space="0" w:color="auto"/>
            <w:left w:val="none" w:sz="0" w:space="0" w:color="auto"/>
            <w:bottom w:val="none" w:sz="0" w:space="0" w:color="auto"/>
            <w:right w:val="none" w:sz="0" w:space="0" w:color="auto"/>
          </w:divBdr>
        </w:div>
        <w:div w:id="1887644299">
          <w:marLeft w:val="0"/>
          <w:marRight w:val="0"/>
          <w:marTop w:val="0"/>
          <w:marBottom w:val="0"/>
          <w:divBdr>
            <w:top w:val="none" w:sz="0" w:space="0" w:color="auto"/>
            <w:left w:val="none" w:sz="0" w:space="0" w:color="auto"/>
            <w:bottom w:val="none" w:sz="0" w:space="0" w:color="auto"/>
            <w:right w:val="none" w:sz="0" w:space="0" w:color="auto"/>
          </w:divBdr>
        </w:div>
        <w:div w:id="807475210">
          <w:marLeft w:val="0"/>
          <w:marRight w:val="0"/>
          <w:marTop w:val="0"/>
          <w:marBottom w:val="0"/>
          <w:divBdr>
            <w:top w:val="none" w:sz="0" w:space="0" w:color="auto"/>
            <w:left w:val="none" w:sz="0" w:space="0" w:color="auto"/>
            <w:bottom w:val="none" w:sz="0" w:space="0" w:color="auto"/>
            <w:right w:val="none" w:sz="0" w:space="0" w:color="auto"/>
          </w:divBdr>
        </w:div>
        <w:div w:id="1344939798">
          <w:marLeft w:val="0"/>
          <w:marRight w:val="0"/>
          <w:marTop w:val="0"/>
          <w:marBottom w:val="0"/>
          <w:divBdr>
            <w:top w:val="none" w:sz="0" w:space="0" w:color="auto"/>
            <w:left w:val="none" w:sz="0" w:space="0" w:color="auto"/>
            <w:bottom w:val="none" w:sz="0" w:space="0" w:color="auto"/>
            <w:right w:val="none" w:sz="0" w:space="0" w:color="auto"/>
          </w:divBdr>
        </w:div>
        <w:div w:id="2086758465">
          <w:marLeft w:val="0"/>
          <w:marRight w:val="0"/>
          <w:marTop w:val="0"/>
          <w:marBottom w:val="0"/>
          <w:divBdr>
            <w:top w:val="none" w:sz="0" w:space="0" w:color="auto"/>
            <w:left w:val="none" w:sz="0" w:space="0" w:color="auto"/>
            <w:bottom w:val="none" w:sz="0" w:space="0" w:color="auto"/>
            <w:right w:val="none" w:sz="0" w:space="0" w:color="auto"/>
          </w:divBdr>
        </w:div>
        <w:div w:id="525482404">
          <w:marLeft w:val="0"/>
          <w:marRight w:val="0"/>
          <w:marTop w:val="0"/>
          <w:marBottom w:val="0"/>
          <w:divBdr>
            <w:top w:val="none" w:sz="0" w:space="0" w:color="auto"/>
            <w:left w:val="none" w:sz="0" w:space="0" w:color="auto"/>
            <w:bottom w:val="none" w:sz="0" w:space="0" w:color="auto"/>
            <w:right w:val="none" w:sz="0" w:space="0" w:color="auto"/>
          </w:divBdr>
        </w:div>
        <w:div w:id="1384711581">
          <w:marLeft w:val="0"/>
          <w:marRight w:val="0"/>
          <w:marTop w:val="0"/>
          <w:marBottom w:val="0"/>
          <w:divBdr>
            <w:top w:val="none" w:sz="0" w:space="0" w:color="auto"/>
            <w:left w:val="none" w:sz="0" w:space="0" w:color="auto"/>
            <w:bottom w:val="none" w:sz="0" w:space="0" w:color="auto"/>
            <w:right w:val="none" w:sz="0" w:space="0" w:color="auto"/>
          </w:divBdr>
        </w:div>
        <w:div w:id="1417826999">
          <w:marLeft w:val="0"/>
          <w:marRight w:val="0"/>
          <w:marTop w:val="0"/>
          <w:marBottom w:val="0"/>
          <w:divBdr>
            <w:top w:val="none" w:sz="0" w:space="0" w:color="auto"/>
            <w:left w:val="none" w:sz="0" w:space="0" w:color="auto"/>
            <w:bottom w:val="none" w:sz="0" w:space="0" w:color="auto"/>
            <w:right w:val="none" w:sz="0" w:space="0" w:color="auto"/>
          </w:divBdr>
        </w:div>
        <w:div w:id="1152257492">
          <w:marLeft w:val="0"/>
          <w:marRight w:val="0"/>
          <w:marTop w:val="0"/>
          <w:marBottom w:val="0"/>
          <w:divBdr>
            <w:top w:val="none" w:sz="0" w:space="0" w:color="auto"/>
            <w:left w:val="none" w:sz="0" w:space="0" w:color="auto"/>
            <w:bottom w:val="none" w:sz="0" w:space="0" w:color="auto"/>
            <w:right w:val="none" w:sz="0" w:space="0" w:color="auto"/>
          </w:divBdr>
        </w:div>
        <w:div w:id="52046021">
          <w:marLeft w:val="0"/>
          <w:marRight w:val="0"/>
          <w:marTop w:val="0"/>
          <w:marBottom w:val="0"/>
          <w:divBdr>
            <w:top w:val="none" w:sz="0" w:space="0" w:color="auto"/>
            <w:left w:val="none" w:sz="0" w:space="0" w:color="auto"/>
            <w:bottom w:val="none" w:sz="0" w:space="0" w:color="auto"/>
            <w:right w:val="none" w:sz="0" w:space="0" w:color="auto"/>
          </w:divBdr>
        </w:div>
        <w:div w:id="750542400">
          <w:marLeft w:val="0"/>
          <w:marRight w:val="0"/>
          <w:marTop w:val="0"/>
          <w:marBottom w:val="0"/>
          <w:divBdr>
            <w:top w:val="none" w:sz="0" w:space="0" w:color="auto"/>
            <w:left w:val="none" w:sz="0" w:space="0" w:color="auto"/>
            <w:bottom w:val="none" w:sz="0" w:space="0" w:color="auto"/>
            <w:right w:val="none" w:sz="0" w:space="0" w:color="auto"/>
          </w:divBdr>
        </w:div>
        <w:div w:id="1509254337">
          <w:marLeft w:val="0"/>
          <w:marRight w:val="0"/>
          <w:marTop w:val="0"/>
          <w:marBottom w:val="0"/>
          <w:divBdr>
            <w:top w:val="none" w:sz="0" w:space="0" w:color="auto"/>
            <w:left w:val="none" w:sz="0" w:space="0" w:color="auto"/>
            <w:bottom w:val="none" w:sz="0" w:space="0" w:color="auto"/>
            <w:right w:val="none" w:sz="0" w:space="0" w:color="auto"/>
          </w:divBdr>
        </w:div>
        <w:div w:id="1941253735">
          <w:marLeft w:val="0"/>
          <w:marRight w:val="0"/>
          <w:marTop w:val="0"/>
          <w:marBottom w:val="0"/>
          <w:divBdr>
            <w:top w:val="none" w:sz="0" w:space="0" w:color="auto"/>
            <w:left w:val="none" w:sz="0" w:space="0" w:color="auto"/>
            <w:bottom w:val="none" w:sz="0" w:space="0" w:color="auto"/>
            <w:right w:val="none" w:sz="0" w:space="0" w:color="auto"/>
          </w:divBdr>
        </w:div>
        <w:div w:id="793794818">
          <w:marLeft w:val="0"/>
          <w:marRight w:val="0"/>
          <w:marTop w:val="0"/>
          <w:marBottom w:val="0"/>
          <w:divBdr>
            <w:top w:val="none" w:sz="0" w:space="0" w:color="auto"/>
            <w:left w:val="none" w:sz="0" w:space="0" w:color="auto"/>
            <w:bottom w:val="none" w:sz="0" w:space="0" w:color="auto"/>
            <w:right w:val="none" w:sz="0" w:space="0" w:color="auto"/>
          </w:divBdr>
        </w:div>
        <w:div w:id="1096486265">
          <w:marLeft w:val="0"/>
          <w:marRight w:val="0"/>
          <w:marTop w:val="0"/>
          <w:marBottom w:val="0"/>
          <w:divBdr>
            <w:top w:val="none" w:sz="0" w:space="0" w:color="auto"/>
            <w:left w:val="none" w:sz="0" w:space="0" w:color="auto"/>
            <w:bottom w:val="none" w:sz="0" w:space="0" w:color="auto"/>
            <w:right w:val="none" w:sz="0" w:space="0" w:color="auto"/>
          </w:divBdr>
        </w:div>
        <w:div w:id="1484617486">
          <w:marLeft w:val="0"/>
          <w:marRight w:val="0"/>
          <w:marTop w:val="0"/>
          <w:marBottom w:val="0"/>
          <w:divBdr>
            <w:top w:val="none" w:sz="0" w:space="0" w:color="auto"/>
            <w:left w:val="none" w:sz="0" w:space="0" w:color="auto"/>
            <w:bottom w:val="none" w:sz="0" w:space="0" w:color="auto"/>
            <w:right w:val="none" w:sz="0" w:space="0" w:color="auto"/>
          </w:divBdr>
        </w:div>
        <w:div w:id="124541234">
          <w:marLeft w:val="0"/>
          <w:marRight w:val="0"/>
          <w:marTop w:val="0"/>
          <w:marBottom w:val="0"/>
          <w:divBdr>
            <w:top w:val="none" w:sz="0" w:space="0" w:color="auto"/>
            <w:left w:val="none" w:sz="0" w:space="0" w:color="auto"/>
            <w:bottom w:val="none" w:sz="0" w:space="0" w:color="auto"/>
            <w:right w:val="none" w:sz="0" w:space="0" w:color="auto"/>
          </w:divBdr>
        </w:div>
        <w:div w:id="1961257481">
          <w:marLeft w:val="0"/>
          <w:marRight w:val="0"/>
          <w:marTop w:val="0"/>
          <w:marBottom w:val="0"/>
          <w:divBdr>
            <w:top w:val="none" w:sz="0" w:space="0" w:color="auto"/>
            <w:left w:val="none" w:sz="0" w:space="0" w:color="auto"/>
            <w:bottom w:val="none" w:sz="0" w:space="0" w:color="auto"/>
            <w:right w:val="none" w:sz="0" w:space="0" w:color="auto"/>
          </w:divBdr>
        </w:div>
        <w:div w:id="156774098">
          <w:marLeft w:val="0"/>
          <w:marRight w:val="0"/>
          <w:marTop w:val="0"/>
          <w:marBottom w:val="0"/>
          <w:divBdr>
            <w:top w:val="none" w:sz="0" w:space="0" w:color="auto"/>
            <w:left w:val="none" w:sz="0" w:space="0" w:color="auto"/>
            <w:bottom w:val="none" w:sz="0" w:space="0" w:color="auto"/>
            <w:right w:val="none" w:sz="0" w:space="0" w:color="auto"/>
          </w:divBdr>
        </w:div>
        <w:div w:id="992224504">
          <w:marLeft w:val="0"/>
          <w:marRight w:val="0"/>
          <w:marTop w:val="0"/>
          <w:marBottom w:val="0"/>
          <w:divBdr>
            <w:top w:val="none" w:sz="0" w:space="0" w:color="auto"/>
            <w:left w:val="none" w:sz="0" w:space="0" w:color="auto"/>
            <w:bottom w:val="none" w:sz="0" w:space="0" w:color="auto"/>
            <w:right w:val="none" w:sz="0" w:space="0" w:color="auto"/>
          </w:divBdr>
        </w:div>
        <w:div w:id="1452817273">
          <w:marLeft w:val="0"/>
          <w:marRight w:val="0"/>
          <w:marTop w:val="0"/>
          <w:marBottom w:val="0"/>
          <w:divBdr>
            <w:top w:val="none" w:sz="0" w:space="0" w:color="auto"/>
            <w:left w:val="none" w:sz="0" w:space="0" w:color="auto"/>
            <w:bottom w:val="none" w:sz="0" w:space="0" w:color="auto"/>
            <w:right w:val="none" w:sz="0" w:space="0" w:color="auto"/>
          </w:divBdr>
        </w:div>
        <w:div w:id="715085306">
          <w:marLeft w:val="0"/>
          <w:marRight w:val="0"/>
          <w:marTop w:val="0"/>
          <w:marBottom w:val="0"/>
          <w:divBdr>
            <w:top w:val="none" w:sz="0" w:space="0" w:color="auto"/>
            <w:left w:val="none" w:sz="0" w:space="0" w:color="auto"/>
            <w:bottom w:val="none" w:sz="0" w:space="0" w:color="auto"/>
            <w:right w:val="none" w:sz="0" w:space="0" w:color="auto"/>
          </w:divBdr>
        </w:div>
        <w:div w:id="1875117851">
          <w:marLeft w:val="0"/>
          <w:marRight w:val="0"/>
          <w:marTop w:val="0"/>
          <w:marBottom w:val="0"/>
          <w:divBdr>
            <w:top w:val="none" w:sz="0" w:space="0" w:color="auto"/>
            <w:left w:val="none" w:sz="0" w:space="0" w:color="auto"/>
            <w:bottom w:val="none" w:sz="0" w:space="0" w:color="auto"/>
            <w:right w:val="none" w:sz="0" w:space="0" w:color="auto"/>
          </w:divBdr>
        </w:div>
        <w:div w:id="306474860">
          <w:marLeft w:val="0"/>
          <w:marRight w:val="0"/>
          <w:marTop w:val="0"/>
          <w:marBottom w:val="0"/>
          <w:divBdr>
            <w:top w:val="none" w:sz="0" w:space="0" w:color="auto"/>
            <w:left w:val="none" w:sz="0" w:space="0" w:color="auto"/>
            <w:bottom w:val="none" w:sz="0" w:space="0" w:color="auto"/>
            <w:right w:val="none" w:sz="0" w:space="0" w:color="auto"/>
          </w:divBdr>
        </w:div>
        <w:div w:id="1011372281">
          <w:marLeft w:val="0"/>
          <w:marRight w:val="0"/>
          <w:marTop w:val="0"/>
          <w:marBottom w:val="0"/>
          <w:divBdr>
            <w:top w:val="none" w:sz="0" w:space="0" w:color="auto"/>
            <w:left w:val="none" w:sz="0" w:space="0" w:color="auto"/>
            <w:bottom w:val="none" w:sz="0" w:space="0" w:color="auto"/>
            <w:right w:val="none" w:sz="0" w:space="0" w:color="auto"/>
          </w:divBdr>
        </w:div>
        <w:div w:id="1854027913">
          <w:marLeft w:val="0"/>
          <w:marRight w:val="0"/>
          <w:marTop w:val="0"/>
          <w:marBottom w:val="0"/>
          <w:divBdr>
            <w:top w:val="none" w:sz="0" w:space="0" w:color="auto"/>
            <w:left w:val="none" w:sz="0" w:space="0" w:color="auto"/>
            <w:bottom w:val="none" w:sz="0" w:space="0" w:color="auto"/>
            <w:right w:val="none" w:sz="0" w:space="0" w:color="auto"/>
          </w:divBdr>
        </w:div>
        <w:div w:id="2130736046">
          <w:marLeft w:val="0"/>
          <w:marRight w:val="0"/>
          <w:marTop w:val="0"/>
          <w:marBottom w:val="0"/>
          <w:divBdr>
            <w:top w:val="none" w:sz="0" w:space="0" w:color="auto"/>
            <w:left w:val="none" w:sz="0" w:space="0" w:color="auto"/>
            <w:bottom w:val="none" w:sz="0" w:space="0" w:color="auto"/>
            <w:right w:val="none" w:sz="0" w:space="0" w:color="auto"/>
          </w:divBdr>
        </w:div>
        <w:div w:id="67653810">
          <w:marLeft w:val="0"/>
          <w:marRight w:val="0"/>
          <w:marTop w:val="0"/>
          <w:marBottom w:val="0"/>
          <w:divBdr>
            <w:top w:val="none" w:sz="0" w:space="0" w:color="auto"/>
            <w:left w:val="none" w:sz="0" w:space="0" w:color="auto"/>
            <w:bottom w:val="none" w:sz="0" w:space="0" w:color="auto"/>
            <w:right w:val="none" w:sz="0" w:space="0" w:color="auto"/>
          </w:divBdr>
        </w:div>
        <w:div w:id="1768697353">
          <w:marLeft w:val="0"/>
          <w:marRight w:val="0"/>
          <w:marTop w:val="0"/>
          <w:marBottom w:val="0"/>
          <w:divBdr>
            <w:top w:val="none" w:sz="0" w:space="0" w:color="auto"/>
            <w:left w:val="none" w:sz="0" w:space="0" w:color="auto"/>
            <w:bottom w:val="none" w:sz="0" w:space="0" w:color="auto"/>
            <w:right w:val="none" w:sz="0" w:space="0" w:color="auto"/>
          </w:divBdr>
        </w:div>
        <w:div w:id="374044637">
          <w:marLeft w:val="0"/>
          <w:marRight w:val="0"/>
          <w:marTop w:val="0"/>
          <w:marBottom w:val="0"/>
          <w:divBdr>
            <w:top w:val="none" w:sz="0" w:space="0" w:color="auto"/>
            <w:left w:val="none" w:sz="0" w:space="0" w:color="auto"/>
            <w:bottom w:val="none" w:sz="0" w:space="0" w:color="auto"/>
            <w:right w:val="none" w:sz="0" w:space="0" w:color="auto"/>
          </w:divBdr>
        </w:div>
        <w:div w:id="226262122">
          <w:marLeft w:val="0"/>
          <w:marRight w:val="0"/>
          <w:marTop w:val="0"/>
          <w:marBottom w:val="0"/>
          <w:divBdr>
            <w:top w:val="none" w:sz="0" w:space="0" w:color="auto"/>
            <w:left w:val="none" w:sz="0" w:space="0" w:color="auto"/>
            <w:bottom w:val="none" w:sz="0" w:space="0" w:color="auto"/>
            <w:right w:val="none" w:sz="0" w:space="0" w:color="auto"/>
          </w:divBdr>
        </w:div>
        <w:div w:id="746924918">
          <w:marLeft w:val="0"/>
          <w:marRight w:val="0"/>
          <w:marTop w:val="0"/>
          <w:marBottom w:val="0"/>
          <w:divBdr>
            <w:top w:val="none" w:sz="0" w:space="0" w:color="auto"/>
            <w:left w:val="none" w:sz="0" w:space="0" w:color="auto"/>
            <w:bottom w:val="none" w:sz="0" w:space="0" w:color="auto"/>
            <w:right w:val="none" w:sz="0" w:space="0" w:color="auto"/>
          </w:divBdr>
        </w:div>
        <w:div w:id="1674261740">
          <w:marLeft w:val="0"/>
          <w:marRight w:val="0"/>
          <w:marTop w:val="0"/>
          <w:marBottom w:val="0"/>
          <w:divBdr>
            <w:top w:val="none" w:sz="0" w:space="0" w:color="auto"/>
            <w:left w:val="none" w:sz="0" w:space="0" w:color="auto"/>
            <w:bottom w:val="none" w:sz="0" w:space="0" w:color="auto"/>
            <w:right w:val="none" w:sz="0" w:space="0" w:color="auto"/>
          </w:divBdr>
        </w:div>
        <w:div w:id="1404523993">
          <w:marLeft w:val="0"/>
          <w:marRight w:val="0"/>
          <w:marTop w:val="0"/>
          <w:marBottom w:val="0"/>
          <w:divBdr>
            <w:top w:val="none" w:sz="0" w:space="0" w:color="auto"/>
            <w:left w:val="none" w:sz="0" w:space="0" w:color="auto"/>
            <w:bottom w:val="none" w:sz="0" w:space="0" w:color="auto"/>
            <w:right w:val="none" w:sz="0" w:space="0" w:color="auto"/>
          </w:divBdr>
        </w:div>
        <w:div w:id="323780164">
          <w:marLeft w:val="0"/>
          <w:marRight w:val="0"/>
          <w:marTop w:val="0"/>
          <w:marBottom w:val="0"/>
          <w:divBdr>
            <w:top w:val="none" w:sz="0" w:space="0" w:color="auto"/>
            <w:left w:val="none" w:sz="0" w:space="0" w:color="auto"/>
            <w:bottom w:val="none" w:sz="0" w:space="0" w:color="auto"/>
            <w:right w:val="none" w:sz="0" w:space="0" w:color="auto"/>
          </w:divBdr>
        </w:div>
      </w:divsChild>
    </w:div>
    <w:div w:id="13015692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475">
          <w:marLeft w:val="0"/>
          <w:marRight w:val="0"/>
          <w:marTop w:val="0"/>
          <w:marBottom w:val="0"/>
          <w:divBdr>
            <w:top w:val="none" w:sz="0" w:space="0" w:color="auto"/>
            <w:left w:val="none" w:sz="0" w:space="0" w:color="auto"/>
            <w:bottom w:val="none" w:sz="0" w:space="0" w:color="auto"/>
            <w:right w:val="none" w:sz="0" w:space="0" w:color="auto"/>
          </w:divBdr>
          <w:divsChild>
            <w:div w:id="388695743">
              <w:marLeft w:val="0"/>
              <w:marRight w:val="0"/>
              <w:marTop w:val="0"/>
              <w:marBottom w:val="0"/>
              <w:divBdr>
                <w:top w:val="dashed" w:sz="2" w:space="0" w:color="FFFFFF"/>
                <w:left w:val="dashed" w:sz="2" w:space="0" w:color="FFFFFF"/>
                <w:bottom w:val="dashed" w:sz="2" w:space="0" w:color="FFFFFF"/>
                <w:right w:val="dashed" w:sz="2" w:space="0" w:color="FFFFFF"/>
              </w:divBdr>
              <w:divsChild>
                <w:div w:id="852496412">
                  <w:marLeft w:val="0"/>
                  <w:marRight w:val="0"/>
                  <w:marTop w:val="0"/>
                  <w:marBottom w:val="0"/>
                  <w:divBdr>
                    <w:top w:val="dashed" w:sz="2" w:space="0" w:color="FFFFFF"/>
                    <w:left w:val="dashed" w:sz="2" w:space="0" w:color="FFFFFF"/>
                    <w:bottom w:val="dashed" w:sz="2" w:space="0" w:color="FFFFFF"/>
                    <w:right w:val="dashed" w:sz="2" w:space="0" w:color="FFFFFF"/>
                  </w:divBdr>
                  <w:divsChild>
                    <w:div w:id="1029844039">
                      <w:marLeft w:val="0"/>
                      <w:marRight w:val="0"/>
                      <w:marTop w:val="0"/>
                      <w:marBottom w:val="0"/>
                      <w:divBdr>
                        <w:top w:val="dashed" w:sz="2" w:space="0" w:color="FFFFFF"/>
                        <w:left w:val="dashed" w:sz="2" w:space="0" w:color="FFFFFF"/>
                        <w:bottom w:val="dashed" w:sz="2" w:space="0" w:color="FFFFFF"/>
                        <w:right w:val="dashed" w:sz="2" w:space="0" w:color="FFFFFF"/>
                      </w:divBdr>
                      <w:divsChild>
                        <w:div w:id="435297363">
                          <w:marLeft w:val="0"/>
                          <w:marRight w:val="0"/>
                          <w:marTop w:val="0"/>
                          <w:marBottom w:val="0"/>
                          <w:divBdr>
                            <w:top w:val="dashed" w:sz="2" w:space="0" w:color="FFFFFF"/>
                            <w:left w:val="dashed" w:sz="2" w:space="0" w:color="FFFFFF"/>
                            <w:bottom w:val="dashed" w:sz="2" w:space="0" w:color="FFFFFF"/>
                            <w:right w:val="dashed" w:sz="2" w:space="0" w:color="FFFFFF"/>
                          </w:divBdr>
                          <w:divsChild>
                            <w:div w:id="1679769885">
                              <w:marLeft w:val="0"/>
                              <w:marRight w:val="0"/>
                              <w:marTop w:val="0"/>
                              <w:marBottom w:val="0"/>
                              <w:divBdr>
                                <w:top w:val="dashed" w:sz="2" w:space="0" w:color="FFFFFF"/>
                                <w:left w:val="dashed" w:sz="2" w:space="0" w:color="FFFFFF"/>
                                <w:bottom w:val="dashed" w:sz="2" w:space="0" w:color="FFFFFF"/>
                                <w:right w:val="dashed" w:sz="2" w:space="0" w:color="FFFFFF"/>
                              </w:divBdr>
                            </w:div>
                            <w:div w:id="1848396369">
                              <w:marLeft w:val="0"/>
                              <w:marRight w:val="0"/>
                              <w:marTop w:val="0"/>
                              <w:marBottom w:val="0"/>
                              <w:divBdr>
                                <w:top w:val="dashed" w:sz="2" w:space="0" w:color="FFFFFF"/>
                                <w:left w:val="dashed" w:sz="2" w:space="0" w:color="FFFFFF"/>
                                <w:bottom w:val="dashed" w:sz="2" w:space="0" w:color="FFFFFF"/>
                                <w:right w:val="dashed" w:sz="2" w:space="0" w:color="FFFFFF"/>
                              </w:divBdr>
                              <w:divsChild>
                                <w:div w:id="444077615">
                                  <w:marLeft w:val="0"/>
                                  <w:marRight w:val="0"/>
                                  <w:marTop w:val="0"/>
                                  <w:marBottom w:val="0"/>
                                  <w:divBdr>
                                    <w:top w:val="dashed" w:sz="2" w:space="0" w:color="FFFFFF"/>
                                    <w:left w:val="dashed" w:sz="2" w:space="0" w:color="FFFFFF"/>
                                    <w:bottom w:val="dashed" w:sz="2" w:space="0" w:color="FFFFFF"/>
                                    <w:right w:val="dashed" w:sz="2" w:space="0" w:color="FFFFFF"/>
                                  </w:divBdr>
                                </w:div>
                                <w:div w:id="596790897">
                                  <w:marLeft w:val="0"/>
                                  <w:marRight w:val="0"/>
                                  <w:marTop w:val="0"/>
                                  <w:marBottom w:val="0"/>
                                  <w:divBdr>
                                    <w:top w:val="dashed" w:sz="2" w:space="0" w:color="FFFFFF"/>
                                    <w:left w:val="dashed" w:sz="2" w:space="0" w:color="FFFFFF"/>
                                    <w:bottom w:val="dashed" w:sz="2" w:space="0" w:color="FFFFFF"/>
                                    <w:right w:val="dashed" w:sz="2" w:space="0" w:color="FFFFFF"/>
                                  </w:divBdr>
                                </w:div>
                                <w:div w:id="1595285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784575136">
      <w:bodyDiv w:val="1"/>
      <w:marLeft w:val="0"/>
      <w:marRight w:val="0"/>
      <w:marTop w:val="0"/>
      <w:marBottom w:val="0"/>
      <w:divBdr>
        <w:top w:val="none" w:sz="0" w:space="0" w:color="auto"/>
        <w:left w:val="none" w:sz="0" w:space="0" w:color="auto"/>
        <w:bottom w:val="none" w:sz="0" w:space="0" w:color="auto"/>
        <w:right w:val="none" w:sz="0" w:space="0" w:color="auto"/>
      </w:divBdr>
      <w:divsChild>
        <w:div w:id="1521819086">
          <w:marLeft w:val="0"/>
          <w:marRight w:val="0"/>
          <w:marTop w:val="0"/>
          <w:marBottom w:val="0"/>
          <w:divBdr>
            <w:top w:val="none" w:sz="0" w:space="0" w:color="auto"/>
            <w:left w:val="none" w:sz="0" w:space="0" w:color="auto"/>
            <w:bottom w:val="none" w:sz="0" w:space="0" w:color="auto"/>
            <w:right w:val="none" w:sz="0" w:space="0" w:color="auto"/>
          </w:divBdr>
          <w:divsChild>
            <w:div w:id="1578320981">
              <w:marLeft w:val="0"/>
              <w:marRight w:val="0"/>
              <w:marTop w:val="0"/>
              <w:marBottom w:val="0"/>
              <w:divBdr>
                <w:top w:val="dashed" w:sz="2" w:space="0" w:color="FFFFFF"/>
                <w:left w:val="dashed" w:sz="2" w:space="0" w:color="FFFFFF"/>
                <w:bottom w:val="dashed" w:sz="2" w:space="0" w:color="FFFFFF"/>
                <w:right w:val="dashed" w:sz="2" w:space="0" w:color="FFFFFF"/>
              </w:divBdr>
            </w:div>
            <w:div w:id="1633245746">
              <w:marLeft w:val="0"/>
              <w:marRight w:val="0"/>
              <w:marTop w:val="0"/>
              <w:marBottom w:val="0"/>
              <w:divBdr>
                <w:top w:val="dashed" w:sz="2" w:space="0" w:color="FFFFFF"/>
                <w:left w:val="dashed" w:sz="2" w:space="0" w:color="FFFFFF"/>
                <w:bottom w:val="dashed" w:sz="2" w:space="0" w:color="FFFFFF"/>
                <w:right w:val="dashed" w:sz="2" w:space="0" w:color="FFFFFF"/>
              </w:divBdr>
              <w:divsChild>
                <w:div w:id="2051878641">
                  <w:marLeft w:val="0"/>
                  <w:marRight w:val="0"/>
                  <w:marTop w:val="0"/>
                  <w:marBottom w:val="0"/>
                  <w:divBdr>
                    <w:top w:val="dashed" w:sz="2" w:space="0" w:color="FFFFFF"/>
                    <w:left w:val="dashed" w:sz="2" w:space="0" w:color="FFFFFF"/>
                    <w:bottom w:val="dashed" w:sz="2" w:space="0" w:color="FFFFFF"/>
                    <w:right w:val="dashed" w:sz="2" w:space="0" w:color="FFFFFF"/>
                  </w:divBdr>
                </w:div>
                <w:div w:id="1864511558">
                  <w:marLeft w:val="0"/>
                  <w:marRight w:val="0"/>
                  <w:marTop w:val="0"/>
                  <w:marBottom w:val="0"/>
                  <w:divBdr>
                    <w:top w:val="dashed" w:sz="2" w:space="0" w:color="FFFFFF"/>
                    <w:left w:val="dashed" w:sz="2" w:space="0" w:color="FFFFFF"/>
                    <w:bottom w:val="dashed" w:sz="2" w:space="0" w:color="FFFFFF"/>
                    <w:right w:val="dashed" w:sz="2" w:space="0" w:color="FFFFFF"/>
                  </w:divBdr>
                </w:div>
                <w:div w:id="138228463">
                  <w:marLeft w:val="0"/>
                  <w:marRight w:val="0"/>
                  <w:marTop w:val="0"/>
                  <w:marBottom w:val="0"/>
                  <w:divBdr>
                    <w:top w:val="dashed" w:sz="2" w:space="0" w:color="FFFFFF"/>
                    <w:left w:val="dashed" w:sz="2" w:space="0" w:color="FFFFFF"/>
                    <w:bottom w:val="dashed" w:sz="2" w:space="0" w:color="FFFFFF"/>
                    <w:right w:val="dashed" w:sz="2" w:space="0" w:color="FFFFFF"/>
                  </w:divBdr>
                </w:div>
                <w:div w:id="1029375639">
                  <w:marLeft w:val="0"/>
                  <w:marRight w:val="0"/>
                  <w:marTop w:val="0"/>
                  <w:marBottom w:val="0"/>
                  <w:divBdr>
                    <w:top w:val="dashed" w:sz="2" w:space="0" w:color="FFFFFF"/>
                    <w:left w:val="dashed" w:sz="2" w:space="0" w:color="FFFFFF"/>
                    <w:bottom w:val="dashed" w:sz="2" w:space="0" w:color="FFFFFF"/>
                    <w:right w:val="dashed" w:sz="2" w:space="0" w:color="FFFFFF"/>
                  </w:divBdr>
                  <w:divsChild>
                    <w:div w:id="107746291">
                      <w:marLeft w:val="0"/>
                      <w:marRight w:val="0"/>
                      <w:marTop w:val="0"/>
                      <w:marBottom w:val="0"/>
                      <w:divBdr>
                        <w:top w:val="dashed" w:sz="2" w:space="0" w:color="666666"/>
                        <w:left w:val="dashed" w:sz="2" w:space="0" w:color="666666"/>
                        <w:bottom w:val="dashed" w:sz="2" w:space="0" w:color="666666"/>
                        <w:right w:val="dashed" w:sz="2" w:space="0" w:color="666666"/>
                      </w:divBdr>
                    </w:div>
                    <w:div w:id="1595824559">
                      <w:marLeft w:val="0"/>
                      <w:marRight w:val="0"/>
                      <w:marTop w:val="0"/>
                      <w:marBottom w:val="0"/>
                      <w:divBdr>
                        <w:top w:val="dashed" w:sz="2" w:space="0" w:color="FFFFFF"/>
                        <w:left w:val="dashed" w:sz="2" w:space="0" w:color="FFFFFF"/>
                        <w:bottom w:val="dashed" w:sz="2" w:space="0" w:color="FFFFFF"/>
                        <w:right w:val="dashed" w:sz="2" w:space="0" w:color="FFFFFF"/>
                      </w:divBdr>
                    </w:div>
                    <w:div w:id="1156149389">
                      <w:marLeft w:val="0"/>
                      <w:marRight w:val="0"/>
                      <w:marTop w:val="0"/>
                      <w:marBottom w:val="0"/>
                      <w:divBdr>
                        <w:top w:val="dashed" w:sz="2" w:space="0" w:color="FFFFFF"/>
                        <w:left w:val="dashed" w:sz="2" w:space="0" w:color="FFFFFF"/>
                        <w:bottom w:val="dashed" w:sz="2" w:space="0" w:color="FFFFFF"/>
                        <w:right w:val="dashed" w:sz="2" w:space="0" w:color="FFFFFF"/>
                      </w:divBdr>
                      <w:divsChild>
                        <w:div w:id="824784908">
                          <w:marLeft w:val="0"/>
                          <w:marRight w:val="0"/>
                          <w:marTop w:val="0"/>
                          <w:marBottom w:val="0"/>
                          <w:divBdr>
                            <w:top w:val="dashed" w:sz="2" w:space="0" w:color="FFFFFF"/>
                            <w:left w:val="dashed" w:sz="2" w:space="0" w:color="FFFFFF"/>
                            <w:bottom w:val="dashed" w:sz="2" w:space="0" w:color="FFFFFF"/>
                            <w:right w:val="dashed" w:sz="2" w:space="0" w:color="FFFFFF"/>
                          </w:divBdr>
                        </w:div>
                        <w:div w:id="1050113873">
                          <w:marLeft w:val="0"/>
                          <w:marRight w:val="0"/>
                          <w:marTop w:val="0"/>
                          <w:marBottom w:val="0"/>
                          <w:divBdr>
                            <w:top w:val="dashed" w:sz="2" w:space="0" w:color="FFFFFF"/>
                            <w:left w:val="dashed" w:sz="2" w:space="0" w:color="FFFFFF"/>
                            <w:bottom w:val="dashed" w:sz="2" w:space="0" w:color="FFFFFF"/>
                            <w:right w:val="dashed" w:sz="2" w:space="0" w:color="FFFFFF"/>
                          </w:divBdr>
                        </w:div>
                        <w:div w:id="2146660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948560">
                      <w:marLeft w:val="0"/>
                      <w:marRight w:val="0"/>
                      <w:marTop w:val="0"/>
                      <w:marBottom w:val="0"/>
                      <w:divBdr>
                        <w:top w:val="dashed" w:sz="2" w:space="0" w:color="FFFFFF"/>
                        <w:left w:val="dashed" w:sz="2" w:space="0" w:color="FFFFFF"/>
                        <w:bottom w:val="dashed" w:sz="2" w:space="0" w:color="FFFFFF"/>
                        <w:right w:val="dashed" w:sz="2" w:space="0" w:color="FFFFFF"/>
                      </w:divBdr>
                    </w:div>
                    <w:div w:id="1837964326">
                      <w:marLeft w:val="0"/>
                      <w:marRight w:val="0"/>
                      <w:marTop w:val="0"/>
                      <w:marBottom w:val="0"/>
                      <w:divBdr>
                        <w:top w:val="dashed" w:sz="2" w:space="0" w:color="FFFFFF"/>
                        <w:left w:val="dashed" w:sz="2" w:space="0" w:color="FFFFFF"/>
                        <w:bottom w:val="dashed" w:sz="2" w:space="0" w:color="FFFFFF"/>
                        <w:right w:val="dashed" w:sz="2" w:space="0" w:color="FFFFFF"/>
                      </w:divBdr>
                      <w:divsChild>
                        <w:div w:id="712001572">
                          <w:marLeft w:val="0"/>
                          <w:marRight w:val="0"/>
                          <w:marTop w:val="0"/>
                          <w:marBottom w:val="0"/>
                          <w:divBdr>
                            <w:top w:val="dashed" w:sz="2" w:space="0" w:color="FFFFFF"/>
                            <w:left w:val="dashed" w:sz="2" w:space="0" w:color="FFFFFF"/>
                            <w:bottom w:val="dashed" w:sz="2" w:space="0" w:color="FFFFFF"/>
                            <w:right w:val="dashed" w:sz="2" w:space="0" w:color="FFFFFF"/>
                          </w:divBdr>
                        </w:div>
                        <w:div w:id="834759362">
                          <w:marLeft w:val="0"/>
                          <w:marRight w:val="0"/>
                          <w:marTop w:val="0"/>
                          <w:marBottom w:val="0"/>
                          <w:divBdr>
                            <w:top w:val="dashed" w:sz="2" w:space="0" w:color="FFFFFF"/>
                            <w:left w:val="dashed" w:sz="2" w:space="0" w:color="FFFFFF"/>
                            <w:bottom w:val="dashed" w:sz="2" w:space="0" w:color="FFFFFF"/>
                            <w:right w:val="dashed" w:sz="2" w:space="0" w:color="FFFFFF"/>
                          </w:divBdr>
                        </w:div>
                        <w:div w:id="1195582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564799">
                      <w:marLeft w:val="0"/>
                      <w:marRight w:val="0"/>
                      <w:marTop w:val="0"/>
                      <w:marBottom w:val="0"/>
                      <w:divBdr>
                        <w:top w:val="dashed" w:sz="2" w:space="0" w:color="FFFFFF"/>
                        <w:left w:val="dashed" w:sz="2" w:space="0" w:color="FFFFFF"/>
                        <w:bottom w:val="dashed" w:sz="2" w:space="0" w:color="FFFFFF"/>
                        <w:right w:val="dashed" w:sz="2" w:space="0" w:color="FFFFFF"/>
                      </w:divBdr>
                    </w:div>
                    <w:div w:id="120348681">
                      <w:marLeft w:val="0"/>
                      <w:marRight w:val="0"/>
                      <w:marTop w:val="0"/>
                      <w:marBottom w:val="0"/>
                      <w:divBdr>
                        <w:top w:val="dashed" w:sz="2" w:space="0" w:color="FFFFFF"/>
                        <w:left w:val="dashed" w:sz="2" w:space="0" w:color="FFFFFF"/>
                        <w:bottom w:val="dashed" w:sz="2" w:space="0" w:color="FFFFFF"/>
                        <w:right w:val="dashed" w:sz="2" w:space="0" w:color="FFFFFF"/>
                      </w:divBdr>
                    </w:div>
                    <w:div w:id="323243740">
                      <w:marLeft w:val="0"/>
                      <w:marRight w:val="0"/>
                      <w:marTop w:val="0"/>
                      <w:marBottom w:val="0"/>
                      <w:divBdr>
                        <w:top w:val="dashed" w:sz="2" w:space="0" w:color="FFFFFF"/>
                        <w:left w:val="dashed" w:sz="2" w:space="0" w:color="FFFFFF"/>
                        <w:bottom w:val="dashed" w:sz="2" w:space="0" w:color="FFFFFF"/>
                        <w:right w:val="dashed" w:sz="2" w:space="0" w:color="FFFFFF"/>
                      </w:divBdr>
                      <w:divsChild>
                        <w:div w:id="1520123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6771254">
                      <w:marLeft w:val="0"/>
                      <w:marRight w:val="0"/>
                      <w:marTop w:val="0"/>
                      <w:marBottom w:val="0"/>
                      <w:divBdr>
                        <w:top w:val="dashed" w:sz="2" w:space="0" w:color="FFFFFF"/>
                        <w:left w:val="dashed" w:sz="2" w:space="0" w:color="FFFFFF"/>
                        <w:bottom w:val="dashed" w:sz="2" w:space="0" w:color="FFFFFF"/>
                        <w:right w:val="dashed" w:sz="2" w:space="0" w:color="FFFFFF"/>
                      </w:divBdr>
                    </w:div>
                    <w:div w:id="1780223760">
                      <w:marLeft w:val="0"/>
                      <w:marRight w:val="0"/>
                      <w:marTop w:val="0"/>
                      <w:marBottom w:val="0"/>
                      <w:divBdr>
                        <w:top w:val="dashed" w:sz="2" w:space="0" w:color="FFFFFF"/>
                        <w:left w:val="dashed" w:sz="2" w:space="0" w:color="FFFFFF"/>
                        <w:bottom w:val="dashed" w:sz="2" w:space="0" w:color="FFFFFF"/>
                        <w:right w:val="dashed" w:sz="2" w:space="0" w:color="FFFFFF"/>
                      </w:divBdr>
                      <w:divsChild>
                        <w:div w:id="166019814">
                          <w:marLeft w:val="0"/>
                          <w:marRight w:val="0"/>
                          <w:marTop w:val="0"/>
                          <w:marBottom w:val="0"/>
                          <w:divBdr>
                            <w:top w:val="dashed" w:sz="2" w:space="0" w:color="FFFFFF"/>
                            <w:left w:val="dashed" w:sz="2" w:space="0" w:color="FFFFFF"/>
                            <w:bottom w:val="dashed" w:sz="2" w:space="0" w:color="FFFFFF"/>
                            <w:right w:val="dashed" w:sz="2" w:space="0" w:color="FFFFFF"/>
                          </w:divBdr>
                        </w:div>
                        <w:div w:id="134642254">
                          <w:marLeft w:val="0"/>
                          <w:marRight w:val="0"/>
                          <w:marTop w:val="0"/>
                          <w:marBottom w:val="0"/>
                          <w:divBdr>
                            <w:top w:val="dashed" w:sz="2" w:space="0" w:color="FFFFFF"/>
                            <w:left w:val="dashed" w:sz="2" w:space="0" w:color="FFFFFF"/>
                            <w:bottom w:val="dashed" w:sz="2" w:space="0" w:color="FFFFFF"/>
                            <w:right w:val="dashed" w:sz="2" w:space="0" w:color="FFFFFF"/>
                          </w:divBdr>
                        </w:div>
                        <w:div w:id="935212169">
                          <w:marLeft w:val="0"/>
                          <w:marRight w:val="0"/>
                          <w:marTop w:val="0"/>
                          <w:marBottom w:val="0"/>
                          <w:divBdr>
                            <w:top w:val="dashed" w:sz="2" w:space="0" w:color="FFFFFF"/>
                            <w:left w:val="dashed" w:sz="2" w:space="0" w:color="FFFFFF"/>
                            <w:bottom w:val="dashed" w:sz="2" w:space="0" w:color="FFFFFF"/>
                            <w:right w:val="dashed" w:sz="2" w:space="0" w:color="FFFFFF"/>
                          </w:divBdr>
                        </w:div>
                        <w:div w:id="2028482230">
                          <w:marLeft w:val="0"/>
                          <w:marRight w:val="0"/>
                          <w:marTop w:val="0"/>
                          <w:marBottom w:val="0"/>
                          <w:divBdr>
                            <w:top w:val="dashed" w:sz="2" w:space="0" w:color="FFFFFF"/>
                            <w:left w:val="dashed" w:sz="2" w:space="0" w:color="FFFFFF"/>
                            <w:bottom w:val="dashed" w:sz="2" w:space="0" w:color="FFFFFF"/>
                            <w:right w:val="dashed" w:sz="2" w:space="0" w:color="FFFFFF"/>
                          </w:divBdr>
                        </w:div>
                        <w:div w:id="544146469">
                          <w:marLeft w:val="0"/>
                          <w:marRight w:val="0"/>
                          <w:marTop w:val="0"/>
                          <w:marBottom w:val="0"/>
                          <w:divBdr>
                            <w:top w:val="dashed" w:sz="2" w:space="0" w:color="FFFFFF"/>
                            <w:left w:val="dashed" w:sz="2" w:space="0" w:color="FFFFFF"/>
                            <w:bottom w:val="dashed" w:sz="2" w:space="0" w:color="FFFFFF"/>
                            <w:right w:val="dashed" w:sz="2" w:space="0" w:color="FFFFFF"/>
                          </w:divBdr>
                        </w:div>
                        <w:div w:id="159851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2858752">
                      <w:marLeft w:val="0"/>
                      <w:marRight w:val="0"/>
                      <w:marTop w:val="0"/>
                      <w:marBottom w:val="0"/>
                      <w:divBdr>
                        <w:top w:val="dashed" w:sz="2" w:space="0" w:color="FFFFFF"/>
                        <w:left w:val="dashed" w:sz="2" w:space="0" w:color="FFFFFF"/>
                        <w:bottom w:val="dashed" w:sz="2" w:space="0" w:color="FFFFFF"/>
                        <w:right w:val="dashed" w:sz="2" w:space="0" w:color="FFFFFF"/>
                      </w:divBdr>
                    </w:div>
                    <w:div w:id="907034251">
                      <w:marLeft w:val="0"/>
                      <w:marRight w:val="0"/>
                      <w:marTop w:val="0"/>
                      <w:marBottom w:val="0"/>
                      <w:divBdr>
                        <w:top w:val="dashed" w:sz="2" w:space="0" w:color="FFFFFF"/>
                        <w:left w:val="dashed" w:sz="2" w:space="0" w:color="FFFFFF"/>
                        <w:bottom w:val="dashed" w:sz="2" w:space="0" w:color="FFFFFF"/>
                        <w:right w:val="dashed" w:sz="2" w:space="0" w:color="FFFFFF"/>
                      </w:divBdr>
                      <w:divsChild>
                        <w:div w:id="827137625">
                          <w:marLeft w:val="0"/>
                          <w:marRight w:val="0"/>
                          <w:marTop w:val="0"/>
                          <w:marBottom w:val="0"/>
                          <w:divBdr>
                            <w:top w:val="dashed" w:sz="2" w:space="0" w:color="FFFFFF"/>
                            <w:left w:val="dashed" w:sz="2" w:space="0" w:color="FFFFFF"/>
                            <w:bottom w:val="dashed" w:sz="2" w:space="0" w:color="FFFFFF"/>
                            <w:right w:val="dashed" w:sz="2" w:space="0" w:color="FFFFFF"/>
                          </w:divBdr>
                        </w:div>
                        <w:div w:id="1445922696">
                          <w:marLeft w:val="0"/>
                          <w:marRight w:val="0"/>
                          <w:marTop w:val="0"/>
                          <w:marBottom w:val="0"/>
                          <w:divBdr>
                            <w:top w:val="dashed" w:sz="2" w:space="0" w:color="FFFFFF"/>
                            <w:left w:val="dashed" w:sz="2" w:space="0" w:color="FFFFFF"/>
                            <w:bottom w:val="dashed" w:sz="2" w:space="0" w:color="FFFFFF"/>
                            <w:right w:val="dashed" w:sz="2" w:space="0" w:color="FFFFFF"/>
                          </w:divBdr>
                        </w:div>
                        <w:div w:id="1725835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8577423">
                      <w:marLeft w:val="0"/>
                      <w:marRight w:val="0"/>
                      <w:marTop w:val="0"/>
                      <w:marBottom w:val="0"/>
                      <w:divBdr>
                        <w:top w:val="dashed" w:sz="2" w:space="0" w:color="FFFFFF"/>
                        <w:left w:val="dashed" w:sz="2" w:space="0" w:color="FFFFFF"/>
                        <w:bottom w:val="dashed" w:sz="2" w:space="0" w:color="FFFFFF"/>
                        <w:right w:val="dashed" w:sz="2" w:space="0" w:color="FFFFFF"/>
                      </w:divBdr>
                    </w:div>
                    <w:div w:id="763263158">
                      <w:marLeft w:val="0"/>
                      <w:marRight w:val="0"/>
                      <w:marTop w:val="0"/>
                      <w:marBottom w:val="0"/>
                      <w:divBdr>
                        <w:top w:val="dashed" w:sz="2" w:space="0" w:color="FFFFFF"/>
                        <w:left w:val="dashed" w:sz="2" w:space="0" w:color="FFFFFF"/>
                        <w:bottom w:val="dashed" w:sz="2" w:space="0" w:color="FFFFFF"/>
                        <w:right w:val="dashed" w:sz="2" w:space="0" w:color="FFFFFF"/>
                      </w:divBdr>
                      <w:divsChild>
                        <w:div w:id="1729914508">
                          <w:marLeft w:val="0"/>
                          <w:marRight w:val="0"/>
                          <w:marTop w:val="0"/>
                          <w:marBottom w:val="0"/>
                          <w:divBdr>
                            <w:top w:val="dashed" w:sz="2" w:space="0" w:color="FFFFFF"/>
                            <w:left w:val="dashed" w:sz="2" w:space="0" w:color="FFFFFF"/>
                            <w:bottom w:val="dashed" w:sz="2" w:space="0" w:color="FFFFFF"/>
                            <w:right w:val="dashed" w:sz="2" w:space="0" w:color="FFFFFF"/>
                          </w:divBdr>
                        </w:div>
                        <w:div w:id="721169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539781">
                      <w:marLeft w:val="0"/>
                      <w:marRight w:val="0"/>
                      <w:marTop w:val="0"/>
                      <w:marBottom w:val="0"/>
                      <w:divBdr>
                        <w:top w:val="dashed" w:sz="2" w:space="0" w:color="FFFFFF"/>
                        <w:left w:val="dashed" w:sz="2" w:space="0" w:color="FFFFFF"/>
                        <w:bottom w:val="dashed" w:sz="2" w:space="0" w:color="FFFFFF"/>
                        <w:right w:val="dashed" w:sz="2" w:space="0" w:color="FFFFFF"/>
                      </w:divBdr>
                    </w:div>
                    <w:div w:id="1288703617">
                      <w:marLeft w:val="0"/>
                      <w:marRight w:val="0"/>
                      <w:marTop w:val="0"/>
                      <w:marBottom w:val="0"/>
                      <w:divBdr>
                        <w:top w:val="dashed" w:sz="2" w:space="0" w:color="FFFFFF"/>
                        <w:left w:val="dashed" w:sz="2" w:space="0" w:color="FFFFFF"/>
                        <w:bottom w:val="dashed" w:sz="2" w:space="0" w:color="FFFFFF"/>
                        <w:right w:val="dashed" w:sz="2" w:space="0" w:color="FFFFFF"/>
                      </w:divBdr>
                      <w:divsChild>
                        <w:div w:id="1853838716">
                          <w:marLeft w:val="0"/>
                          <w:marRight w:val="0"/>
                          <w:marTop w:val="0"/>
                          <w:marBottom w:val="0"/>
                          <w:divBdr>
                            <w:top w:val="dashed" w:sz="2" w:space="0" w:color="FFFFFF"/>
                            <w:left w:val="dashed" w:sz="2" w:space="0" w:color="FFFFFF"/>
                            <w:bottom w:val="dashed" w:sz="2" w:space="0" w:color="FFFFFF"/>
                            <w:right w:val="dashed" w:sz="2" w:space="0" w:color="FFFFFF"/>
                          </w:divBdr>
                        </w:div>
                        <w:div w:id="437261386">
                          <w:marLeft w:val="0"/>
                          <w:marRight w:val="0"/>
                          <w:marTop w:val="0"/>
                          <w:marBottom w:val="0"/>
                          <w:divBdr>
                            <w:top w:val="dashed" w:sz="2" w:space="0" w:color="FFFFFF"/>
                            <w:left w:val="dashed" w:sz="2" w:space="0" w:color="FFFFFF"/>
                            <w:bottom w:val="dashed" w:sz="2" w:space="0" w:color="FFFFFF"/>
                            <w:right w:val="dashed" w:sz="2" w:space="0" w:color="FFFFFF"/>
                          </w:divBdr>
                        </w:div>
                        <w:div w:id="1946225437">
                          <w:marLeft w:val="0"/>
                          <w:marRight w:val="0"/>
                          <w:marTop w:val="0"/>
                          <w:marBottom w:val="0"/>
                          <w:divBdr>
                            <w:top w:val="dashed" w:sz="2" w:space="0" w:color="FFFFFF"/>
                            <w:left w:val="dashed" w:sz="2" w:space="0" w:color="FFFFFF"/>
                            <w:bottom w:val="dashed" w:sz="2" w:space="0" w:color="FFFFFF"/>
                            <w:right w:val="dashed" w:sz="2" w:space="0" w:color="FFFFFF"/>
                          </w:divBdr>
                        </w:div>
                        <w:div w:id="1477339529">
                          <w:marLeft w:val="0"/>
                          <w:marRight w:val="0"/>
                          <w:marTop w:val="0"/>
                          <w:marBottom w:val="0"/>
                          <w:divBdr>
                            <w:top w:val="dashed" w:sz="2" w:space="0" w:color="FFFFFF"/>
                            <w:left w:val="dashed" w:sz="2" w:space="0" w:color="FFFFFF"/>
                            <w:bottom w:val="dashed" w:sz="2" w:space="0" w:color="FFFFFF"/>
                            <w:right w:val="dashed" w:sz="2" w:space="0" w:color="FFFFFF"/>
                          </w:divBdr>
                        </w:div>
                        <w:div w:id="1404835070">
                          <w:marLeft w:val="0"/>
                          <w:marRight w:val="0"/>
                          <w:marTop w:val="0"/>
                          <w:marBottom w:val="0"/>
                          <w:divBdr>
                            <w:top w:val="dashed" w:sz="2" w:space="0" w:color="FFFFFF"/>
                            <w:left w:val="dashed" w:sz="2" w:space="0" w:color="FFFFFF"/>
                            <w:bottom w:val="dashed" w:sz="2" w:space="0" w:color="FFFFFF"/>
                            <w:right w:val="dashed" w:sz="2" w:space="0" w:color="FFFFFF"/>
                          </w:divBdr>
                        </w:div>
                        <w:div w:id="1763722502">
                          <w:marLeft w:val="0"/>
                          <w:marRight w:val="0"/>
                          <w:marTop w:val="0"/>
                          <w:marBottom w:val="0"/>
                          <w:divBdr>
                            <w:top w:val="dashed" w:sz="2" w:space="0" w:color="FFFFFF"/>
                            <w:left w:val="dashed" w:sz="2" w:space="0" w:color="FFFFFF"/>
                            <w:bottom w:val="dashed" w:sz="2" w:space="0" w:color="FFFFFF"/>
                            <w:right w:val="dashed" w:sz="2" w:space="0" w:color="FFFFFF"/>
                          </w:divBdr>
                        </w:div>
                        <w:div w:id="426387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099772">
                      <w:marLeft w:val="0"/>
                      <w:marRight w:val="0"/>
                      <w:marTop w:val="0"/>
                      <w:marBottom w:val="0"/>
                      <w:divBdr>
                        <w:top w:val="dashed" w:sz="2" w:space="0" w:color="FFFFFF"/>
                        <w:left w:val="dashed" w:sz="2" w:space="0" w:color="FFFFFF"/>
                        <w:bottom w:val="dashed" w:sz="2" w:space="0" w:color="FFFFFF"/>
                        <w:right w:val="dashed" w:sz="2" w:space="0" w:color="FFFFFF"/>
                      </w:divBdr>
                    </w:div>
                    <w:div w:id="390036309">
                      <w:marLeft w:val="0"/>
                      <w:marRight w:val="0"/>
                      <w:marTop w:val="0"/>
                      <w:marBottom w:val="0"/>
                      <w:divBdr>
                        <w:top w:val="dashed" w:sz="2" w:space="0" w:color="FFFFFF"/>
                        <w:left w:val="dashed" w:sz="2" w:space="0" w:color="FFFFFF"/>
                        <w:bottom w:val="dashed" w:sz="2" w:space="0" w:color="FFFFFF"/>
                        <w:right w:val="dashed" w:sz="2" w:space="0" w:color="FFFFFF"/>
                      </w:divBdr>
                      <w:divsChild>
                        <w:div w:id="674962725">
                          <w:marLeft w:val="0"/>
                          <w:marRight w:val="0"/>
                          <w:marTop w:val="0"/>
                          <w:marBottom w:val="0"/>
                          <w:divBdr>
                            <w:top w:val="dashed" w:sz="2" w:space="0" w:color="FFFFFF"/>
                            <w:left w:val="dashed" w:sz="2" w:space="0" w:color="FFFFFF"/>
                            <w:bottom w:val="dashed" w:sz="2" w:space="0" w:color="FFFFFF"/>
                            <w:right w:val="dashed" w:sz="2" w:space="0" w:color="FFFFFF"/>
                          </w:divBdr>
                        </w:div>
                        <w:div w:id="617181955">
                          <w:marLeft w:val="0"/>
                          <w:marRight w:val="0"/>
                          <w:marTop w:val="0"/>
                          <w:marBottom w:val="0"/>
                          <w:divBdr>
                            <w:top w:val="dashed" w:sz="2" w:space="0" w:color="FFFFFF"/>
                            <w:left w:val="dashed" w:sz="2" w:space="0" w:color="FFFFFF"/>
                            <w:bottom w:val="dashed" w:sz="2" w:space="0" w:color="FFFFFF"/>
                            <w:right w:val="dashed" w:sz="2" w:space="0" w:color="FFFFFF"/>
                          </w:divBdr>
                        </w:div>
                        <w:div w:id="1849247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030059">
                      <w:marLeft w:val="0"/>
                      <w:marRight w:val="0"/>
                      <w:marTop w:val="0"/>
                      <w:marBottom w:val="0"/>
                      <w:divBdr>
                        <w:top w:val="dashed" w:sz="2" w:space="0" w:color="FFFFFF"/>
                        <w:left w:val="dashed" w:sz="2" w:space="0" w:color="FFFFFF"/>
                        <w:bottom w:val="dashed" w:sz="2" w:space="0" w:color="FFFFFF"/>
                        <w:right w:val="dashed" w:sz="2" w:space="0" w:color="FFFFFF"/>
                      </w:divBdr>
                    </w:div>
                    <w:div w:id="1707868881">
                      <w:marLeft w:val="0"/>
                      <w:marRight w:val="0"/>
                      <w:marTop w:val="0"/>
                      <w:marBottom w:val="0"/>
                      <w:divBdr>
                        <w:top w:val="dashed" w:sz="2" w:space="0" w:color="FFFFFF"/>
                        <w:left w:val="dashed" w:sz="2" w:space="0" w:color="FFFFFF"/>
                        <w:bottom w:val="dashed" w:sz="2" w:space="0" w:color="FFFFFF"/>
                        <w:right w:val="dashed" w:sz="2" w:space="0" w:color="FFFFFF"/>
                      </w:divBdr>
                      <w:divsChild>
                        <w:div w:id="1436705497">
                          <w:marLeft w:val="0"/>
                          <w:marRight w:val="0"/>
                          <w:marTop w:val="0"/>
                          <w:marBottom w:val="0"/>
                          <w:divBdr>
                            <w:top w:val="dashed" w:sz="2" w:space="0" w:color="FFFFFF"/>
                            <w:left w:val="dashed" w:sz="2" w:space="0" w:color="FFFFFF"/>
                            <w:bottom w:val="dashed" w:sz="2" w:space="0" w:color="FFFFFF"/>
                            <w:right w:val="dashed" w:sz="2" w:space="0" w:color="FFFFFF"/>
                          </w:divBdr>
                        </w:div>
                        <w:div w:id="1216894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7024787">
                      <w:marLeft w:val="0"/>
                      <w:marRight w:val="0"/>
                      <w:marTop w:val="0"/>
                      <w:marBottom w:val="0"/>
                      <w:divBdr>
                        <w:top w:val="dashed" w:sz="2" w:space="0" w:color="FFFFFF"/>
                        <w:left w:val="dashed" w:sz="2" w:space="0" w:color="FFFFFF"/>
                        <w:bottom w:val="dashed" w:sz="2" w:space="0" w:color="FFFFFF"/>
                        <w:right w:val="dashed" w:sz="2" w:space="0" w:color="FFFFFF"/>
                      </w:divBdr>
                    </w:div>
                    <w:div w:id="1478187752">
                      <w:marLeft w:val="0"/>
                      <w:marRight w:val="0"/>
                      <w:marTop w:val="0"/>
                      <w:marBottom w:val="0"/>
                      <w:divBdr>
                        <w:top w:val="dashed" w:sz="2" w:space="0" w:color="FFFFFF"/>
                        <w:left w:val="dashed" w:sz="2" w:space="0" w:color="FFFFFF"/>
                        <w:bottom w:val="dashed" w:sz="2" w:space="0" w:color="FFFFFF"/>
                        <w:right w:val="dashed" w:sz="2" w:space="0" w:color="FFFFFF"/>
                      </w:divBdr>
                      <w:divsChild>
                        <w:div w:id="69040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623416">
                      <w:marLeft w:val="0"/>
                      <w:marRight w:val="0"/>
                      <w:marTop w:val="0"/>
                      <w:marBottom w:val="0"/>
                      <w:divBdr>
                        <w:top w:val="dashed" w:sz="2" w:space="0" w:color="FFFFFF"/>
                        <w:left w:val="dashed" w:sz="2" w:space="0" w:color="FFFFFF"/>
                        <w:bottom w:val="dashed" w:sz="2" w:space="0" w:color="FFFFFF"/>
                        <w:right w:val="dashed" w:sz="2" w:space="0" w:color="FFFFFF"/>
                      </w:divBdr>
                    </w:div>
                    <w:div w:id="1413891853">
                      <w:marLeft w:val="0"/>
                      <w:marRight w:val="0"/>
                      <w:marTop w:val="0"/>
                      <w:marBottom w:val="0"/>
                      <w:divBdr>
                        <w:top w:val="dashed" w:sz="2" w:space="0" w:color="FFFFFF"/>
                        <w:left w:val="dashed" w:sz="2" w:space="0" w:color="FFFFFF"/>
                        <w:bottom w:val="dashed" w:sz="2" w:space="0" w:color="FFFFFF"/>
                        <w:right w:val="dashed" w:sz="2" w:space="0" w:color="FFFFFF"/>
                      </w:divBdr>
                      <w:divsChild>
                        <w:div w:id="880435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0880692">
                      <w:marLeft w:val="0"/>
                      <w:marRight w:val="0"/>
                      <w:marTop w:val="0"/>
                      <w:marBottom w:val="0"/>
                      <w:divBdr>
                        <w:top w:val="dashed" w:sz="2" w:space="0" w:color="FFFFFF"/>
                        <w:left w:val="dashed" w:sz="2" w:space="0" w:color="FFFFFF"/>
                        <w:bottom w:val="dashed" w:sz="2" w:space="0" w:color="FFFFFF"/>
                        <w:right w:val="dashed" w:sz="2" w:space="0" w:color="FFFFFF"/>
                      </w:divBdr>
                    </w:div>
                    <w:div w:id="2136171808">
                      <w:marLeft w:val="0"/>
                      <w:marRight w:val="0"/>
                      <w:marTop w:val="0"/>
                      <w:marBottom w:val="0"/>
                      <w:divBdr>
                        <w:top w:val="dashed" w:sz="2" w:space="0" w:color="FFFFFF"/>
                        <w:left w:val="dashed" w:sz="2" w:space="0" w:color="FFFFFF"/>
                        <w:bottom w:val="dashed" w:sz="2" w:space="0" w:color="FFFFFF"/>
                        <w:right w:val="dashed" w:sz="2" w:space="0" w:color="FFFFFF"/>
                      </w:divBdr>
                      <w:divsChild>
                        <w:div w:id="1299458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0657242">
                      <w:marLeft w:val="0"/>
                      <w:marRight w:val="0"/>
                      <w:marTop w:val="0"/>
                      <w:marBottom w:val="0"/>
                      <w:divBdr>
                        <w:top w:val="dashed" w:sz="2" w:space="0" w:color="FFFFFF"/>
                        <w:left w:val="dashed" w:sz="2" w:space="0" w:color="FFFFFF"/>
                        <w:bottom w:val="dashed" w:sz="2" w:space="0" w:color="FFFFFF"/>
                        <w:right w:val="dashed" w:sz="2" w:space="0" w:color="FFFFFF"/>
                      </w:divBdr>
                    </w:div>
                    <w:div w:id="658271396">
                      <w:marLeft w:val="0"/>
                      <w:marRight w:val="0"/>
                      <w:marTop w:val="0"/>
                      <w:marBottom w:val="0"/>
                      <w:divBdr>
                        <w:top w:val="dashed" w:sz="2" w:space="0" w:color="FFFFFF"/>
                        <w:left w:val="dashed" w:sz="2" w:space="0" w:color="FFFFFF"/>
                        <w:bottom w:val="dashed" w:sz="2" w:space="0" w:color="FFFFFF"/>
                        <w:right w:val="dashed" w:sz="2" w:space="0" w:color="FFFFFF"/>
                      </w:divBdr>
                      <w:divsChild>
                        <w:div w:id="1287084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438718">
                      <w:marLeft w:val="0"/>
                      <w:marRight w:val="0"/>
                      <w:marTop w:val="0"/>
                      <w:marBottom w:val="0"/>
                      <w:divBdr>
                        <w:top w:val="dashed" w:sz="2" w:space="0" w:color="FFFFFF"/>
                        <w:left w:val="dashed" w:sz="2" w:space="0" w:color="FFFFFF"/>
                        <w:bottom w:val="dashed" w:sz="2" w:space="0" w:color="FFFFFF"/>
                        <w:right w:val="dashed" w:sz="2" w:space="0" w:color="FFFFFF"/>
                      </w:divBdr>
                    </w:div>
                    <w:div w:id="937442647">
                      <w:marLeft w:val="0"/>
                      <w:marRight w:val="0"/>
                      <w:marTop w:val="0"/>
                      <w:marBottom w:val="0"/>
                      <w:divBdr>
                        <w:top w:val="dashed" w:sz="2" w:space="0" w:color="FFFFFF"/>
                        <w:left w:val="dashed" w:sz="2" w:space="0" w:color="FFFFFF"/>
                        <w:bottom w:val="dashed" w:sz="2" w:space="0" w:color="FFFFFF"/>
                        <w:right w:val="dashed" w:sz="2" w:space="0" w:color="FFFFFF"/>
                      </w:divBdr>
                      <w:divsChild>
                        <w:div w:id="1499661056">
                          <w:marLeft w:val="0"/>
                          <w:marRight w:val="0"/>
                          <w:marTop w:val="0"/>
                          <w:marBottom w:val="0"/>
                          <w:divBdr>
                            <w:top w:val="dashed" w:sz="2" w:space="0" w:color="FFFFFF"/>
                            <w:left w:val="dashed" w:sz="2" w:space="0" w:color="FFFFFF"/>
                            <w:bottom w:val="dashed" w:sz="2" w:space="0" w:color="FFFFFF"/>
                            <w:right w:val="dashed" w:sz="2" w:space="0" w:color="FFFFFF"/>
                          </w:divBdr>
                        </w:div>
                        <w:div w:id="592131868">
                          <w:marLeft w:val="0"/>
                          <w:marRight w:val="0"/>
                          <w:marTop w:val="0"/>
                          <w:marBottom w:val="0"/>
                          <w:divBdr>
                            <w:top w:val="dashed" w:sz="2" w:space="0" w:color="FFFFFF"/>
                            <w:left w:val="dashed" w:sz="2" w:space="0" w:color="FFFFFF"/>
                            <w:bottom w:val="dashed" w:sz="2" w:space="0" w:color="FFFFFF"/>
                            <w:right w:val="dashed" w:sz="2" w:space="0" w:color="FFFFFF"/>
                          </w:divBdr>
                        </w:div>
                        <w:div w:id="1377074643">
                          <w:marLeft w:val="0"/>
                          <w:marRight w:val="0"/>
                          <w:marTop w:val="0"/>
                          <w:marBottom w:val="0"/>
                          <w:divBdr>
                            <w:top w:val="dashed" w:sz="2" w:space="0" w:color="FFFFFF"/>
                            <w:left w:val="dashed" w:sz="2" w:space="0" w:color="FFFFFF"/>
                            <w:bottom w:val="dashed" w:sz="2" w:space="0" w:color="FFFFFF"/>
                            <w:right w:val="dashed" w:sz="2" w:space="0" w:color="FFFFFF"/>
                          </w:divBdr>
                        </w:div>
                        <w:div w:id="1083530001">
                          <w:marLeft w:val="0"/>
                          <w:marRight w:val="0"/>
                          <w:marTop w:val="0"/>
                          <w:marBottom w:val="0"/>
                          <w:divBdr>
                            <w:top w:val="dashed" w:sz="2" w:space="0" w:color="FFFFFF"/>
                            <w:left w:val="dashed" w:sz="2" w:space="0" w:color="FFFFFF"/>
                            <w:bottom w:val="dashed" w:sz="2" w:space="0" w:color="FFFFFF"/>
                            <w:right w:val="dashed" w:sz="2" w:space="0" w:color="FFFFFF"/>
                          </w:divBdr>
                        </w:div>
                        <w:div w:id="1070926574">
                          <w:marLeft w:val="0"/>
                          <w:marRight w:val="0"/>
                          <w:marTop w:val="0"/>
                          <w:marBottom w:val="0"/>
                          <w:divBdr>
                            <w:top w:val="dashed" w:sz="2" w:space="0" w:color="FFFFFF"/>
                            <w:left w:val="dashed" w:sz="2" w:space="0" w:color="FFFFFF"/>
                            <w:bottom w:val="dashed" w:sz="2" w:space="0" w:color="FFFFFF"/>
                            <w:right w:val="dashed" w:sz="2" w:space="0" w:color="FFFFFF"/>
                          </w:divBdr>
                        </w:div>
                        <w:div w:id="1581015336">
                          <w:marLeft w:val="0"/>
                          <w:marRight w:val="0"/>
                          <w:marTop w:val="0"/>
                          <w:marBottom w:val="0"/>
                          <w:divBdr>
                            <w:top w:val="dashed" w:sz="2" w:space="0" w:color="FFFFFF"/>
                            <w:left w:val="dashed" w:sz="2" w:space="0" w:color="FFFFFF"/>
                            <w:bottom w:val="dashed" w:sz="2" w:space="0" w:color="FFFFFF"/>
                            <w:right w:val="dashed" w:sz="2" w:space="0" w:color="FFFFFF"/>
                          </w:divBdr>
                        </w:div>
                        <w:div w:id="1409573176">
                          <w:marLeft w:val="0"/>
                          <w:marRight w:val="0"/>
                          <w:marTop w:val="0"/>
                          <w:marBottom w:val="0"/>
                          <w:divBdr>
                            <w:top w:val="dashed" w:sz="2" w:space="0" w:color="FFFFFF"/>
                            <w:left w:val="dashed" w:sz="2" w:space="0" w:color="FFFFFF"/>
                            <w:bottom w:val="dashed" w:sz="2" w:space="0" w:color="FFFFFF"/>
                            <w:right w:val="dashed" w:sz="2" w:space="0" w:color="FFFFFF"/>
                          </w:divBdr>
                        </w:div>
                        <w:div w:id="1100101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8097012">
                      <w:marLeft w:val="0"/>
                      <w:marRight w:val="0"/>
                      <w:marTop w:val="0"/>
                      <w:marBottom w:val="0"/>
                      <w:divBdr>
                        <w:top w:val="dashed" w:sz="2" w:space="0" w:color="FFFFFF"/>
                        <w:left w:val="dashed" w:sz="2" w:space="0" w:color="FFFFFF"/>
                        <w:bottom w:val="dashed" w:sz="2" w:space="0" w:color="FFFFFF"/>
                        <w:right w:val="dashed" w:sz="2" w:space="0" w:color="FFFFFF"/>
                      </w:divBdr>
                    </w:div>
                    <w:div w:id="929309681">
                      <w:marLeft w:val="0"/>
                      <w:marRight w:val="0"/>
                      <w:marTop w:val="0"/>
                      <w:marBottom w:val="0"/>
                      <w:divBdr>
                        <w:top w:val="dashed" w:sz="2" w:space="0" w:color="FFFFFF"/>
                        <w:left w:val="dashed" w:sz="2" w:space="0" w:color="FFFFFF"/>
                        <w:bottom w:val="dashed" w:sz="2" w:space="0" w:color="FFFFFF"/>
                        <w:right w:val="dashed" w:sz="2" w:space="0" w:color="FFFFFF"/>
                      </w:divBdr>
                      <w:divsChild>
                        <w:div w:id="815026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639794">
                      <w:marLeft w:val="0"/>
                      <w:marRight w:val="0"/>
                      <w:marTop w:val="0"/>
                      <w:marBottom w:val="0"/>
                      <w:divBdr>
                        <w:top w:val="dashed" w:sz="2" w:space="0" w:color="FFFFFF"/>
                        <w:left w:val="dashed" w:sz="2" w:space="0" w:color="FFFFFF"/>
                        <w:bottom w:val="dashed" w:sz="2" w:space="0" w:color="FFFFFF"/>
                        <w:right w:val="dashed" w:sz="2" w:space="0" w:color="FFFFFF"/>
                      </w:divBdr>
                    </w:div>
                    <w:div w:id="678503370">
                      <w:marLeft w:val="0"/>
                      <w:marRight w:val="0"/>
                      <w:marTop w:val="0"/>
                      <w:marBottom w:val="0"/>
                      <w:divBdr>
                        <w:top w:val="dashed" w:sz="2" w:space="0" w:color="FFFFFF"/>
                        <w:left w:val="dashed" w:sz="2" w:space="0" w:color="FFFFFF"/>
                        <w:bottom w:val="dashed" w:sz="2" w:space="0" w:color="FFFFFF"/>
                        <w:right w:val="dashed" w:sz="2" w:space="0" w:color="FFFFFF"/>
                      </w:divBdr>
                      <w:divsChild>
                        <w:div w:id="1996567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5723590">
                      <w:marLeft w:val="0"/>
                      <w:marRight w:val="0"/>
                      <w:marTop w:val="0"/>
                      <w:marBottom w:val="0"/>
                      <w:divBdr>
                        <w:top w:val="dashed" w:sz="2" w:space="0" w:color="FFFFFF"/>
                        <w:left w:val="dashed" w:sz="2" w:space="0" w:color="FFFFFF"/>
                        <w:bottom w:val="dashed" w:sz="2" w:space="0" w:color="FFFFFF"/>
                        <w:right w:val="dashed" w:sz="2" w:space="0" w:color="FFFFFF"/>
                      </w:divBdr>
                    </w:div>
                    <w:div w:id="106630806">
                      <w:marLeft w:val="0"/>
                      <w:marRight w:val="0"/>
                      <w:marTop w:val="0"/>
                      <w:marBottom w:val="0"/>
                      <w:divBdr>
                        <w:top w:val="dashed" w:sz="2" w:space="0" w:color="FFFFFF"/>
                        <w:left w:val="dashed" w:sz="2" w:space="0" w:color="FFFFFF"/>
                        <w:bottom w:val="dashed" w:sz="2" w:space="0" w:color="FFFFFF"/>
                        <w:right w:val="dashed" w:sz="2" w:space="0" w:color="FFFFFF"/>
                      </w:divBdr>
                      <w:divsChild>
                        <w:div w:id="1821772515">
                          <w:marLeft w:val="0"/>
                          <w:marRight w:val="0"/>
                          <w:marTop w:val="0"/>
                          <w:marBottom w:val="0"/>
                          <w:divBdr>
                            <w:top w:val="dashed" w:sz="2" w:space="0" w:color="FFFFFF"/>
                            <w:left w:val="dashed" w:sz="2" w:space="0" w:color="FFFFFF"/>
                            <w:bottom w:val="dashed" w:sz="2" w:space="0" w:color="FFFFFF"/>
                            <w:right w:val="dashed" w:sz="2" w:space="0" w:color="FFFFFF"/>
                          </w:divBdr>
                        </w:div>
                        <w:div w:id="986907261">
                          <w:marLeft w:val="0"/>
                          <w:marRight w:val="0"/>
                          <w:marTop w:val="0"/>
                          <w:marBottom w:val="0"/>
                          <w:divBdr>
                            <w:top w:val="dashed" w:sz="2" w:space="0" w:color="FFFFFF"/>
                            <w:left w:val="dashed" w:sz="2" w:space="0" w:color="FFFFFF"/>
                            <w:bottom w:val="dashed" w:sz="2" w:space="0" w:color="FFFFFF"/>
                            <w:right w:val="dashed" w:sz="2" w:space="0" w:color="FFFFFF"/>
                          </w:divBdr>
                        </w:div>
                        <w:div w:id="133332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97680">
                      <w:marLeft w:val="0"/>
                      <w:marRight w:val="0"/>
                      <w:marTop w:val="0"/>
                      <w:marBottom w:val="0"/>
                      <w:divBdr>
                        <w:top w:val="dashed" w:sz="2" w:space="0" w:color="FFFFFF"/>
                        <w:left w:val="dashed" w:sz="2" w:space="0" w:color="FFFFFF"/>
                        <w:bottom w:val="dashed" w:sz="2" w:space="0" w:color="FFFFFF"/>
                        <w:right w:val="dashed" w:sz="2" w:space="0" w:color="FFFFFF"/>
                      </w:divBdr>
                    </w:div>
                    <w:div w:id="1167017460">
                      <w:marLeft w:val="0"/>
                      <w:marRight w:val="0"/>
                      <w:marTop w:val="0"/>
                      <w:marBottom w:val="0"/>
                      <w:divBdr>
                        <w:top w:val="dashed" w:sz="2" w:space="0" w:color="FFFFFF"/>
                        <w:left w:val="dashed" w:sz="2" w:space="0" w:color="FFFFFF"/>
                        <w:bottom w:val="dashed" w:sz="2" w:space="0" w:color="FFFFFF"/>
                        <w:right w:val="dashed" w:sz="2" w:space="0" w:color="FFFFFF"/>
                      </w:divBdr>
                      <w:divsChild>
                        <w:div w:id="1277909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8971224">
                      <w:marLeft w:val="0"/>
                      <w:marRight w:val="0"/>
                      <w:marTop w:val="0"/>
                      <w:marBottom w:val="0"/>
                      <w:divBdr>
                        <w:top w:val="dashed" w:sz="2" w:space="0" w:color="FFFFFF"/>
                        <w:left w:val="dashed" w:sz="2" w:space="0" w:color="FFFFFF"/>
                        <w:bottom w:val="dashed" w:sz="2" w:space="0" w:color="FFFFFF"/>
                        <w:right w:val="dashed" w:sz="2" w:space="0" w:color="FFFFFF"/>
                      </w:divBdr>
                    </w:div>
                    <w:div w:id="787940504">
                      <w:marLeft w:val="0"/>
                      <w:marRight w:val="0"/>
                      <w:marTop w:val="0"/>
                      <w:marBottom w:val="0"/>
                      <w:divBdr>
                        <w:top w:val="dashed" w:sz="2" w:space="0" w:color="FFFFFF"/>
                        <w:left w:val="dashed" w:sz="2" w:space="0" w:color="FFFFFF"/>
                        <w:bottom w:val="dashed" w:sz="2" w:space="0" w:color="FFFFFF"/>
                        <w:right w:val="dashed" w:sz="2" w:space="0" w:color="FFFFFF"/>
                      </w:divBdr>
                      <w:divsChild>
                        <w:div w:id="120880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214744">
                      <w:marLeft w:val="0"/>
                      <w:marRight w:val="0"/>
                      <w:marTop w:val="0"/>
                      <w:marBottom w:val="0"/>
                      <w:divBdr>
                        <w:top w:val="dashed" w:sz="2" w:space="0" w:color="FFFFFF"/>
                        <w:left w:val="dashed" w:sz="2" w:space="0" w:color="FFFFFF"/>
                        <w:bottom w:val="dashed" w:sz="2" w:space="0" w:color="FFFFFF"/>
                        <w:right w:val="dashed" w:sz="2" w:space="0" w:color="FFFFFF"/>
                      </w:divBdr>
                    </w:div>
                    <w:div w:id="1404177148">
                      <w:marLeft w:val="0"/>
                      <w:marRight w:val="0"/>
                      <w:marTop w:val="0"/>
                      <w:marBottom w:val="0"/>
                      <w:divBdr>
                        <w:top w:val="dashed" w:sz="2" w:space="0" w:color="FFFFFF"/>
                        <w:left w:val="dashed" w:sz="2" w:space="0" w:color="FFFFFF"/>
                        <w:bottom w:val="dashed" w:sz="2" w:space="0" w:color="FFFFFF"/>
                        <w:right w:val="dashed" w:sz="2" w:space="0" w:color="FFFFFF"/>
                      </w:divBdr>
                      <w:divsChild>
                        <w:div w:id="303393806">
                          <w:marLeft w:val="0"/>
                          <w:marRight w:val="0"/>
                          <w:marTop w:val="0"/>
                          <w:marBottom w:val="0"/>
                          <w:divBdr>
                            <w:top w:val="dashed" w:sz="2" w:space="0" w:color="FFFFFF"/>
                            <w:left w:val="dashed" w:sz="2" w:space="0" w:color="FFFFFF"/>
                            <w:bottom w:val="dashed" w:sz="2" w:space="0" w:color="FFFFFF"/>
                            <w:right w:val="dashed" w:sz="2" w:space="0" w:color="FFFFFF"/>
                          </w:divBdr>
                        </w:div>
                        <w:div w:id="1968928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5222819">
                      <w:marLeft w:val="0"/>
                      <w:marRight w:val="0"/>
                      <w:marTop w:val="0"/>
                      <w:marBottom w:val="0"/>
                      <w:divBdr>
                        <w:top w:val="dashed" w:sz="2" w:space="0" w:color="FFFFFF"/>
                        <w:left w:val="dashed" w:sz="2" w:space="0" w:color="FFFFFF"/>
                        <w:bottom w:val="dashed" w:sz="2" w:space="0" w:color="FFFFFF"/>
                        <w:right w:val="dashed" w:sz="2" w:space="0" w:color="FFFFFF"/>
                      </w:divBdr>
                    </w:div>
                    <w:div w:id="214125858">
                      <w:marLeft w:val="0"/>
                      <w:marRight w:val="0"/>
                      <w:marTop w:val="0"/>
                      <w:marBottom w:val="0"/>
                      <w:divBdr>
                        <w:top w:val="dashed" w:sz="2" w:space="0" w:color="FFFFFF"/>
                        <w:left w:val="dashed" w:sz="2" w:space="0" w:color="FFFFFF"/>
                        <w:bottom w:val="dashed" w:sz="2" w:space="0" w:color="FFFFFF"/>
                        <w:right w:val="dashed" w:sz="2" w:space="0" w:color="FFFFFF"/>
                      </w:divBdr>
                      <w:divsChild>
                        <w:div w:id="1565410834">
                          <w:marLeft w:val="0"/>
                          <w:marRight w:val="0"/>
                          <w:marTop w:val="0"/>
                          <w:marBottom w:val="0"/>
                          <w:divBdr>
                            <w:top w:val="dashed" w:sz="2" w:space="0" w:color="FFFFFF"/>
                            <w:left w:val="dashed" w:sz="2" w:space="0" w:color="FFFFFF"/>
                            <w:bottom w:val="dashed" w:sz="2" w:space="0" w:color="FFFFFF"/>
                            <w:right w:val="dashed" w:sz="2" w:space="0" w:color="FFFFFF"/>
                          </w:divBdr>
                        </w:div>
                        <w:div w:id="786974014">
                          <w:marLeft w:val="0"/>
                          <w:marRight w:val="0"/>
                          <w:marTop w:val="0"/>
                          <w:marBottom w:val="0"/>
                          <w:divBdr>
                            <w:top w:val="dashed" w:sz="2" w:space="0" w:color="FFFFFF"/>
                            <w:left w:val="dashed" w:sz="2" w:space="0" w:color="FFFFFF"/>
                            <w:bottom w:val="dashed" w:sz="2" w:space="0" w:color="FFFFFF"/>
                            <w:right w:val="dashed" w:sz="2" w:space="0" w:color="FFFFFF"/>
                          </w:divBdr>
                        </w:div>
                        <w:div w:id="92285009">
                          <w:marLeft w:val="0"/>
                          <w:marRight w:val="0"/>
                          <w:marTop w:val="0"/>
                          <w:marBottom w:val="0"/>
                          <w:divBdr>
                            <w:top w:val="dashed" w:sz="2" w:space="0" w:color="FFFFFF"/>
                            <w:left w:val="dashed" w:sz="2" w:space="0" w:color="FFFFFF"/>
                            <w:bottom w:val="dashed" w:sz="2" w:space="0" w:color="FFFFFF"/>
                            <w:right w:val="dashed" w:sz="2" w:space="0" w:color="FFFFFF"/>
                          </w:divBdr>
                        </w:div>
                        <w:div w:id="757945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254228">
                      <w:marLeft w:val="0"/>
                      <w:marRight w:val="0"/>
                      <w:marTop w:val="0"/>
                      <w:marBottom w:val="0"/>
                      <w:divBdr>
                        <w:top w:val="dashed" w:sz="2" w:space="0" w:color="FFFFFF"/>
                        <w:left w:val="dashed" w:sz="2" w:space="0" w:color="FFFFFF"/>
                        <w:bottom w:val="dashed" w:sz="2" w:space="0" w:color="FFFFFF"/>
                        <w:right w:val="dashed" w:sz="2" w:space="0" w:color="FFFFFF"/>
                      </w:divBdr>
                    </w:div>
                    <w:div w:id="1548836782">
                      <w:marLeft w:val="0"/>
                      <w:marRight w:val="0"/>
                      <w:marTop w:val="0"/>
                      <w:marBottom w:val="0"/>
                      <w:divBdr>
                        <w:top w:val="dashed" w:sz="2" w:space="0" w:color="FFFFFF"/>
                        <w:left w:val="dashed" w:sz="2" w:space="0" w:color="FFFFFF"/>
                        <w:bottom w:val="dashed" w:sz="2" w:space="0" w:color="FFFFFF"/>
                        <w:right w:val="dashed" w:sz="2" w:space="0" w:color="FFFFFF"/>
                      </w:divBdr>
                      <w:divsChild>
                        <w:div w:id="1711344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614584">
                      <w:marLeft w:val="0"/>
                      <w:marRight w:val="0"/>
                      <w:marTop w:val="0"/>
                      <w:marBottom w:val="0"/>
                      <w:divBdr>
                        <w:top w:val="dashed" w:sz="2" w:space="0" w:color="FFFFFF"/>
                        <w:left w:val="dashed" w:sz="2" w:space="0" w:color="FFFFFF"/>
                        <w:bottom w:val="dashed" w:sz="2" w:space="0" w:color="FFFFFF"/>
                        <w:right w:val="dashed" w:sz="2" w:space="0" w:color="FFFFFF"/>
                      </w:divBdr>
                    </w:div>
                    <w:div w:id="1977753733">
                      <w:marLeft w:val="0"/>
                      <w:marRight w:val="0"/>
                      <w:marTop w:val="0"/>
                      <w:marBottom w:val="0"/>
                      <w:divBdr>
                        <w:top w:val="dashed" w:sz="2" w:space="0" w:color="FFFFFF"/>
                        <w:left w:val="dashed" w:sz="2" w:space="0" w:color="FFFFFF"/>
                        <w:bottom w:val="dashed" w:sz="2" w:space="0" w:color="FFFFFF"/>
                        <w:right w:val="dashed" w:sz="2" w:space="0" w:color="FFFFFF"/>
                      </w:divBdr>
                    </w:div>
                    <w:div w:id="304549802">
                      <w:marLeft w:val="0"/>
                      <w:marRight w:val="0"/>
                      <w:marTop w:val="0"/>
                      <w:marBottom w:val="0"/>
                      <w:divBdr>
                        <w:top w:val="dashed" w:sz="2" w:space="0" w:color="FFFFFF"/>
                        <w:left w:val="dashed" w:sz="2" w:space="0" w:color="FFFFFF"/>
                        <w:bottom w:val="dashed" w:sz="2" w:space="0" w:color="FFFFFF"/>
                        <w:right w:val="dashed" w:sz="2" w:space="0" w:color="FFFFFF"/>
                      </w:divBdr>
                      <w:divsChild>
                        <w:div w:id="634870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398226">
                      <w:marLeft w:val="0"/>
                      <w:marRight w:val="0"/>
                      <w:marTop w:val="0"/>
                      <w:marBottom w:val="0"/>
                      <w:divBdr>
                        <w:top w:val="dashed" w:sz="2" w:space="0" w:color="FFFFFF"/>
                        <w:left w:val="dashed" w:sz="2" w:space="0" w:color="FFFFFF"/>
                        <w:bottom w:val="dashed" w:sz="2" w:space="0" w:color="FFFFFF"/>
                        <w:right w:val="dashed" w:sz="2" w:space="0" w:color="FFFFFF"/>
                      </w:divBdr>
                    </w:div>
                    <w:div w:id="739403320">
                      <w:marLeft w:val="0"/>
                      <w:marRight w:val="0"/>
                      <w:marTop w:val="0"/>
                      <w:marBottom w:val="0"/>
                      <w:divBdr>
                        <w:top w:val="dashed" w:sz="2" w:space="0" w:color="FFFFFF"/>
                        <w:left w:val="dashed" w:sz="2" w:space="0" w:color="FFFFFF"/>
                        <w:bottom w:val="dashed" w:sz="2" w:space="0" w:color="FFFFFF"/>
                        <w:right w:val="dashed" w:sz="2" w:space="0" w:color="FFFFFF"/>
                      </w:divBdr>
                      <w:divsChild>
                        <w:div w:id="465203027">
                          <w:marLeft w:val="0"/>
                          <w:marRight w:val="0"/>
                          <w:marTop w:val="0"/>
                          <w:marBottom w:val="0"/>
                          <w:divBdr>
                            <w:top w:val="dashed" w:sz="2" w:space="0" w:color="FFFFFF"/>
                            <w:left w:val="dashed" w:sz="2" w:space="0" w:color="FFFFFF"/>
                            <w:bottom w:val="dashed" w:sz="2" w:space="0" w:color="FFFFFF"/>
                            <w:right w:val="dashed" w:sz="2" w:space="0" w:color="FFFFFF"/>
                          </w:divBdr>
                        </w:div>
                        <w:div w:id="1517692439">
                          <w:marLeft w:val="0"/>
                          <w:marRight w:val="0"/>
                          <w:marTop w:val="0"/>
                          <w:marBottom w:val="0"/>
                          <w:divBdr>
                            <w:top w:val="dashed" w:sz="2" w:space="0" w:color="FFFFFF"/>
                            <w:left w:val="dashed" w:sz="2" w:space="0" w:color="FFFFFF"/>
                            <w:bottom w:val="dashed" w:sz="2" w:space="0" w:color="FFFFFF"/>
                            <w:right w:val="dashed" w:sz="2" w:space="0" w:color="FFFFFF"/>
                          </w:divBdr>
                        </w:div>
                        <w:div w:id="1513760559">
                          <w:marLeft w:val="0"/>
                          <w:marRight w:val="0"/>
                          <w:marTop w:val="0"/>
                          <w:marBottom w:val="0"/>
                          <w:divBdr>
                            <w:top w:val="dashed" w:sz="2" w:space="0" w:color="FFFFFF"/>
                            <w:left w:val="dashed" w:sz="2" w:space="0" w:color="FFFFFF"/>
                            <w:bottom w:val="dashed" w:sz="2" w:space="0" w:color="FFFFFF"/>
                            <w:right w:val="dashed" w:sz="2" w:space="0" w:color="FFFFFF"/>
                          </w:divBdr>
                        </w:div>
                        <w:div w:id="1290862660">
                          <w:marLeft w:val="0"/>
                          <w:marRight w:val="0"/>
                          <w:marTop w:val="0"/>
                          <w:marBottom w:val="0"/>
                          <w:divBdr>
                            <w:top w:val="dashed" w:sz="2" w:space="0" w:color="FFFFFF"/>
                            <w:left w:val="dashed" w:sz="2" w:space="0" w:color="FFFFFF"/>
                            <w:bottom w:val="dashed" w:sz="2" w:space="0" w:color="FFFFFF"/>
                            <w:right w:val="dashed" w:sz="2" w:space="0" w:color="FFFFFF"/>
                          </w:divBdr>
                        </w:div>
                        <w:div w:id="1151412576">
                          <w:marLeft w:val="0"/>
                          <w:marRight w:val="0"/>
                          <w:marTop w:val="0"/>
                          <w:marBottom w:val="0"/>
                          <w:divBdr>
                            <w:top w:val="dashed" w:sz="2" w:space="0" w:color="FFFFFF"/>
                            <w:left w:val="dashed" w:sz="2" w:space="0" w:color="FFFFFF"/>
                            <w:bottom w:val="dashed" w:sz="2" w:space="0" w:color="FFFFFF"/>
                            <w:right w:val="dashed" w:sz="2" w:space="0" w:color="FFFFFF"/>
                          </w:divBdr>
                        </w:div>
                        <w:div w:id="1403060250">
                          <w:marLeft w:val="0"/>
                          <w:marRight w:val="0"/>
                          <w:marTop w:val="0"/>
                          <w:marBottom w:val="0"/>
                          <w:divBdr>
                            <w:top w:val="dashed" w:sz="2" w:space="0" w:color="FFFFFF"/>
                            <w:left w:val="dashed" w:sz="2" w:space="0" w:color="FFFFFF"/>
                            <w:bottom w:val="dashed" w:sz="2" w:space="0" w:color="FFFFFF"/>
                            <w:right w:val="dashed" w:sz="2" w:space="0" w:color="FFFFFF"/>
                          </w:divBdr>
                        </w:div>
                        <w:div w:id="1773165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348094">
                      <w:marLeft w:val="0"/>
                      <w:marRight w:val="0"/>
                      <w:marTop w:val="0"/>
                      <w:marBottom w:val="0"/>
                      <w:divBdr>
                        <w:top w:val="dashed" w:sz="2" w:space="0" w:color="FFFFFF"/>
                        <w:left w:val="dashed" w:sz="2" w:space="0" w:color="FFFFFF"/>
                        <w:bottom w:val="dashed" w:sz="2" w:space="0" w:color="FFFFFF"/>
                        <w:right w:val="dashed" w:sz="2" w:space="0" w:color="FFFFFF"/>
                      </w:divBdr>
                    </w:div>
                    <w:div w:id="1568615114">
                      <w:marLeft w:val="0"/>
                      <w:marRight w:val="0"/>
                      <w:marTop w:val="0"/>
                      <w:marBottom w:val="0"/>
                      <w:divBdr>
                        <w:top w:val="dashed" w:sz="2" w:space="0" w:color="FFFFFF"/>
                        <w:left w:val="dashed" w:sz="2" w:space="0" w:color="FFFFFF"/>
                        <w:bottom w:val="dashed" w:sz="2" w:space="0" w:color="FFFFFF"/>
                        <w:right w:val="dashed" w:sz="2" w:space="0" w:color="FFFFFF"/>
                      </w:divBdr>
                      <w:divsChild>
                        <w:div w:id="832720902">
                          <w:marLeft w:val="0"/>
                          <w:marRight w:val="0"/>
                          <w:marTop w:val="0"/>
                          <w:marBottom w:val="0"/>
                          <w:divBdr>
                            <w:top w:val="dashed" w:sz="2" w:space="0" w:color="FFFFFF"/>
                            <w:left w:val="dashed" w:sz="2" w:space="0" w:color="FFFFFF"/>
                            <w:bottom w:val="dashed" w:sz="2" w:space="0" w:color="FFFFFF"/>
                            <w:right w:val="dashed" w:sz="2" w:space="0" w:color="FFFFFF"/>
                          </w:divBdr>
                        </w:div>
                        <w:div w:id="327557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40454">
                      <w:marLeft w:val="0"/>
                      <w:marRight w:val="0"/>
                      <w:marTop w:val="0"/>
                      <w:marBottom w:val="0"/>
                      <w:divBdr>
                        <w:top w:val="dashed" w:sz="2" w:space="0" w:color="FFFFFF"/>
                        <w:left w:val="dashed" w:sz="2" w:space="0" w:color="FFFFFF"/>
                        <w:bottom w:val="dashed" w:sz="2" w:space="0" w:color="FFFFFF"/>
                        <w:right w:val="dashed" w:sz="2" w:space="0" w:color="FFFFFF"/>
                      </w:divBdr>
                    </w:div>
                    <w:div w:id="1587685703">
                      <w:marLeft w:val="0"/>
                      <w:marRight w:val="0"/>
                      <w:marTop w:val="0"/>
                      <w:marBottom w:val="0"/>
                      <w:divBdr>
                        <w:top w:val="dashed" w:sz="2" w:space="0" w:color="FFFFFF"/>
                        <w:left w:val="dashed" w:sz="2" w:space="0" w:color="FFFFFF"/>
                        <w:bottom w:val="dashed" w:sz="2" w:space="0" w:color="FFFFFF"/>
                        <w:right w:val="dashed" w:sz="2" w:space="0" w:color="FFFFFF"/>
                      </w:divBdr>
                      <w:divsChild>
                        <w:div w:id="937104811">
                          <w:marLeft w:val="0"/>
                          <w:marRight w:val="0"/>
                          <w:marTop w:val="0"/>
                          <w:marBottom w:val="0"/>
                          <w:divBdr>
                            <w:top w:val="dashed" w:sz="2" w:space="0" w:color="FFFFFF"/>
                            <w:left w:val="dashed" w:sz="2" w:space="0" w:color="FFFFFF"/>
                            <w:bottom w:val="dashed" w:sz="2" w:space="0" w:color="FFFFFF"/>
                            <w:right w:val="dashed" w:sz="2" w:space="0" w:color="FFFFFF"/>
                          </w:divBdr>
                        </w:div>
                        <w:div w:id="1585525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4835157">
                      <w:marLeft w:val="0"/>
                      <w:marRight w:val="0"/>
                      <w:marTop w:val="0"/>
                      <w:marBottom w:val="0"/>
                      <w:divBdr>
                        <w:top w:val="dashed" w:sz="2" w:space="0" w:color="FFFFFF"/>
                        <w:left w:val="dashed" w:sz="2" w:space="0" w:color="FFFFFF"/>
                        <w:bottom w:val="dashed" w:sz="2" w:space="0" w:color="FFFFFF"/>
                        <w:right w:val="dashed" w:sz="2" w:space="0" w:color="FFFFFF"/>
                      </w:divBdr>
                    </w:div>
                    <w:div w:id="820005609">
                      <w:marLeft w:val="0"/>
                      <w:marRight w:val="0"/>
                      <w:marTop w:val="0"/>
                      <w:marBottom w:val="0"/>
                      <w:divBdr>
                        <w:top w:val="dashed" w:sz="2" w:space="0" w:color="FFFFFF"/>
                        <w:left w:val="dashed" w:sz="2" w:space="0" w:color="FFFFFF"/>
                        <w:bottom w:val="dashed" w:sz="2" w:space="0" w:color="FFFFFF"/>
                        <w:right w:val="dashed" w:sz="2" w:space="0" w:color="FFFFFF"/>
                      </w:divBdr>
                      <w:divsChild>
                        <w:div w:id="1840736116">
                          <w:marLeft w:val="0"/>
                          <w:marRight w:val="0"/>
                          <w:marTop w:val="0"/>
                          <w:marBottom w:val="0"/>
                          <w:divBdr>
                            <w:top w:val="dashed" w:sz="2" w:space="0" w:color="FFFFFF"/>
                            <w:left w:val="dashed" w:sz="2" w:space="0" w:color="FFFFFF"/>
                            <w:bottom w:val="dashed" w:sz="2" w:space="0" w:color="FFFFFF"/>
                            <w:right w:val="dashed" w:sz="2" w:space="0" w:color="FFFFFF"/>
                          </w:divBdr>
                        </w:div>
                        <w:div w:id="1950429784">
                          <w:marLeft w:val="0"/>
                          <w:marRight w:val="0"/>
                          <w:marTop w:val="0"/>
                          <w:marBottom w:val="0"/>
                          <w:divBdr>
                            <w:top w:val="dashed" w:sz="2" w:space="0" w:color="FFFFFF"/>
                            <w:left w:val="dashed" w:sz="2" w:space="0" w:color="FFFFFF"/>
                            <w:bottom w:val="dashed" w:sz="2" w:space="0" w:color="FFFFFF"/>
                            <w:right w:val="dashed" w:sz="2" w:space="0" w:color="FFFFFF"/>
                          </w:divBdr>
                        </w:div>
                        <w:div w:id="24445574">
                          <w:marLeft w:val="0"/>
                          <w:marRight w:val="0"/>
                          <w:marTop w:val="0"/>
                          <w:marBottom w:val="0"/>
                          <w:divBdr>
                            <w:top w:val="dashed" w:sz="2" w:space="0" w:color="FFFFFF"/>
                            <w:left w:val="dashed" w:sz="2" w:space="0" w:color="FFFFFF"/>
                            <w:bottom w:val="dashed" w:sz="2" w:space="0" w:color="FFFFFF"/>
                            <w:right w:val="dashed" w:sz="2" w:space="0" w:color="FFFFFF"/>
                          </w:divBdr>
                        </w:div>
                        <w:div w:id="1423255607">
                          <w:marLeft w:val="0"/>
                          <w:marRight w:val="0"/>
                          <w:marTop w:val="0"/>
                          <w:marBottom w:val="0"/>
                          <w:divBdr>
                            <w:top w:val="dashed" w:sz="2" w:space="0" w:color="FFFFFF"/>
                            <w:left w:val="dashed" w:sz="2" w:space="0" w:color="FFFFFF"/>
                            <w:bottom w:val="dashed" w:sz="2" w:space="0" w:color="FFFFFF"/>
                            <w:right w:val="dashed" w:sz="2" w:space="0" w:color="FFFFFF"/>
                          </w:divBdr>
                        </w:div>
                        <w:div w:id="1397901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488589">
                      <w:marLeft w:val="0"/>
                      <w:marRight w:val="0"/>
                      <w:marTop w:val="0"/>
                      <w:marBottom w:val="0"/>
                      <w:divBdr>
                        <w:top w:val="dashed" w:sz="2" w:space="0" w:color="FFFFFF"/>
                        <w:left w:val="dashed" w:sz="2" w:space="0" w:color="FFFFFF"/>
                        <w:bottom w:val="dashed" w:sz="2" w:space="0" w:color="FFFFFF"/>
                        <w:right w:val="dashed" w:sz="2" w:space="0" w:color="FFFFFF"/>
                      </w:divBdr>
                    </w:div>
                    <w:div w:id="440224129">
                      <w:marLeft w:val="0"/>
                      <w:marRight w:val="0"/>
                      <w:marTop w:val="0"/>
                      <w:marBottom w:val="0"/>
                      <w:divBdr>
                        <w:top w:val="dashed" w:sz="2" w:space="0" w:color="FFFFFF"/>
                        <w:left w:val="dashed" w:sz="2" w:space="0" w:color="FFFFFF"/>
                        <w:bottom w:val="dashed" w:sz="2" w:space="0" w:color="FFFFFF"/>
                        <w:right w:val="dashed" w:sz="2" w:space="0" w:color="FFFFFF"/>
                      </w:divBdr>
                      <w:divsChild>
                        <w:div w:id="948391752">
                          <w:marLeft w:val="0"/>
                          <w:marRight w:val="0"/>
                          <w:marTop w:val="0"/>
                          <w:marBottom w:val="0"/>
                          <w:divBdr>
                            <w:top w:val="dashed" w:sz="2" w:space="0" w:color="FFFFFF"/>
                            <w:left w:val="dashed" w:sz="2" w:space="0" w:color="FFFFFF"/>
                            <w:bottom w:val="dashed" w:sz="2" w:space="0" w:color="FFFFFF"/>
                            <w:right w:val="dashed" w:sz="2" w:space="0" w:color="FFFFFF"/>
                          </w:divBdr>
                        </w:div>
                        <w:div w:id="206067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7333317">
                      <w:marLeft w:val="0"/>
                      <w:marRight w:val="0"/>
                      <w:marTop w:val="0"/>
                      <w:marBottom w:val="0"/>
                      <w:divBdr>
                        <w:top w:val="dashed" w:sz="2" w:space="0" w:color="FFFFFF"/>
                        <w:left w:val="dashed" w:sz="2" w:space="0" w:color="FFFFFF"/>
                        <w:bottom w:val="dashed" w:sz="2" w:space="0" w:color="FFFFFF"/>
                        <w:right w:val="dashed" w:sz="2" w:space="0" w:color="FFFFFF"/>
                      </w:divBdr>
                    </w:div>
                    <w:div w:id="869227528">
                      <w:marLeft w:val="0"/>
                      <w:marRight w:val="0"/>
                      <w:marTop w:val="0"/>
                      <w:marBottom w:val="0"/>
                      <w:divBdr>
                        <w:top w:val="dashed" w:sz="2" w:space="0" w:color="FFFFFF"/>
                        <w:left w:val="dashed" w:sz="2" w:space="0" w:color="FFFFFF"/>
                        <w:bottom w:val="dashed" w:sz="2" w:space="0" w:color="FFFFFF"/>
                        <w:right w:val="dashed" w:sz="2" w:space="0" w:color="FFFFFF"/>
                      </w:divBdr>
                      <w:divsChild>
                        <w:div w:id="752514295">
                          <w:marLeft w:val="0"/>
                          <w:marRight w:val="0"/>
                          <w:marTop w:val="0"/>
                          <w:marBottom w:val="0"/>
                          <w:divBdr>
                            <w:top w:val="dashed" w:sz="2" w:space="0" w:color="FFFFFF"/>
                            <w:left w:val="dashed" w:sz="2" w:space="0" w:color="FFFFFF"/>
                            <w:bottom w:val="dashed" w:sz="2" w:space="0" w:color="FFFFFF"/>
                            <w:right w:val="dashed" w:sz="2" w:space="0" w:color="FFFFFF"/>
                          </w:divBdr>
                        </w:div>
                        <w:div w:id="1565288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6398767">
                      <w:marLeft w:val="0"/>
                      <w:marRight w:val="0"/>
                      <w:marTop w:val="0"/>
                      <w:marBottom w:val="0"/>
                      <w:divBdr>
                        <w:top w:val="dashed" w:sz="2" w:space="0" w:color="FFFFFF"/>
                        <w:left w:val="dashed" w:sz="2" w:space="0" w:color="FFFFFF"/>
                        <w:bottom w:val="dashed" w:sz="2" w:space="0" w:color="FFFFFF"/>
                        <w:right w:val="dashed" w:sz="2" w:space="0" w:color="FFFFFF"/>
                      </w:divBdr>
                    </w:div>
                    <w:div w:id="2001080269">
                      <w:marLeft w:val="0"/>
                      <w:marRight w:val="0"/>
                      <w:marTop w:val="0"/>
                      <w:marBottom w:val="0"/>
                      <w:divBdr>
                        <w:top w:val="dashed" w:sz="2" w:space="0" w:color="FFFFFF"/>
                        <w:left w:val="dashed" w:sz="2" w:space="0" w:color="FFFFFF"/>
                        <w:bottom w:val="dashed" w:sz="2" w:space="0" w:color="FFFFFF"/>
                        <w:right w:val="dashed" w:sz="2" w:space="0" w:color="FFFFFF"/>
                      </w:divBdr>
                    </w:div>
                    <w:div w:id="656617514">
                      <w:marLeft w:val="0"/>
                      <w:marRight w:val="0"/>
                      <w:marTop w:val="0"/>
                      <w:marBottom w:val="0"/>
                      <w:divBdr>
                        <w:top w:val="dashed" w:sz="2" w:space="0" w:color="FFFFFF"/>
                        <w:left w:val="dashed" w:sz="2" w:space="0" w:color="FFFFFF"/>
                        <w:bottom w:val="dashed" w:sz="2" w:space="0" w:color="FFFFFF"/>
                        <w:right w:val="dashed" w:sz="2" w:space="0" w:color="FFFFFF"/>
                      </w:divBdr>
                      <w:divsChild>
                        <w:div w:id="1017002596">
                          <w:marLeft w:val="0"/>
                          <w:marRight w:val="0"/>
                          <w:marTop w:val="0"/>
                          <w:marBottom w:val="0"/>
                          <w:divBdr>
                            <w:top w:val="dashed" w:sz="2" w:space="0" w:color="FFFFFF"/>
                            <w:left w:val="dashed" w:sz="2" w:space="0" w:color="FFFFFF"/>
                            <w:bottom w:val="dashed" w:sz="2" w:space="0" w:color="FFFFFF"/>
                            <w:right w:val="dashed" w:sz="2" w:space="0" w:color="FFFFFF"/>
                          </w:divBdr>
                        </w:div>
                        <w:div w:id="874384836">
                          <w:marLeft w:val="0"/>
                          <w:marRight w:val="0"/>
                          <w:marTop w:val="0"/>
                          <w:marBottom w:val="0"/>
                          <w:divBdr>
                            <w:top w:val="dashed" w:sz="2" w:space="0" w:color="FFFFFF"/>
                            <w:left w:val="dashed" w:sz="2" w:space="0" w:color="FFFFFF"/>
                            <w:bottom w:val="dashed" w:sz="2" w:space="0" w:color="FFFFFF"/>
                            <w:right w:val="dashed" w:sz="2" w:space="0" w:color="FFFFFF"/>
                          </w:divBdr>
                        </w:div>
                        <w:div w:id="306587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5686933">
                      <w:marLeft w:val="0"/>
                      <w:marRight w:val="0"/>
                      <w:marTop w:val="0"/>
                      <w:marBottom w:val="0"/>
                      <w:divBdr>
                        <w:top w:val="dashed" w:sz="2" w:space="0" w:color="FFFFFF"/>
                        <w:left w:val="dashed" w:sz="2" w:space="0" w:color="FFFFFF"/>
                        <w:bottom w:val="dashed" w:sz="2" w:space="0" w:color="FFFFFF"/>
                        <w:right w:val="dashed" w:sz="2" w:space="0" w:color="FFFFFF"/>
                      </w:divBdr>
                    </w:div>
                    <w:div w:id="976370918">
                      <w:marLeft w:val="0"/>
                      <w:marRight w:val="0"/>
                      <w:marTop w:val="0"/>
                      <w:marBottom w:val="0"/>
                      <w:divBdr>
                        <w:top w:val="dashed" w:sz="2" w:space="0" w:color="FFFFFF"/>
                        <w:left w:val="dashed" w:sz="2" w:space="0" w:color="FFFFFF"/>
                        <w:bottom w:val="dashed" w:sz="2" w:space="0" w:color="FFFFFF"/>
                        <w:right w:val="dashed" w:sz="2" w:space="0" w:color="FFFFFF"/>
                      </w:divBdr>
                      <w:divsChild>
                        <w:div w:id="1943955944">
                          <w:marLeft w:val="0"/>
                          <w:marRight w:val="0"/>
                          <w:marTop w:val="0"/>
                          <w:marBottom w:val="0"/>
                          <w:divBdr>
                            <w:top w:val="dashed" w:sz="2" w:space="0" w:color="FFFFFF"/>
                            <w:left w:val="dashed" w:sz="2" w:space="0" w:color="FFFFFF"/>
                            <w:bottom w:val="dashed" w:sz="2" w:space="0" w:color="FFFFFF"/>
                            <w:right w:val="dashed" w:sz="2" w:space="0" w:color="FFFFFF"/>
                          </w:divBdr>
                        </w:div>
                        <w:div w:id="2121682524">
                          <w:marLeft w:val="0"/>
                          <w:marRight w:val="0"/>
                          <w:marTop w:val="0"/>
                          <w:marBottom w:val="0"/>
                          <w:divBdr>
                            <w:top w:val="dashed" w:sz="2" w:space="0" w:color="FFFFFF"/>
                            <w:left w:val="dashed" w:sz="2" w:space="0" w:color="FFFFFF"/>
                            <w:bottom w:val="dashed" w:sz="2" w:space="0" w:color="FFFFFF"/>
                            <w:right w:val="dashed" w:sz="2" w:space="0" w:color="FFFFFF"/>
                          </w:divBdr>
                        </w:div>
                        <w:div w:id="964583852">
                          <w:marLeft w:val="0"/>
                          <w:marRight w:val="0"/>
                          <w:marTop w:val="0"/>
                          <w:marBottom w:val="0"/>
                          <w:divBdr>
                            <w:top w:val="dashed" w:sz="2" w:space="0" w:color="FFFFFF"/>
                            <w:left w:val="dashed" w:sz="2" w:space="0" w:color="FFFFFF"/>
                            <w:bottom w:val="dashed" w:sz="2" w:space="0" w:color="FFFFFF"/>
                            <w:right w:val="dashed" w:sz="2" w:space="0" w:color="FFFFFF"/>
                          </w:divBdr>
                        </w:div>
                        <w:div w:id="631326584">
                          <w:marLeft w:val="0"/>
                          <w:marRight w:val="0"/>
                          <w:marTop w:val="0"/>
                          <w:marBottom w:val="0"/>
                          <w:divBdr>
                            <w:top w:val="dashed" w:sz="2" w:space="0" w:color="FFFFFF"/>
                            <w:left w:val="dashed" w:sz="2" w:space="0" w:color="FFFFFF"/>
                            <w:bottom w:val="dashed" w:sz="2" w:space="0" w:color="FFFFFF"/>
                            <w:right w:val="dashed" w:sz="2" w:space="0" w:color="FFFFFF"/>
                          </w:divBdr>
                        </w:div>
                        <w:div w:id="1795053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1126646">
                      <w:marLeft w:val="0"/>
                      <w:marRight w:val="0"/>
                      <w:marTop w:val="0"/>
                      <w:marBottom w:val="0"/>
                      <w:divBdr>
                        <w:top w:val="dashed" w:sz="2" w:space="0" w:color="FFFFFF"/>
                        <w:left w:val="dashed" w:sz="2" w:space="0" w:color="FFFFFF"/>
                        <w:bottom w:val="dashed" w:sz="2" w:space="0" w:color="FFFFFF"/>
                        <w:right w:val="dashed" w:sz="2" w:space="0" w:color="FFFFFF"/>
                      </w:divBdr>
                    </w:div>
                    <w:div w:id="901329377">
                      <w:marLeft w:val="0"/>
                      <w:marRight w:val="0"/>
                      <w:marTop w:val="0"/>
                      <w:marBottom w:val="0"/>
                      <w:divBdr>
                        <w:top w:val="dashed" w:sz="2" w:space="0" w:color="FFFFFF"/>
                        <w:left w:val="dashed" w:sz="2" w:space="0" w:color="FFFFFF"/>
                        <w:bottom w:val="dashed" w:sz="2" w:space="0" w:color="FFFFFF"/>
                        <w:right w:val="dashed" w:sz="2" w:space="0" w:color="FFFFFF"/>
                      </w:divBdr>
                      <w:divsChild>
                        <w:div w:id="1438405128">
                          <w:marLeft w:val="0"/>
                          <w:marRight w:val="0"/>
                          <w:marTop w:val="0"/>
                          <w:marBottom w:val="0"/>
                          <w:divBdr>
                            <w:top w:val="dashed" w:sz="2" w:space="0" w:color="FFFFFF"/>
                            <w:left w:val="dashed" w:sz="2" w:space="0" w:color="FFFFFF"/>
                            <w:bottom w:val="dashed" w:sz="2" w:space="0" w:color="FFFFFF"/>
                            <w:right w:val="dashed" w:sz="2" w:space="0" w:color="FFFFFF"/>
                          </w:divBdr>
                        </w:div>
                        <w:div w:id="706150981">
                          <w:marLeft w:val="0"/>
                          <w:marRight w:val="0"/>
                          <w:marTop w:val="0"/>
                          <w:marBottom w:val="0"/>
                          <w:divBdr>
                            <w:top w:val="dashed" w:sz="2" w:space="0" w:color="FFFFFF"/>
                            <w:left w:val="dashed" w:sz="2" w:space="0" w:color="FFFFFF"/>
                            <w:bottom w:val="dashed" w:sz="2" w:space="0" w:color="FFFFFF"/>
                            <w:right w:val="dashed" w:sz="2" w:space="0" w:color="FFFFFF"/>
                          </w:divBdr>
                        </w:div>
                        <w:div w:id="742873437">
                          <w:marLeft w:val="0"/>
                          <w:marRight w:val="0"/>
                          <w:marTop w:val="0"/>
                          <w:marBottom w:val="0"/>
                          <w:divBdr>
                            <w:top w:val="dashed" w:sz="2" w:space="0" w:color="FFFFFF"/>
                            <w:left w:val="dashed" w:sz="2" w:space="0" w:color="FFFFFF"/>
                            <w:bottom w:val="dashed" w:sz="2" w:space="0" w:color="FFFFFF"/>
                            <w:right w:val="dashed" w:sz="2" w:space="0" w:color="FFFFFF"/>
                          </w:divBdr>
                        </w:div>
                        <w:div w:id="1591045259">
                          <w:marLeft w:val="0"/>
                          <w:marRight w:val="0"/>
                          <w:marTop w:val="0"/>
                          <w:marBottom w:val="0"/>
                          <w:divBdr>
                            <w:top w:val="dashed" w:sz="2" w:space="0" w:color="FFFFFF"/>
                            <w:left w:val="dashed" w:sz="2" w:space="0" w:color="FFFFFF"/>
                            <w:bottom w:val="dashed" w:sz="2" w:space="0" w:color="FFFFFF"/>
                            <w:right w:val="dashed" w:sz="2" w:space="0" w:color="FFFFFF"/>
                          </w:divBdr>
                        </w:div>
                        <w:div w:id="849099317">
                          <w:marLeft w:val="0"/>
                          <w:marRight w:val="0"/>
                          <w:marTop w:val="0"/>
                          <w:marBottom w:val="0"/>
                          <w:divBdr>
                            <w:top w:val="dashed" w:sz="2" w:space="0" w:color="FFFFFF"/>
                            <w:left w:val="dashed" w:sz="2" w:space="0" w:color="FFFFFF"/>
                            <w:bottom w:val="dashed" w:sz="2" w:space="0" w:color="FFFFFF"/>
                            <w:right w:val="dashed" w:sz="2" w:space="0" w:color="FFFFFF"/>
                          </w:divBdr>
                        </w:div>
                        <w:div w:id="326517601">
                          <w:marLeft w:val="0"/>
                          <w:marRight w:val="0"/>
                          <w:marTop w:val="0"/>
                          <w:marBottom w:val="0"/>
                          <w:divBdr>
                            <w:top w:val="dashed" w:sz="2" w:space="0" w:color="FFFFFF"/>
                            <w:left w:val="dashed" w:sz="2" w:space="0" w:color="FFFFFF"/>
                            <w:bottom w:val="dashed" w:sz="2" w:space="0" w:color="FFFFFF"/>
                            <w:right w:val="dashed" w:sz="2" w:space="0" w:color="FFFFFF"/>
                          </w:divBdr>
                        </w:div>
                        <w:div w:id="94905913">
                          <w:marLeft w:val="0"/>
                          <w:marRight w:val="0"/>
                          <w:marTop w:val="0"/>
                          <w:marBottom w:val="0"/>
                          <w:divBdr>
                            <w:top w:val="dashed" w:sz="2" w:space="0" w:color="FFFFFF"/>
                            <w:left w:val="dashed" w:sz="2" w:space="0" w:color="FFFFFF"/>
                            <w:bottom w:val="dashed" w:sz="2" w:space="0" w:color="FFFFFF"/>
                            <w:right w:val="dashed" w:sz="2" w:space="0" w:color="FFFFFF"/>
                          </w:divBdr>
                        </w:div>
                        <w:div w:id="2009670263">
                          <w:marLeft w:val="0"/>
                          <w:marRight w:val="0"/>
                          <w:marTop w:val="0"/>
                          <w:marBottom w:val="0"/>
                          <w:divBdr>
                            <w:top w:val="dashed" w:sz="2" w:space="0" w:color="FFFFFF"/>
                            <w:left w:val="dashed" w:sz="2" w:space="0" w:color="FFFFFF"/>
                            <w:bottom w:val="dashed" w:sz="2" w:space="0" w:color="FFFFFF"/>
                            <w:right w:val="dashed" w:sz="2" w:space="0" w:color="FFFFFF"/>
                          </w:divBdr>
                        </w:div>
                        <w:div w:id="1049498317">
                          <w:marLeft w:val="0"/>
                          <w:marRight w:val="0"/>
                          <w:marTop w:val="0"/>
                          <w:marBottom w:val="0"/>
                          <w:divBdr>
                            <w:top w:val="dashed" w:sz="2" w:space="0" w:color="FFFFFF"/>
                            <w:left w:val="dashed" w:sz="2" w:space="0" w:color="FFFFFF"/>
                            <w:bottom w:val="dashed" w:sz="2" w:space="0" w:color="FFFFFF"/>
                            <w:right w:val="dashed" w:sz="2" w:space="0" w:color="FFFFFF"/>
                          </w:divBdr>
                        </w:div>
                        <w:div w:id="1185364687">
                          <w:marLeft w:val="0"/>
                          <w:marRight w:val="0"/>
                          <w:marTop w:val="0"/>
                          <w:marBottom w:val="0"/>
                          <w:divBdr>
                            <w:top w:val="dashed" w:sz="2" w:space="0" w:color="FFFFFF"/>
                            <w:left w:val="dashed" w:sz="2" w:space="0" w:color="FFFFFF"/>
                            <w:bottom w:val="dashed" w:sz="2" w:space="0" w:color="FFFFFF"/>
                            <w:right w:val="dashed" w:sz="2" w:space="0" w:color="FFFFFF"/>
                          </w:divBdr>
                        </w:div>
                        <w:div w:id="1085495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2082433">
                      <w:marLeft w:val="0"/>
                      <w:marRight w:val="0"/>
                      <w:marTop w:val="0"/>
                      <w:marBottom w:val="0"/>
                      <w:divBdr>
                        <w:top w:val="dashed" w:sz="2" w:space="0" w:color="FFFFFF"/>
                        <w:left w:val="dashed" w:sz="2" w:space="0" w:color="FFFFFF"/>
                        <w:bottom w:val="dashed" w:sz="2" w:space="0" w:color="FFFFFF"/>
                        <w:right w:val="dashed" w:sz="2" w:space="0" w:color="FFFFFF"/>
                      </w:divBdr>
                    </w:div>
                    <w:div w:id="66270308">
                      <w:marLeft w:val="0"/>
                      <w:marRight w:val="0"/>
                      <w:marTop w:val="0"/>
                      <w:marBottom w:val="0"/>
                      <w:divBdr>
                        <w:top w:val="dashed" w:sz="2" w:space="0" w:color="FFFFFF"/>
                        <w:left w:val="dashed" w:sz="2" w:space="0" w:color="FFFFFF"/>
                        <w:bottom w:val="dashed" w:sz="2" w:space="0" w:color="FFFFFF"/>
                        <w:right w:val="dashed" w:sz="2" w:space="0" w:color="FFFFFF"/>
                      </w:divBdr>
                      <w:divsChild>
                        <w:div w:id="1311865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7753091">
                      <w:marLeft w:val="0"/>
                      <w:marRight w:val="0"/>
                      <w:marTop w:val="0"/>
                      <w:marBottom w:val="0"/>
                      <w:divBdr>
                        <w:top w:val="dashed" w:sz="2" w:space="0" w:color="FFFFFF"/>
                        <w:left w:val="dashed" w:sz="2" w:space="0" w:color="FFFFFF"/>
                        <w:bottom w:val="dashed" w:sz="2" w:space="0" w:color="FFFFFF"/>
                        <w:right w:val="dashed" w:sz="2" w:space="0" w:color="FFFFFF"/>
                      </w:divBdr>
                    </w:div>
                    <w:div w:id="2006276194">
                      <w:marLeft w:val="0"/>
                      <w:marRight w:val="0"/>
                      <w:marTop w:val="0"/>
                      <w:marBottom w:val="0"/>
                      <w:divBdr>
                        <w:top w:val="dashed" w:sz="2" w:space="0" w:color="FFFFFF"/>
                        <w:left w:val="dashed" w:sz="2" w:space="0" w:color="FFFFFF"/>
                        <w:bottom w:val="dashed" w:sz="2" w:space="0" w:color="FFFFFF"/>
                        <w:right w:val="dashed" w:sz="2" w:space="0" w:color="FFFFFF"/>
                      </w:divBdr>
                      <w:divsChild>
                        <w:div w:id="1403454067">
                          <w:marLeft w:val="0"/>
                          <w:marRight w:val="0"/>
                          <w:marTop w:val="0"/>
                          <w:marBottom w:val="0"/>
                          <w:divBdr>
                            <w:top w:val="dashed" w:sz="2" w:space="0" w:color="FFFFFF"/>
                            <w:left w:val="dashed" w:sz="2" w:space="0" w:color="FFFFFF"/>
                            <w:bottom w:val="dashed" w:sz="2" w:space="0" w:color="FFFFFF"/>
                            <w:right w:val="dashed" w:sz="2" w:space="0" w:color="FFFFFF"/>
                          </w:divBdr>
                        </w:div>
                        <w:div w:id="1936013224">
                          <w:marLeft w:val="0"/>
                          <w:marRight w:val="0"/>
                          <w:marTop w:val="0"/>
                          <w:marBottom w:val="0"/>
                          <w:divBdr>
                            <w:top w:val="dashed" w:sz="2" w:space="0" w:color="FFFFFF"/>
                            <w:left w:val="dashed" w:sz="2" w:space="0" w:color="FFFFFF"/>
                            <w:bottom w:val="dashed" w:sz="2" w:space="0" w:color="FFFFFF"/>
                            <w:right w:val="dashed" w:sz="2" w:space="0" w:color="FFFFFF"/>
                          </w:divBdr>
                        </w:div>
                        <w:div w:id="930359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2441028">
                      <w:marLeft w:val="0"/>
                      <w:marRight w:val="0"/>
                      <w:marTop w:val="0"/>
                      <w:marBottom w:val="0"/>
                      <w:divBdr>
                        <w:top w:val="dashed" w:sz="2" w:space="0" w:color="FFFFFF"/>
                        <w:left w:val="dashed" w:sz="2" w:space="0" w:color="FFFFFF"/>
                        <w:bottom w:val="dashed" w:sz="2" w:space="0" w:color="FFFFFF"/>
                        <w:right w:val="dashed" w:sz="2" w:space="0" w:color="FFFFFF"/>
                      </w:divBdr>
                    </w:div>
                    <w:div w:id="1315841413">
                      <w:marLeft w:val="0"/>
                      <w:marRight w:val="0"/>
                      <w:marTop w:val="0"/>
                      <w:marBottom w:val="0"/>
                      <w:divBdr>
                        <w:top w:val="dashed" w:sz="2" w:space="0" w:color="FFFFFF"/>
                        <w:left w:val="dashed" w:sz="2" w:space="0" w:color="FFFFFF"/>
                        <w:bottom w:val="dashed" w:sz="2" w:space="0" w:color="FFFFFF"/>
                        <w:right w:val="dashed" w:sz="2" w:space="0" w:color="FFFFFF"/>
                      </w:divBdr>
                      <w:divsChild>
                        <w:div w:id="1032195445">
                          <w:marLeft w:val="0"/>
                          <w:marRight w:val="0"/>
                          <w:marTop w:val="0"/>
                          <w:marBottom w:val="0"/>
                          <w:divBdr>
                            <w:top w:val="dashed" w:sz="2" w:space="0" w:color="FFFFFF"/>
                            <w:left w:val="dashed" w:sz="2" w:space="0" w:color="FFFFFF"/>
                            <w:bottom w:val="dashed" w:sz="2" w:space="0" w:color="FFFFFF"/>
                            <w:right w:val="dashed" w:sz="2" w:space="0" w:color="FFFFFF"/>
                          </w:divBdr>
                        </w:div>
                        <w:div w:id="1086345447">
                          <w:marLeft w:val="0"/>
                          <w:marRight w:val="0"/>
                          <w:marTop w:val="0"/>
                          <w:marBottom w:val="0"/>
                          <w:divBdr>
                            <w:top w:val="dashed" w:sz="2" w:space="0" w:color="FFFFFF"/>
                            <w:left w:val="dashed" w:sz="2" w:space="0" w:color="FFFFFF"/>
                            <w:bottom w:val="dashed" w:sz="2" w:space="0" w:color="FFFFFF"/>
                            <w:right w:val="dashed" w:sz="2" w:space="0" w:color="FFFFFF"/>
                          </w:divBdr>
                        </w:div>
                        <w:div w:id="1277833183">
                          <w:marLeft w:val="0"/>
                          <w:marRight w:val="0"/>
                          <w:marTop w:val="0"/>
                          <w:marBottom w:val="0"/>
                          <w:divBdr>
                            <w:top w:val="dashed" w:sz="2" w:space="0" w:color="FFFFFF"/>
                            <w:left w:val="dashed" w:sz="2" w:space="0" w:color="FFFFFF"/>
                            <w:bottom w:val="dashed" w:sz="2" w:space="0" w:color="FFFFFF"/>
                            <w:right w:val="dashed" w:sz="2" w:space="0" w:color="FFFFFF"/>
                          </w:divBdr>
                        </w:div>
                        <w:div w:id="65735959">
                          <w:marLeft w:val="0"/>
                          <w:marRight w:val="0"/>
                          <w:marTop w:val="0"/>
                          <w:marBottom w:val="0"/>
                          <w:divBdr>
                            <w:top w:val="dashed" w:sz="2" w:space="0" w:color="FFFFFF"/>
                            <w:left w:val="dashed" w:sz="2" w:space="0" w:color="FFFFFF"/>
                            <w:bottom w:val="dashed" w:sz="2" w:space="0" w:color="FFFFFF"/>
                            <w:right w:val="dashed" w:sz="2" w:space="0" w:color="FFFFFF"/>
                          </w:divBdr>
                        </w:div>
                        <w:div w:id="744109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9792406">
                      <w:marLeft w:val="0"/>
                      <w:marRight w:val="0"/>
                      <w:marTop w:val="0"/>
                      <w:marBottom w:val="0"/>
                      <w:divBdr>
                        <w:top w:val="dashed" w:sz="2" w:space="0" w:color="FFFFFF"/>
                        <w:left w:val="dashed" w:sz="2" w:space="0" w:color="FFFFFF"/>
                        <w:bottom w:val="dashed" w:sz="2" w:space="0" w:color="FFFFFF"/>
                        <w:right w:val="dashed" w:sz="2" w:space="0" w:color="FFFFFF"/>
                      </w:divBdr>
                    </w:div>
                    <w:div w:id="318117092">
                      <w:marLeft w:val="0"/>
                      <w:marRight w:val="0"/>
                      <w:marTop w:val="0"/>
                      <w:marBottom w:val="0"/>
                      <w:divBdr>
                        <w:top w:val="dashed" w:sz="2" w:space="0" w:color="FFFFFF"/>
                        <w:left w:val="dashed" w:sz="2" w:space="0" w:color="FFFFFF"/>
                        <w:bottom w:val="dashed" w:sz="2" w:space="0" w:color="FFFFFF"/>
                        <w:right w:val="dashed" w:sz="2" w:space="0" w:color="FFFFFF"/>
                      </w:divBdr>
                      <w:divsChild>
                        <w:div w:id="1087191663">
                          <w:marLeft w:val="0"/>
                          <w:marRight w:val="0"/>
                          <w:marTop w:val="0"/>
                          <w:marBottom w:val="0"/>
                          <w:divBdr>
                            <w:top w:val="dashed" w:sz="2" w:space="0" w:color="FFFFFF"/>
                            <w:left w:val="dashed" w:sz="2" w:space="0" w:color="FFFFFF"/>
                            <w:bottom w:val="dashed" w:sz="2" w:space="0" w:color="FFFFFF"/>
                            <w:right w:val="dashed" w:sz="2" w:space="0" w:color="FFFFFF"/>
                          </w:divBdr>
                        </w:div>
                        <w:div w:id="1468350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2393423">
                      <w:marLeft w:val="0"/>
                      <w:marRight w:val="0"/>
                      <w:marTop w:val="0"/>
                      <w:marBottom w:val="0"/>
                      <w:divBdr>
                        <w:top w:val="dashed" w:sz="2" w:space="0" w:color="FFFFFF"/>
                        <w:left w:val="dashed" w:sz="2" w:space="0" w:color="FFFFFF"/>
                        <w:bottom w:val="dashed" w:sz="2" w:space="0" w:color="FFFFFF"/>
                        <w:right w:val="dashed" w:sz="2" w:space="0" w:color="FFFFFF"/>
                      </w:divBdr>
                    </w:div>
                    <w:div w:id="151918167">
                      <w:marLeft w:val="0"/>
                      <w:marRight w:val="0"/>
                      <w:marTop w:val="0"/>
                      <w:marBottom w:val="0"/>
                      <w:divBdr>
                        <w:top w:val="dashed" w:sz="2" w:space="0" w:color="FFFFFF"/>
                        <w:left w:val="dashed" w:sz="2" w:space="0" w:color="FFFFFF"/>
                        <w:bottom w:val="dashed" w:sz="2" w:space="0" w:color="FFFFFF"/>
                        <w:right w:val="dashed" w:sz="2" w:space="0" w:color="FFFFFF"/>
                      </w:divBdr>
                      <w:divsChild>
                        <w:div w:id="1992978769">
                          <w:marLeft w:val="0"/>
                          <w:marRight w:val="0"/>
                          <w:marTop w:val="0"/>
                          <w:marBottom w:val="0"/>
                          <w:divBdr>
                            <w:top w:val="dashed" w:sz="2" w:space="0" w:color="FFFFFF"/>
                            <w:left w:val="dashed" w:sz="2" w:space="0" w:color="FFFFFF"/>
                            <w:bottom w:val="dashed" w:sz="2" w:space="0" w:color="FFFFFF"/>
                            <w:right w:val="dashed" w:sz="2" w:space="0" w:color="FFFFFF"/>
                          </w:divBdr>
                        </w:div>
                        <w:div w:id="1420952982">
                          <w:marLeft w:val="0"/>
                          <w:marRight w:val="0"/>
                          <w:marTop w:val="0"/>
                          <w:marBottom w:val="0"/>
                          <w:divBdr>
                            <w:top w:val="dashed" w:sz="2" w:space="0" w:color="FFFFFF"/>
                            <w:left w:val="dashed" w:sz="2" w:space="0" w:color="FFFFFF"/>
                            <w:bottom w:val="dashed" w:sz="2" w:space="0" w:color="FFFFFF"/>
                            <w:right w:val="dashed" w:sz="2" w:space="0" w:color="FFFFFF"/>
                          </w:divBdr>
                        </w:div>
                        <w:div w:id="1501890490">
                          <w:marLeft w:val="0"/>
                          <w:marRight w:val="0"/>
                          <w:marTop w:val="0"/>
                          <w:marBottom w:val="0"/>
                          <w:divBdr>
                            <w:top w:val="dashed" w:sz="2" w:space="0" w:color="FFFFFF"/>
                            <w:left w:val="dashed" w:sz="2" w:space="0" w:color="FFFFFF"/>
                            <w:bottom w:val="dashed" w:sz="2" w:space="0" w:color="FFFFFF"/>
                            <w:right w:val="dashed" w:sz="2" w:space="0" w:color="FFFFFF"/>
                          </w:divBdr>
                        </w:div>
                        <w:div w:id="1820533993">
                          <w:marLeft w:val="0"/>
                          <w:marRight w:val="0"/>
                          <w:marTop w:val="0"/>
                          <w:marBottom w:val="0"/>
                          <w:divBdr>
                            <w:top w:val="dashed" w:sz="2" w:space="0" w:color="FFFFFF"/>
                            <w:left w:val="dashed" w:sz="2" w:space="0" w:color="FFFFFF"/>
                            <w:bottom w:val="dashed" w:sz="2" w:space="0" w:color="FFFFFF"/>
                            <w:right w:val="dashed" w:sz="2" w:space="0" w:color="FFFFFF"/>
                          </w:divBdr>
                        </w:div>
                        <w:div w:id="555969731">
                          <w:marLeft w:val="0"/>
                          <w:marRight w:val="0"/>
                          <w:marTop w:val="0"/>
                          <w:marBottom w:val="0"/>
                          <w:divBdr>
                            <w:top w:val="dashed" w:sz="2" w:space="0" w:color="FFFFFF"/>
                            <w:left w:val="dashed" w:sz="2" w:space="0" w:color="FFFFFF"/>
                            <w:bottom w:val="dashed" w:sz="2" w:space="0" w:color="FFFFFF"/>
                            <w:right w:val="dashed" w:sz="2" w:space="0" w:color="FFFFFF"/>
                          </w:divBdr>
                        </w:div>
                        <w:div w:id="332339645">
                          <w:marLeft w:val="0"/>
                          <w:marRight w:val="0"/>
                          <w:marTop w:val="0"/>
                          <w:marBottom w:val="0"/>
                          <w:divBdr>
                            <w:top w:val="dashed" w:sz="2" w:space="0" w:color="FFFFFF"/>
                            <w:left w:val="dashed" w:sz="2" w:space="0" w:color="FFFFFF"/>
                            <w:bottom w:val="dashed" w:sz="2" w:space="0" w:color="FFFFFF"/>
                            <w:right w:val="dashed" w:sz="2" w:space="0" w:color="FFFFFF"/>
                          </w:divBdr>
                        </w:div>
                        <w:div w:id="2101561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093650">
                      <w:marLeft w:val="0"/>
                      <w:marRight w:val="0"/>
                      <w:marTop w:val="0"/>
                      <w:marBottom w:val="0"/>
                      <w:divBdr>
                        <w:top w:val="dashed" w:sz="2" w:space="0" w:color="FFFFFF"/>
                        <w:left w:val="dashed" w:sz="2" w:space="0" w:color="FFFFFF"/>
                        <w:bottom w:val="dashed" w:sz="2" w:space="0" w:color="FFFFFF"/>
                        <w:right w:val="dashed" w:sz="2" w:space="0" w:color="FFFFFF"/>
                      </w:divBdr>
                    </w:div>
                    <w:div w:id="888103299">
                      <w:marLeft w:val="0"/>
                      <w:marRight w:val="0"/>
                      <w:marTop w:val="0"/>
                      <w:marBottom w:val="0"/>
                      <w:divBdr>
                        <w:top w:val="dashed" w:sz="2" w:space="0" w:color="FFFFFF"/>
                        <w:left w:val="dashed" w:sz="2" w:space="0" w:color="FFFFFF"/>
                        <w:bottom w:val="dashed" w:sz="2" w:space="0" w:color="FFFFFF"/>
                        <w:right w:val="dashed" w:sz="2" w:space="0" w:color="FFFFFF"/>
                      </w:divBdr>
                      <w:divsChild>
                        <w:div w:id="892472091">
                          <w:marLeft w:val="0"/>
                          <w:marRight w:val="0"/>
                          <w:marTop w:val="0"/>
                          <w:marBottom w:val="0"/>
                          <w:divBdr>
                            <w:top w:val="dashed" w:sz="2" w:space="0" w:color="FFFFFF"/>
                            <w:left w:val="dashed" w:sz="2" w:space="0" w:color="FFFFFF"/>
                            <w:bottom w:val="dashed" w:sz="2" w:space="0" w:color="FFFFFF"/>
                            <w:right w:val="dashed" w:sz="2" w:space="0" w:color="FFFFFF"/>
                          </w:divBdr>
                        </w:div>
                        <w:div w:id="365300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502059">
                      <w:marLeft w:val="0"/>
                      <w:marRight w:val="0"/>
                      <w:marTop w:val="0"/>
                      <w:marBottom w:val="0"/>
                      <w:divBdr>
                        <w:top w:val="dashed" w:sz="2" w:space="0" w:color="FFFFFF"/>
                        <w:left w:val="dashed" w:sz="2" w:space="0" w:color="FFFFFF"/>
                        <w:bottom w:val="dashed" w:sz="2" w:space="0" w:color="FFFFFF"/>
                        <w:right w:val="dashed" w:sz="2" w:space="0" w:color="FFFFFF"/>
                      </w:divBdr>
                    </w:div>
                    <w:div w:id="2072579315">
                      <w:marLeft w:val="0"/>
                      <w:marRight w:val="0"/>
                      <w:marTop w:val="0"/>
                      <w:marBottom w:val="0"/>
                      <w:divBdr>
                        <w:top w:val="dashed" w:sz="2" w:space="0" w:color="FFFFFF"/>
                        <w:left w:val="dashed" w:sz="2" w:space="0" w:color="FFFFFF"/>
                        <w:bottom w:val="dashed" w:sz="2" w:space="0" w:color="FFFFFF"/>
                        <w:right w:val="dashed" w:sz="2" w:space="0" w:color="FFFFFF"/>
                      </w:divBdr>
                      <w:divsChild>
                        <w:div w:id="548302292">
                          <w:marLeft w:val="0"/>
                          <w:marRight w:val="0"/>
                          <w:marTop w:val="0"/>
                          <w:marBottom w:val="0"/>
                          <w:divBdr>
                            <w:top w:val="dashed" w:sz="2" w:space="0" w:color="FFFFFF"/>
                            <w:left w:val="dashed" w:sz="2" w:space="0" w:color="FFFFFF"/>
                            <w:bottom w:val="dashed" w:sz="2" w:space="0" w:color="FFFFFF"/>
                            <w:right w:val="dashed" w:sz="2" w:space="0" w:color="FFFFFF"/>
                          </w:divBdr>
                        </w:div>
                        <w:div w:id="2103067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009421">
                      <w:marLeft w:val="0"/>
                      <w:marRight w:val="0"/>
                      <w:marTop w:val="0"/>
                      <w:marBottom w:val="0"/>
                      <w:divBdr>
                        <w:top w:val="dashed" w:sz="2" w:space="0" w:color="FFFFFF"/>
                        <w:left w:val="dashed" w:sz="2" w:space="0" w:color="FFFFFF"/>
                        <w:bottom w:val="dashed" w:sz="2" w:space="0" w:color="FFFFFF"/>
                        <w:right w:val="dashed" w:sz="2" w:space="0" w:color="FFFFFF"/>
                      </w:divBdr>
                    </w:div>
                    <w:div w:id="1700281935">
                      <w:marLeft w:val="0"/>
                      <w:marRight w:val="0"/>
                      <w:marTop w:val="0"/>
                      <w:marBottom w:val="0"/>
                      <w:divBdr>
                        <w:top w:val="dashed" w:sz="2" w:space="0" w:color="FFFFFF"/>
                        <w:left w:val="dashed" w:sz="2" w:space="0" w:color="FFFFFF"/>
                        <w:bottom w:val="dashed" w:sz="2" w:space="0" w:color="FFFFFF"/>
                        <w:right w:val="dashed" w:sz="2" w:space="0" w:color="FFFFFF"/>
                      </w:divBdr>
                      <w:divsChild>
                        <w:div w:id="2032611810">
                          <w:marLeft w:val="0"/>
                          <w:marRight w:val="0"/>
                          <w:marTop w:val="0"/>
                          <w:marBottom w:val="0"/>
                          <w:divBdr>
                            <w:top w:val="dashed" w:sz="2" w:space="0" w:color="FFFFFF"/>
                            <w:left w:val="dashed" w:sz="2" w:space="0" w:color="FFFFFF"/>
                            <w:bottom w:val="dashed" w:sz="2" w:space="0" w:color="FFFFFF"/>
                            <w:right w:val="dashed" w:sz="2" w:space="0" w:color="FFFFFF"/>
                          </w:divBdr>
                        </w:div>
                        <w:div w:id="1263994756">
                          <w:marLeft w:val="0"/>
                          <w:marRight w:val="0"/>
                          <w:marTop w:val="0"/>
                          <w:marBottom w:val="0"/>
                          <w:divBdr>
                            <w:top w:val="dashed" w:sz="2" w:space="0" w:color="FFFFFF"/>
                            <w:left w:val="dashed" w:sz="2" w:space="0" w:color="FFFFFF"/>
                            <w:bottom w:val="dashed" w:sz="2" w:space="0" w:color="FFFFFF"/>
                            <w:right w:val="dashed" w:sz="2" w:space="0" w:color="FFFFFF"/>
                          </w:divBdr>
                        </w:div>
                        <w:div w:id="144507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2898753">
                      <w:marLeft w:val="0"/>
                      <w:marRight w:val="0"/>
                      <w:marTop w:val="0"/>
                      <w:marBottom w:val="0"/>
                      <w:divBdr>
                        <w:top w:val="dashed" w:sz="2" w:space="0" w:color="FFFFFF"/>
                        <w:left w:val="dashed" w:sz="2" w:space="0" w:color="FFFFFF"/>
                        <w:bottom w:val="dashed" w:sz="2" w:space="0" w:color="FFFFFF"/>
                        <w:right w:val="dashed" w:sz="2" w:space="0" w:color="FFFFFF"/>
                      </w:divBdr>
                    </w:div>
                    <w:div w:id="1030492031">
                      <w:marLeft w:val="0"/>
                      <w:marRight w:val="0"/>
                      <w:marTop w:val="0"/>
                      <w:marBottom w:val="0"/>
                      <w:divBdr>
                        <w:top w:val="dashed" w:sz="2" w:space="0" w:color="FFFFFF"/>
                        <w:left w:val="dashed" w:sz="2" w:space="0" w:color="FFFFFF"/>
                        <w:bottom w:val="dashed" w:sz="2" w:space="0" w:color="FFFFFF"/>
                        <w:right w:val="dashed" w:sz="2" w:space="0" w:color="FFFFFF"/>
                      </w:divBdr>
                      <w:divsChild>
                        <w:div w:id="1254166529">
                          <w:marLeft w:val="0"/>
                          <w:marRight w:val="0"/>
                          <w:marTop w:val="0"/>
                          <w:marBottom w:val="0"/>
                          <w:divBdr>
                            <w:top w:val="dashed" w:sz="2" w:space="0" w:color="FFFFFF"/>
                            <w:left w:val="dashed" w:sz="2" w:space="0" w:color="FFFFFF"/>
                            <w:bottom w:val="dashed" w:sz="2" w:space="0" w:color="FFFFFF"/>
                            <w:right w:val="dashed" w:sz="2" w:space="0" w:color="FFFFFF"/>
                          </w:divBdr>
                        </w:div>
                        <w:div w:id="1898782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0760247">
                      <w:marLeft w:val="0"/>
                      <w:marRight w:val="0"/>
                      <w:marTop w:val="0"/>
                      <w:marBottom w:val="0"/>
                      <w:divBdr>
                        <w:top w:val="dashed" w:sz="2" w:space="0" w:color="FFFFFF"/>
                        <w:left w:val="dashed" w:sz="2" w:space="0" w:color="FFFFFF"/>
                        <w:bottom w:val="dashed" w:sz="2" w:space="0" w:color="FFFFFF"/>
                        <w:right w:val="dashed" w:sz="2" w:space="0" w:color="FFFFFF"/>
                      </w:divBdr>
                    </w:div>
                    <w:div w:id="2134058948">
                      <w:marLeft w:val="0"/>
                      <w:marRight w:val="0"/>
                      <w:marTop w:val="0"/>
                      <w:marBottom w:val="0"/>
                      <w:divBdr>
                        <w:top w:val="dashed" w:sz="2" w:space="0" w:color="FFFFFF"/>
                        <w:left w:val="dashed" w:sz="2" w:space="0" w:color="FFFFFF"/>
                        <w:bottom w:val="dashed" w:sz="2" w:space="0" w:color="FFFFFF"/>
                        <w:right w:val="dashed" w:sz="2" w:space="0" w:color="FFFFFF"/>
                      </w:divBdr>
                      <w:divsChild>
                        <w:div w:id="1089734680">
                          <w:marLeft w:val="0"/>
                          <w:marRight w:val="0"/>
                          <w:marTop w:val="0"/>
                          <w:marBottom w:val="0"/>
                          <w:divBdr>
                            <w:top w:val="dashed" w:sz="2" w:space="0" w:color="FFFFFF"/>
                            <w:left w:val="dashed" w:sz="2" w:space="0" w:color="FFFFFF"/>
                            <w:bottom w:val="dashed" w:sz="2" w:space="0" w:color="FFFFFF"/>
                            <w:right w:val="dashed" w:sz="2" w:space="0" w:color="FFFFFF"/>
                          </w:divBdr>
                        </w:div>
                        <w:div w:id="2047102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6589585">
                      <w:marLeft w:val="0"/>
                      <w:marRight w:val="0"/>
                      <w:marTop w:val="0"/>
                      <w:marBottom w:val="0"/>
                      <w:divBdr>
                        <w:top w:val="dashed" w:sz="2" w:space="0" w:color="FFFFFF"/>
                        <w:left w:val="dashed" w:sz="2" w:space="0" w:color="FFFFFF"/>
                        <w:bottom w:val="dashed" w:sz="2" w:space="0" w:color="FFFFFF"/>
                        <w:right w:val="dashed" w:sz="2" w:space="0" w:color="FFFFFF"/>
                      </w:divBdr>
                    </w:div>
                    <w:div w:id="953829251">
                      <w:marLeft w:val="0"/>
                      <w:marRight w:val="0"/>
                      <w:marTop w:val="0"/>
                      <w:marBottom w:val="0"/>
                      <w:divBdr>
                        <w:top w:val="dashed" w:sz="2" w:space="0" w:color="FFFFFF"/>
                        <w:left w:val="dashed" w:sz="2" w:space="0" w:color="FFFFFF"/>
                        <w:bottom w:val="dashed" w:sz="2" w:space="0" w:color="FFFFFF"/>
                        <w:right w:val="dashed" w:sz="2" w:space="0" w:color="FFFFFF"/>
                      </w:divBdr>
                    </w:div>
                    <w:div w:id="133724351">
                      <w:marLeft w:val="0"/>
                      <w:marRight w:val="0"/>
                      <w:marTop w:val="0"/>
                      <w:marBottom w:val="0"/>
                      <w:divBdr>
                        <w:top w:val="dashed" w:sz="2" w:space="0" w:color="FFFFFF"/>
                        <w:left w:val="dashed" w:sz="2" w:space="0" w:color="FFFFFF"/>
                        <w:bottom w:val="dashed" w:sz="2" w:space="0" w:color="FFFFFF"/>
                        <w:right w:val="dashed" w:sz="2" w:space="0" w:color="FFFFFF"/>
                      </w:divBdr>
                    </w:div>
                    <w:div w:id="1899441483">
                      <w:marLeft w:val="0"/>
                      <w:marRight w:val="0"/>
                      <w:marTop w:val="0"/>
                      <w:marBottom w:val="0"/>
                      <w:divBdr>
                        <w:top w:val="dashed" w:sz="2" w:space="0" w:color="FFFFFF"/>
                        <w:left w:val="dashed" w:sz="2" w:space="0" w:color="FFFFFF"/>
                        <w:bottom w:val="dashed" w:sz="2" w:space="0" w:color="FFFFFF"/>
                        <w:right w:val="dashed" w:sz="2" w:space="0" w:color="FFFFFF"/>
                      </w:divBdr>
                    </w:div>
                    <w:div w:id="852761543">
                      <w:marLeft w:val="0"/>
                      <w:marRight w:val="0"/>
                      <w:marTop w:val="0"/>
                      <w:marBottom w:val="0"/>
                      <w:divBdr>
                        <w:top w:val="dashed" w:sz="2" w:space="0" w:color="FFFFFF"/>
                        <w:left w:val="dashed" w:sz="2" w:space="0" w:color="FFFFFF"/>
                        <w:bottom w:val="dashed" w:sz="2" w:space="0" w:color="FFFFFF"/>
                        <w:right w:val="dashed" w:sz="2" w:space="0" w:color="FFFFFF"/>
                      </w:divBdr>
                    </w:div>
                    <w:div w:id="996811006">
                      <w:marLeft w:val="0"/>
                      <w:marRight w:val="0"/>
                      <w:marTop w:val="0"/>
                      <w:marBottom w:val="0"/>
                      <w:divBdr>
                        <w:top w:val="dashed" w:sz="2" w:space="0" w:color="FFFFFF"/>
                        <w:left w:val="dashed" w:sz="2" w:space="0" w:color="FFFFFF"/>
                        <w:bottom w:val="dashed" w:sz="2" w:space="0" w:color="FFFFFF"/>
                        <w:right w:val="dashed" w:sz="2" w:space="0" w:color="FFFFFF"/>
                      </w:divBdr>
                    </w:div>
                    <w:div w:id="968164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0284747">
                  <w:marLeft w:val="0"/>
                  <w:marRight w:val="0"/>
                  <w:marTop w:val="0"/>
                  <w:marBottom w:val="0"/>
                  <w:divBdr>
                    <w:top w:val="dashed" w:sz="2" w:space="0" w:color="FFFFFF"/>
                    <w:left w:val="dashed" w:sz="2" w:space="0" w:color="FFFFFF"/>
                    <w:bottom w:val="dashed" w:sz="2" w:space="0" w:color="FFFFFF"/>
                    <w:right w:val="dashed" w:sz="2" w:space="0" w:color="FFFFFF"/>
                  </w:divBdr>
                </w:div>
                <w:div w:id="1937866178">
                  <w:marLeft w:val="0"/>
                  <w:marRight w:val="0"/>
                  <w:marTop w:val="0"/>
                  <w:marBottom w:val="0"/>
                  <w:divBdr>
                    <w:top w:val="dashed" w:sz="2" w:space="0" w:color="FFFFFF"/>
                    <w:left w:val="dashed" w:sz="2" w:space="0" w:color="FFFFFF"/>
                    <w:bottom w:val="dashed" w:sz="2" w:space="0" w:color="FFFFFF"/>
                    <w:right w:val="dashed" w:sz="2" w:space="0" w:color="FFFFFF"/>
                  </w:divBdr>
                  <w:divsChild>
                    <w:div w:id="1446846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9806841">
                  <w:marLeft w:val="0"/>
                  <w:marRight w:val="0"/>
                  <w:marTop w:val="0"/>
                  <w:marBottom w:val="0"/>
                  <w:divBdr>
                    <w:top w:val="dashed" w:sz="2" w:space="0" w:color="FFFFFF"/>
                    <w:left w:val="dashed" w:sz="2" w:space="0" w:color="FFFFFF"/>
                    <w:bottom w:val="dashed" w:sz="2" w:space="0" w:color="FFFFFF"/>
                    <w:right w:val="dashed" w:sz="2" w:space="0" w:color="FFFFFF"/>
                  </w:divBdr>
                </w:div>
                <w:div w:id="1249197249">
                  <w:marLeft w:val="0"/>
                  <w:marRight w:val="0"/>
                  <w:marTop w:val="0"/>
                  <w:marBottom w:val="0"/>
                  <w:divBdr>
                    <w:top w:val="dashed" w:sz="2" w:space="0" w:color="FFFFFF"/>
                    <w:left w:val="dashed" w:sz="2" w:space="0" w:color="FFFFFF"/>
                    <w:bottom w:val="dashed" w:sz="2" w:space="0" w:color="FFFFFF"/>
                    <w:right w:val="dashed" w:sz="2" w:space="0" w:color="FFFFFF"/>
                  </w:divBdr>
                  <w:divsChild>
                    <w:div w:id="1250039097">
                      <w:marLeft w:val="0"/>
                      <w:marRight w:val="0"/>
                      <w:marTop w:val="0"/>
                      <w:marBottom w:val="0"/>
                      <w:divBdr>
                        <w:top w:val="dashed" w:sz="2" w:space="0" w:color="FFFFFF"/>
                        <w:left w:val="dashed" w:sz="2" w:space="0" w:color="FFFFFF"/>
                        <w:bottom w:val="dashed" w:sz="2" w:space="0" w:color="FFFFFF"/>
                        <w:right w:val="dashed" w:sz="2" w:space="0" w:color="FFFFFF"/>
                      </w:divBdr>
                    </w:div>
                    <w:div w:id="657732542">
                      <w:marLeft w:val="0"/>
                      <w:marRight w:val="0"/>
                      <w:marTop w:val="0"/>
                      <w:marBottom w:val="0"/>
                      <w:divBdr>
                        <w:top w:val="dashed" w:sz="2" w:space="0" w:color="FFFFFF"/>
                        <w:left w:val="dashed" w:sz="2" w:space="0" w:color="FFFFFF"/>
                        <w:bottom w:val="dashed" w:sz="2" w:space="0" w:color="FFFFFF"/>
                        <w:right w:val="dashed" w:sz="2" w:space="0" w:color="FFFFFF"/>
                      </w:divBdr>
                    </w:div>
                    <w:div w:id="301272490">
                      <w:marLeft w:val="0"/>
                      <w:marRight w:val="0"/>
                      <w:marTop w:val="0"/>
                      <w:marBottom w:val="0"/>
                      <w:divBdr>
                        <w:top w:val="dashed" w:sz="2" w:space="0" w:color="FFFFFF"/>
                        <w:left w:val="dashed" w:sz="2" w:space="0" w:color="FFFFFF"/>
                        <w:bottom w:val="dashed" w:sz="2" w:space="0" w:color="FFFFFF"/>
                        <w:right w:val="dashed" w:sz="2" w:space="0" w:color="FFFFFF"/>
                      </w:divBdr>
                    </w:div>
                    <w:div w:id="857307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714478">
                  <w:marLeft w:val="0"/>
                  <w:marRight w:val="0"/>
                  <w:marTop w:val="0"/>
                  <w:marBottom w:val="0"/>
                  <w:divBdr>
                    <w:top w:val="dashed" w:sz="2" w:space="0" w:color="FFFFFF"/>
                    <w:left w:val="dashed" w:sz="2" w:space="0" w:color="FFFFFF"/>
                    <w:bottom w:val="dashed" w:sz="2" w:space="0" w:color="FFFFFF"/>
                    <w:right w:val="dashed" w:sz="2" w:space="0" w:color="FFFFFF"/>
                  </w:divBdr>
                </w:div>
                <w:div w:id="27460927">
                  <w:marLeft w:val="0"/>
                  <w:marRight w:val="0"/>
                  <w:marTop w:val="0"/>
                  <w:marBottom w:val="0"/>
                  <w:divBdr>
                    <w:top w:val="dashed" w:sz="2" w:space="0" w:color="FFFFFF"/>
                    <w:left w:val="dashed" w:sz="2" w:space="0" w:color="FFFFFF"/>
                    <w:bottom w:val="dashed" w:sz="2" w:space="0" w:color="FFFFFF"/>
                    <w:right w:val="dashed" w:sz="2" w:space="0" w:color="FFFFFF"/>
                  </w:divBdr>
                  <w:divsChild>
                    <w:div w:id="1551721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8201243">
                  <w:marLeft w:val="0"/>
                  <w:marRight w:val="0"/>
                  <w:marTop w:val="0"/>
                  <w:marBottom w:val="0"/>
                  <w:divBdr>
                    <w:top w:val="dashed" w:sz="2" w:space="0" w:color="FFFFFF"/>
                    <w:left w:val="dashed" w:sz="2" w:space="0" w:color="FFFFFF"/>
                    <w:bottom w:val="dashed" w:sz="2" w:space="0" w:color="FFFFFF"/>
                    <w:right w:val="dashed" w:sz="2" w:space="0" w:color="FFFFFF"/>
                  </w:divBdr>
                </w:div>
                <w:div w:id="123084236">
                  <w:marLeft w:val="0"/>
                  <w:marRight w:val="0"/>
                  <w:marTop w:val="0"/>
                  <w:marBottom w:val="0"/>
                  <w:divBdr>
                    <w:top w:val="dashed" w:sz="2" w:space="0" w:color="FFFFFF"/>
                    <w:left w:val="dashed" w:sz="2" w:space="0" w:color="FFFFFF"/>
                    <w:bottom w:val="dashed" w:sz="2" w:space="0" w:color="FFFFFF"/>
                    <w:right w:val="dashed" w:sz="2" w:space="0" w:color="FFFFFF"/>
                  </w:divBdr>
                  <w:divsChild>
                    <w:div w:id="165950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1981886">
                  <w:marLeft w:val="0"/>
                  <w:marRight w:val="0"/>
                  <w:marTop w:val="0"/>
                  <w:marBottom w:val="0"/>
                  <w:divBdr>
                    <w:top w:val="dashed" w:sz="2" w:space="0" w:color="FFFFFF"/>
                    <w:left w:val="dashed" w:sz="2" w:space="0" w:color="FFFFFF"/>
                    <w:bottom w:val="dashed" w:sz="2" w:space="0" w:color="FFFFFF"/>
                    <w:right w:val="dashed" w:sz="2" w:space="0" w:color="FFFFFF"/>
                  </w:divBdr>
                </w:div>
                <w:div w:id="952984225">
                  <w:marLeft w:val="0"/>
                  <w:marRight w:val="0"/>
                  <w:marTop w:val="0"/>
                  <w:marBottom w:val="0"/>
                  <w:divBdr>
                    <w:top w:val="dashed" w:sz="2" w:space="0" w:color="FFFFFF"/>
                    <w:left w:val="dashed" w:sz="2" w:space="0" w:color="FFFFFF"/>
                    <w:bottom w:val="dashed" w:sz="2" w:space="0" w:color="FFFFFF"/>
                    <w:right w:val="dashed" w:sz="2" w:space="0" w:color="FFFFFF"/>
                  </w:divBdr>
                </w:div>
                <w:div w:id="1896695367">
                  <w:marLeft w:val="0"/>
                  <w:marRight w:val="0"/>
                  <w:marTop w:val="0"/>
                  <w:marBottom w:val="0"/>
                  <w:divBdr>
                    <w:top w:val="dashed" w:sz="2" w:space="0" w:color="FFFFFF"/>
                    <w:left w:val="dashed" w:sz="2" w:space="0" w:color="FFFFFF"/>
                    <w:bottom w:val="dashed" w:sz="2" w:space="0" w:color="FFFFFF"/>
                    <w:right w:val="dashed" w:sz="2" w:space="0" w:color="FFFFFF"/>
                  </w:divBdr>
                </w:div>
                <w:div w:id="439299531">
                  <w:marLeft w:val="0"/>
                  <w:marRight w:val="0"/>
                  <w:marTop w:val="0"/>
                  <w:marBottom w:val="0"/>
                  <w:divBdr>
                    <w:top w:val="dashed" w:sz="2" w:space="0" w:color="FFFFFF"/>
                    <w:left w:val="dashed" w:sz="2" w:space="0" w:color="FFFFFF"/>
                    <w:bottom w:val="dashed" w:sz="2" w:space="0" w:color="FFFFFF"/>
                    <w:right w:val="dashed" w:sz="2" w:space="0" w:color="FFFFFF"/>
                  </w:divBdr>
                  <w:divsChild>
                    <w:div w:id="733426966">
                      <w:marLeft w:val="0"/>
                      <w:marRight w:val="0"/>
                      <w:marTop w:val="0"/>
                      <w:marBottom w:val="0"/>
                      <w:divBdr>
                        <w:top w:val="dashed" w:sz="2" w:space="0" w:color="FFFFFF"/>
                        <w:left w:val="dashed" w:sz="2" w:space="0" w:color="FFFFFF"/>
                        <w:bottom w:val="dashed" w:sz="2" w:space="0" w:color="FFFFFF"/>
                        <w:right w:val="dashed" w:sz="2" w:space="0" w:color="FFFFFF"/>
                      </w:divBdr>
                    </w:div>
                    <w:div w:id="837158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728831">
                  <w:marLeft w:val="0"/>
                  <w:marRight w:val="0"/>
                  <w:marTop w:val="0"/>
                  <w:marBottom w:val="0"/>
                  <w:divBdr>
                    <w:top w:val="dashed" w:sz="2" w:space="0" w:color="FFFFFF"/>
                    <w:left w:val="dashed" w:sz="2" w:space="0" w:color="FFFFFF"/>
                    <w:bottom w:val="dashed" w:sz="2" w:space="0" w:color="FFFFFF"/>
                    <w:right w:val="dashed" w:sz="2" w:space="0" w:color="FFFFFF"/>
                  </w:divBdr>
                </w:div>
                <w:div w:id="1684698124">
                  <w:marLeft w:val="0"/>
                  <w:marRight w:val="0"/>
                  <w:marTop w:val="0"/>
                  <w:marBottom w:val="0"/>
                  <w:divBdr>
                    <w:top w:val="dashed" w:sz="2" w:space="0" w:color="FFFFFF"/>
                    <w:left w:val="dashed" w:sz="2" w:space="0" w:color="FFFFFF"/>
                    <w:bottom w:val="dashed" w:sz="2" w:space="0" w:color="FFFFFF"/>
                    <w:right w:val="dashed" w:sz="2" w:space="0" w:color="FFFFFF"/>
                  </w:divBdr>
                  <w:divsChild>
                    <w:div w:id="1561015672">
                      <w:marLeft w:val="0"/>
                      <w:marRight w:val="0"/>
                      <w:marTop w:val="0"/>
                      <w:marBottom w:val="0"/>
                      <w:divBdr>
                        <w:top w:val="dashed" w:sz="2" w:space="0" w:color="FFFFFF"/>
                        <w:left w:val="dashed" w:sz="2" w:space="0" w:color="FFFFFF"/>
                        <w:bottom w:val="dashed" w:sz="2" w:space="0" w:color="FFFFFF"/>
                        <w:right w:val="dashed" w:sz="2" w:space="0" w:color="FFFFFF"/>
                      </w:divBdr>
                    </w:div>
                    <w:div w:id="1477918978">
                      <w:marLeft w:val="0"/>
                      <w:marRight w:val="0"/>
                      <w:marTop w:val="0"/>
                      <w:marBottom w:val="0"/>
                      <w:divBdr>
                        <w:top w:val="dashed" w:sz="2" w:space="0" w:color="FFFFFF"/>
                        <w:left w:val="dashed" w:sz="2" w:space="0" w:color="FFFFFF"/>
                        <w:bottom w:val="dashed" w:sz="2" w:space="0" w:color="FFFFFF"/>
                        <w:right w:val="dashed" w:sz="2" w:space="0" w:color="FFFFFF"/>
                      </w:divBdr>
                    </w:div>
                    <w:div w:id="349065786">
                      <w:marLeft w:val="0"/>
                      <w:marRight w:val="0"/>
                      <w:marTop w:val="0"/>
                      <w:marBottom w:val="0"/>
                      <w:divBdr>
                        <w:top w:val="dashed" w:sz="2" w:space="0" w:color="FFFFFF"/>
                        <w:left w:val="dashed" w:sz="2" w:space="0" w:color="FFFFFF"/>
                        <w:bottom w:val="dashed" w:sz="2" w:space="0" w:color="FFFFFF"/>
                        <w:right w:val="dashed" w:sz="2" w:space="0" w:color="FFFFFF"/>
                      </w:divBdr>
                    </w:div>
                    <w:div w:id="331841021">
                      <w:marLeft w:val="0"/>
                      <w:marRight w:val="0"/>
                      <w:marTop w:val="0"/>
                      <w:marBottom w:val="0"/>
                      <w:divBdr>
                        <w:top w:val="dashed" w:sz="2" w:space="0" w:color="FFFFFF"/>
                        <w:left w:val="dashed" w:sz="2" w:space="0" w:color="FFFFFF"/>
                        <w:bottom w:val="dashed" w:sz="2" w:space="0" w:color="FFFFFF"/>
                        <w:right w:val="dashed" w:sz="2" w:space="0" w:color="FFFFFF"/>
                      </w:divBdr>
                    </w:div>
                    <w:div w:id="1900432370">
                      <w:marLeft w:val="0"/>
                      <w:marRight w:val="0"/>
                      <w:marTop w:val="0"/>
                      <w:marBottom w:val="0"/>
                      <w:divBdr>
                        <w:top w:val="dashed" w:sz="2" w:space="0" w:color="FFFFFF"/>
                        <w:left w:val="dashed" w:sz="2" w:space="0" w:color="FFFFFF"/>
                        <w:bottom w:val="dashed" w:sz="2" w:space="0" w:color="FFFFFF"/>
                        <w:right w:val="dashed" w:sz="2" w:space="0" w:color="FFFFFF"/>
                      </w:divBdr>
                    </w:div>
                    <w:div w:id="334495864">
                      <w:marLeft w:val="0"/>
                      <w:marRight w:val="0"/>
                      <w:marTop w:val="0"/>
                      <w:marBottom w:val="0"/>
                      <w:divBdr>
                        <w:top w:val="dashed" w:sz="2" w:space="0" w:color="FFFFFF"/>
                        <w:left w:val="dashed" w:sz="2" w:space="0" w:color="FFFFFF"/>
                        <w:bottom w:val="dashed" w:sz="2" w:space="0" w:color="FFFFFF"/>
                        <w:right w:val="dashed" w:sz="2" w:space="0" w:color="FFFFFF"/>
                      </w:divBdr>
                    </w:div>
                    <w:div w:id="5064841">
                      <w:marLeft w:val="0"/>
                      <w:marRight w:val="0"/>
                      <w:marTop w:val="0"/>
                      <w:marBottom w:val="0"/>
                      <w:divBdr>
                        <w:top w:val="dashed" w:sz="2" w:space="0" w:color="FFFFFF"/>
                        <w:left w:val="dashed" w:sz="2" w:space="0" w:color="FFFFFF"/>
                        <w:bottom w:val="dashed" w:sz="2" w:space="0" w:color="FFFFFF"/>
                        <w:right w:val="dashed" w:sz="2" w:space="0" w:color="FFFFFF"/>
                      </w:divBdr>
                    </w:div>
                    <w:div w:id="1228488974">
                      <w:marLeft w:val="0"/>
                      <w:marRight w:val="0"/>
                      <w:marTop w:val="0"/>
                      <w:marBottom w:val="0"/>
                      <w:divBdr>
                        <w:top w:val="dashed" w:sz="2" w:space="0" w:color="FFFFFF"/>
                        <w:left w:val="dashed" w:sz="2" w:space="0" w:color="FFFFFF"/>
                        <w:bottom w:val="dashed" w:sz="2" w:space="0" w:color="FFFFFF"/>
                        <w:right w:val="dashed" w:sz="2" w:space="0" w:color="FFFFFF"/>
                      </w:divBdr>
                    </w:div>
                    <w:div w:id="1216889330">
                      <w:marLeft w:val="0"/>
                      <w:marRight w:val="0"/>
                      <w:marTop w:val="0"/>
                      <w:marBottom w:val="0"/>
                      <w:divBdr>
                        <w:top w:val="dashed" w:sz="2" w:space="0" w:color="FFFFFF"/>
                        <w:left w:val="dashed" w:sz="2" w:space="0" w:color="FFFFFF"/>
                        <w:bottom w:val="dashed" w:sz="2" w:space="0" w:color="FFFFFF"/>
                        <w:right w:val="dashed" w:sz="2" w:space="0" w:color="FFFFFF"/>
                      </w:divBdr>
                    </w:div>
                    <w:div w:id="2098285237">
                      <w:marLeft w:val="0"/>
                      <w:marRight w:val="0"/>
                      <w:marTop w:val="0"/>
                      <w:marBottom w:val="0"/>
                      <w:divBdr>
                        <w:top w:val="dashed" w:sz="2" w:space="0" w:color="FFFFFF"/>
                        <w:left w:val="dashed" w:sz="2" w:space="0" w:color="FFFFFF"/>
                        <w:bottom w:val="dashed" w:sz="2" w:space="0" w:color="FFFFFF"/>
                        <w:right w:val="dashed" w:sz="2" w:space="0" w:color="FFFFFF"/>
                      </w:divBdr>
                    </w:div>
                    <w:div w:id="725294710">
                      <w:marLeft w:val="0"/>
                      <w:marRight w:val="0"/>
                      <w:marTop w:val="0"/>
                      <w:marBottom w:val="0"/>
                      <w:divBdr>
                        <w:top w:val="dashed" w:sz="2" w:space="0" w:color="FFFFFF"/>
                        <w:left w:val="dashed" w:sz="2" w:space="0" w:color="FFFFFF"/>
                        <w:bottom w:val="dashed" w:sz="2" w:space="0" w:color="FFFFFF"/>
                        <w:right w:val="dashed" w:sz="2" w:space="0" w:color="FFFFFF"/>
                      </w:divBdr>
                    </w:div>
                    <w:div w:id="596909565">
                      <w:marLeft w:val="0"/>
                      <w:marRight w:val="0"/>
                      <w:marTop w:val="0"/>
                      <w:marBottom w:val="0"/>
                      <w:divBdr>
                        <w:top w:val="dashed" w:sz="2" w:space="0" w:color="FFFFFF"/>
                        <w:left w:val="dashed" w:sz="2" w:space="0" w:color="FFFFFF"/>
                        <w:bottom w:val="dashed" w:sz="2" w:space="0" w:color="FFFFFF"/>
                        <w:right w:val="dashed" w:sz="2" w:space="0" w:color="FFFFFF"/>
                      </w:divBdr>
                    </w:div>
                    <w:div w:id="346565796">
                      <w:marLeft w:val="0"/>
                      <w:marRight w:val="0"/>
                      <w:marTop w:val="0"/>
                      <w:marBottom w:val="0"/>
                      <w:divBdr>
                        <w:top w:val="dashed" w:sz="2" w:space="0" w:color="FFFFFF"/>
                        <w:left w:val="dashed" w:sz="2" w:space="0" w:color="FFFFFF"/>
                        <w:bottom w:val="dashed" w:sz="2" w:space="0" w:color="FFFFFF"/>
                        <w:right w:val="dashed" w:sz="2" w:space="0" w:color="FFFFFF"/>
                      </w:divBdr>
                    </w:div>
                    <w:div w:id="742222578">
                      <w:marLeft w:val="0"/>
                      <w:marRight w:val="0"/>
                      <w:marTop w:val="0"/>
                      <w:marBottom w:val="0"/>
                      <w:divBdr>
                        <w:top w:val="dashed" w:sz="2" w:space="0" w:color="FFFFFF"/>
                        <w:left w:val="dashed" w:sz="2" w:space="0" w:color="FFFFFF"/>
                        <w:bottom w:val="dashed" w:sz="2" w:space="0" w:color="FFFFFF"/>
                        <w:right w:val="dashed" w:sz="2" w:space="0" w:color="FFFFFF"/>
                      </w:divBdr>
                    </w:div>
                    <w:div w:id="1855336564">
                      <w:marLeft w:val="0"/>
                      <w:marRight w:val="0"/>
                      <w:marTop w:val="0"/>
                      <w:marBottom w:val="0"/>
                      <w:divBdr>
                        <w:top w:val="dashed" w:sz="2" w:space="0" w:color="FFFFFF"/>
                        <w:left w:val="dashed" w:sz="2" w:space="0" w:color="FFFFFF"/>
                        <w:bottom w:val="dashed" w:sz="2" w:space="0" w:color="FFFFFF"/>
                        <w:right w:val="dashed" w:sz="2" w:space="0" w:color="FFFFFF"/>
                      </w:divBdr>
                    </w:div>
                    <w:div w:id="1932815546">
                      <w:marLeft w:val="0"/>
                      <w:marRight w:val="0"/>
                      <w:marTop w:val="0"/>
                      <w:marBottom w:val="0"/>
                      <w:divBdr>
                        <w:top w:val="dashed" w:sz="2" w:space="0" w:color="FFFFFF"/>
                        <w:left w:val="dashed" w:sz="2" w:space="0" w:color="FFFFFF"/>
                        <w:bottom w:val="dashed" w:sz="2" w:space="0" w:color="FFFFFF"/>
                        <w:right w:val="dashed" w:sz="2" w:space="0" w:color="FFFFFF"/>
                      </w:divBdr>
                    </w:div>
                    <w:div w:id="1036272986">
                      <w:marLeft w:val="0"/>
                      <w:marRight w:val="0"/>
                      <w:marTop w:val="0"/>
                      <w:marBottom w:val="0"/>
                      <w:divBdr>
                        <w:top w:val="dashed" w:sz="2" w:space="0" w:color="FFFFFF"/>
                        <w:left w:val="dashed" w:sz="2" w:space="0" w:color="FFFFFF"/>
                        <w:bottom w:val="dashed" w:sz="2" w:space="0" w:color="FFFFFF"/>
                        <w:right w:val="dashed" w:sz="2" w:space="0" w:color="FFFFFF"/>
                      </w:divBdr>
                    </w:div>
                    <w:div w:id="512187664">
                      <w:marLeft w:val="0"/>
                      <w:marRight w:val="0"/>
                      <w:marTop w:val="0"/>
                      <w:marBottom w:val="0"/>
                      <w:divBdr>
                        <w:top w:val="dashed" w:sz="2" w:space="0" w:color="FFFFFF"/>
                        <w:left w:val="dashed" w:sz="2" w:space="0" w:color="FFFFFF"/>
                        <w:bottom w:val="dashed" w:sz="2" w:space="0" w:color="FFFFFF"/>
                        <w:right w:val="dashed" w:sz="2" w:space="0" w:color="FFFFFF"/>
                      </w:divBdr>
                    </w:div>
                    <w:div w:id="1212380433">
                      <w:marLeft w:val="0"/>
                      <w:marRight w:val="0"/>
                      <w:marTop w:val="0"/>
                      <w:marBottom w:val="0"/>
                      <w:divBdr>
                        <w:top w:val="dashed" w:sz="2" w:space="0" w:color="FFFFFF"/>
                        <w:left w:val="dashed" w:sz="2" w:space="0" w:color="FFFFFF"/>
                        <w:bottom w:val="dashed" w:sz="2" w:space="0" w:color="FFFFFF"/>
                        <w:right w:val="dashed" w:sz="2" w:space="0" w:color="FFFFFF"/>
                      </w:divBdr>
                    </w:div>
                    <w:div w:id="1228876676">
                      <w:marLeft w:val="0"/>
                      <w:marRight w:val="0"/>
                      <w:marTop w:val="0"/>
                      <w:marBottom w:val="0"/>
                      <w:divBdr>
                        <w:top w:val="dashed" w:sz="2" w:space="0" w:color="FFFFFF"/>
                        <w:left w:val="dashed" w:sz="2" w:space="0" w:color="FFFFFF"/>
                        <w:bottom w:val="dashed" w:sz="2" w:space="0" w:color="FFFFFF"/>
                        <w:right w:val="dashed" w:sz="2" w:space="0" w:color="FFFFFF"/>
                      </w:divBdr>
                    </w:div>
                    <w:div w:id="1990745536">
                      <w:marLeft w:val="0"/>
                      <w:marRight w:val="0"/>
                      <w:marTop w:val="0"/>
                      <w:marBottom w:val="0"/>
                      <w:divBdr>
                        <w:top w:val="dashed" w:sz="2" w:space="0" w:color="FFFFFF"/>
                        <w:left w:val="dashed" w:sz="2" w:space="0" w:color="FFFFFF"/>
                        <w:bottom w:val="dashed" w:sz="2" w:space="0" w:color="FFFFFF"/>
                        <w:right w:val="dashed" w:sz="2" w:space="0" w:color="FFFFFF"/>
                      </w:divBdr>
                    </w:div>
                    <w:div w:id="540243960">
                      <w:marLeft w:val="0"/>
                      <w:marRight w:val="0"/>
                      <w:marTop w:val="0"/>
                      <w:marBottom w:val="0"/>
                      <w:divBdr>
                        <w:top w:val="dashed" w:sz="2" w:space="0" w:color="FFFFFF"/>
                        <w:left w:val="dashed" w:sz="2" w:space="0" w:color="FFFFFF"/>
                        <w:bottom w:val="dashed" w:sz="2" w:space="0" w:color="FFFFFF"/>
                        <w:right w:val="dashed" w:sz="2" w:space="0" w:color="FFFFFF"/>
                      </w:divBdr>
                    </w:div>
                    <w:div w:id="170997807">
                      <w:marLeft w:val="0"/>
                      <w:marRight w:val="0"/>
                      <w:marTop w:val="0"/>
                      <w:marBottom w:val="0"/>
                      <w:divBdr>
                        <w:top w:val="dashed" w:sz="2" w:space="0" w:color="FFFFFF"/>
                        <w:left w:val="dashed" w:sz="2" w:space="0" w:color="FFFFFF"/>
                        <w:bottom w:val="dashed" w:sz="2" w:space="0" w:color="FFFFFF"/>
                        <w:right w:val="dashed" w:sz="2" w:space="0" w:color="FFFFFF"/>
                      </w:divBdr>
                    </w:div>
                    <w:div w:id="1963808615">
                      <w:marLeft w:val="0"/>
                      <w:marRight w:val="0"/>
                      <w:marTop w:val="0"/>
                      <w:marBottom w:val="0"/>
                      <w:divBdr>
                        <w:top w:val="dashed" w:sz="2" w:space="0" w:color="FFFFFF"/>
                        <w:left w:val="dashed" w:sz="2" w:space="0" w:color="FFFFFF"/>
                        <w:bottom w:val="dashed" w:sz="2" w:space="0" w:color="FFFFFF"/>
                        <w:right w:val="dashed" w:sz="2" w:space="0" w:color="FFFFFF"/>
                      </w:divBdr>
                    </w:div>
                    <w:div w:id="601182422">
                      <w:marLeft w:val="0"/>
                      <w:marRight w:val="0"/>
                      <w:marTop w:val="0"/>
                      <w:marBottom w:val="0"/>
                      <w:divBdr>
                        <w:top w:val="dashed" w:sz="2" w:space="0" w:color="FFFFFF"/>
                        <w:left w:val="dashed" w:sz="2" w:space="0" w:color="FFFFFF"/>
                        <w:bottom w:val="dashed" w:sz="2" w:space="0" w:color="FFFFFF"/>
                        <w:right w:val="dashed" w:sz="2" w:space="0" w:color="FFFFFF"/>
                      </w:divBdr>
                    </w:div>
                    <w:div w:id="815145968">
                      <w:marLeft w:val="0"/>
                      <w:marRight w:val="0"/>
                      <w:marTop w:val="0"/>
                      <w:marBottom w:val="0"/>
                      <w:divBdr>
                        <w:top w:val="dashed" w:sz="2" w:space="0" w:color="FFFFFF"/>
                        <w:left w:val="dashed" w:sz="2" w:space="0" w:color="FFFFFF"/>
                        <w:bottom w:val="dashed" w:sz="2" w:space="0" w:color="FFFFFF"/>
                        <w:right w:val="dashed" w:sz="2" w:space="0" w:color="FFFFFF"/>
                      </w:divBdr>
                    </w:div>
                    <w:div w:id="894582612">
                      <w:marLeft w:val="0"/>
                      <w:marRight w:val="0"/>
                      <w:marTop w:val="0"/>
                      <w:marBottom w:val="0"/>
                      <w:divBdr>
                        <w:top w:val="dashed" w:sz="2" w:space="0" w:color="FFFFFF"/>
                        <w:left w:val="dashed" w:sz="2" w:space="0" w:color="FFFFFF"/>
                        <w:bottom w:val="dashed" w:sz="2" w:space="0" w:color="FFFFFF"/>
                        <w:right w:val="dashed" w:sz="2" w:space="0" w:color="FFFFFF"/>
                      </w:divBdr>
                    </w:div>
                    <w:div w:id="65954047">
                      <w:marLeft w:val="0"/>
                      <w:marRight w:val="0"/>
                      <w:marTop w:val="0"/>
                      <w:marBottom w:val="0"/>
                      <w:divBdr>
                        <w:top w:val="dashed" w:sz="2" w:space="0" w:color="FFFFFF"/>
                        <w:left w:val="dashed" w:sz="2" w:space="0" w:color="FFFFFF"/>
                        <w:bottom w:val="dashed" w:sz="2" w:space="0" w:color="FFFFFF"/>
                        <w:right w:val="dashed" w:sz="2" w:space="0" w:color="FFFFFF"/>
                      </w:divBdr>
                    </w:div>
                    <w:div w:id="1107194124">
                      <w:marLeft w:val="0"/>
                      <w:marRight w:val="0"/>
                      <w:marTop w:val="0"/>
                      <w:marBottom w:val="0"/>
                      <w:divBdr>
                        <w:top w:val="dashed" w:sz="2" w:space="0" w:color="FFFFFF"/>
                        <w:left w:val="dashed" w:sz="2" w:space="0" w:color="FFFFFF"/>
                        <w:bottom w:val="dashed" w:sz="2" w:space="0" w:color="FFFFFF"/>
                        <w:right w:val="dashed" w:sz="2" w:space="0" w:color="FFFFFF"/>
                      </w:divBdr>
                    </w:div>
                    <w:div w:id="2098625048">
                      <w:marLeft w:val="0"/>
                      <w:marRight w:val="0"/>
                      <w:marTop w:val="0"/>
                      <w:marBottom w:val="0"/>
                      <w:divBdr>
                        <w:top w:val="dashed" w:sz="2" w:space="0" w:color="FFFFFF"/>
                        <w:left w:val="dashed" w:sz="2" w:space="0" w:color="FFFFFF"/>
                        <w:bottom w:val="dashed" w:sz="2" w:space="0" w:color="FFFFFF"/>
                        <w:right w:val="dashed" w:sz="2" w:space="0" w:color="FFFFFF"/>
                      </w:divBdr>
                    </w:div>
                    <w:div w:id="602346286">
                      <w:marLeft w:val="0"/>
                      <w:marRight w:val="0"/>
                      <w:marTop w:val="0"/>
                      <w:marBottom w:val="0"/>
                      <w:divBdr>
                        <w:top w:val="dashed" w:sz="2" w:space="0" w:color="FFFFFF"/>
                        <w:left w:val="dashed" w:sz="2" w:space="0" w:color="FFFFFF"/>
                        <w:bottom w:val="dashed" w:sz="2" w:space="0" w:color="FFFFFF"/>
                        <w:right w:val="dashed" w:sz="2" w:space="0" w:color="FFFFFF"/>
                      </w:divBdr>
                    </w:div>
                    <w:div w:id="1209951056">
                      <w:marLeft w:val="0"/>
                      <w:marRight w:val="0"/>
                      <w:marTop w:val="0"/>
                      <w:marBottom w:val="0"/>
                      <w:divBdr>
                        <w:top w:val="dashed" w:sz="2" w:space="0" w:color="FFFFFF"/>
                        <w:left w:val="dashed" w:sz="2" w:space="0" w:color="FFFFFF"/>
                        <w:bottom w:val="dashed" w:sz="2" w:space="0" w:color="FFFFFF"/>
                        <w:right w:val="dashed" w:sz="2" w:space="0" w:color="FFFFFF"/>
                      </w:divBdr>
                    </w:div>
                    <w:div w:id="363017840">
                      <w:marLeft w:val="0"/>
                      <w:marRight w:val="0"/>
                      <w:marTop w:val="0"/>
                      <w:marBottom w:val="0"/>
                      <w:divBdr>
                        <w:top w:val="dashed" w:sz="2" w:space="0" w:color="FFFFFF"/>
                        <w:left w:val="dashed" w:sz="2" w:space="0" w:color="FFFFFF"/>
                        <w:bottom w:val="dashed" w:sz="2" w:space="0" w:color="FFFFFF"/>
                        <w:right w:val="dashed" w:sz="2" w:space="0" w:color="FFFFFF"/>
                      </w:divBdr>
                    </w:div>
                    <w:div w:id="18312627">
                      <w:marLeft w:val="0"/>
                      <w:marRight w:val="0"/>
                      <w:marTop w:val="0"/>
                      <w:marBottom w:val="0"/>
                      <w:divBdr>
                        <w:top w:val="dashed" w:sz="2" w:space="0" w:color="FFFFFF"/>
                        <w:left w:val="dashed" w:sz="2" w:space="0" w:color="FFFFFF"/>
                        <w:bottom w:val="dashed" w:sz="2" w:space="0" w:color="FFFFFF"/>
                        <w:right w:val="dashed" w:sz="2" w:space="0" w:color="FFFFFF"/>
                      </w:divBdr>
                    </w:div>
                    <w:div w:id="186259741">
                      <w:marLeft w:val="0"/>
                      <w:marRight w:val="0"/>
                      <w:marTop w:val="0"/>
                      <w:marBottom w:val="0"/>
                      <w:divBdr>
                        <w:top w:val="dashed" w:sz="2" w:space="0" w:color="FFFFFF"/>
                        <w:left w:val="dashed" w:sz="2" w:space="0" w:color="FFFFFF"/>
                        <w:bottom w:val="dashed" w:sz="2" w:space="0" w:color="FFFFFF"/>
                        <w:right w:val="dashed" w:sz="2" w:space="0" w:color="FFFFFF"/>
                      </w:divBdr>
                    </w:div>
                    <w:div w:id="2037457969">
                      <w:marLeft w:val="0"/>
                      <w:marRight w:val="0"/>
                      <w:marTop w:val="0"/>
                      <w:marBottom w:val="0"/>
                      <w:divBdr>
                        <w:top w:val="dashed" w:sz="2" w:space="0" w:color="FFFFFF"/>
                        <w:left w:val="dashed" w:sz="2" w:space="0" w:color="FFFFFF"/>
                        <w:bottom w:val="dashed" w:sz="2" w:space="0" w:color="FFFFFF"/>
                        <w:right w:val="dashed" w:sz="2" w:space="0" w:color="FFFFFF"/>
                      </w:divBdr>
                    </w:div>
                    <w:div w:id="116878028">
                      <w:marLeft w:val="0"/>
                      <w:marRight w:val="0"/>
                      <w:marTop w:val="0"/>
                      <w:marBottom w:val="0"/>
                      <w:divBdr>
                        <w:top w:val="dashed" w:sz="2" w:space="0" w:color="FFFFFF"/>
                        <w:left w:val="dashed" w:sz="2" w:space="0" w:color="FFFFFF"/>
                        <w:bottom w:val="dashed" w:sz="2" w:space="0" w:color="FFFFFF"/>
                        <w:right w:val="dashed" w:sz="2" w:space="0" w:color="FFFFFF"/>
                      </w:divBdr>
                    </w:div>
                    <w:div w:id="925386650">
                      <w:marLeft w:val="0"/>
                      <w:marRight w:val="0"/>
                      <w:marTop w:val="0"/>
                      <w:marBottom w:val="0"/>
                      <w:divBdr>
                        <w:top w:val="dashed" w:sz="2" w:space="0" w:color="FFFFFF"/>
                        <w:left w:val="dashed" w:sz="2" w:space="0" w:color="FFFFFF"/>
                        <w:bottom w:val="dashed" w:sz="2" w:space="0" w:color="FFFFFF"/>
                        <w:right w:val="dashed" w:sz="2" w:space="0" w:color="FFFFFF"/>
                      </w:divBdr>
                    </w:div>
                    <w:div w:id="2017925284">
                      <w:marLeft w:val="0"/>
                      <w:marRight w:val="0"/>
                      <w:marTop w:val="0"/>
                      <w:marBottom w:val="0"/>
                      <w:divBdr>
                        <w:top w:val="dashed" w:sz="2" w:space="0" w:color="FFFFFF"/>
                        <w:left w:val="dashed" w:sz="2" w:space="0" w:color="FFFFFF"/>
                        <w:bottom w:val="dashed" w:sz="2" w:space="0" w:color="FFFFFF"/>
                        <w:right w:val="dashed" w:sz="2" w:space="0" w:color="FFFFFF"/>
                      </w:divBdr>
                    </w:div>
                    <w:div w:id="1699619594">
                      <w:marLeft w:val="0"/>
                      <w:marRight w:val="0"/>
                      <w:marTop w:val="0"/>
                      <w:marBottom w:val="0"/>
                      <w:divBdr>
                        <w:top w:val="dashed" w:sz="2" w:space="0" w:color="FFFFFF"/>
                        <w:left w:val="dashed" w:sz="2" w:space="0" w:color="FFFFFF"/>
                        <w:bottom w:val="dashed" w:sz="2" w:space="0" w:color="FFFFFF"/>
                        <w:right w:val="dashed" w:sz="2" w:space="0" w:color="FFFFFF"/>
                      </w:divBdr>
                    </w:div>
                    <w:div w:id="1039818093">
                      <w:marLeft w:val="0"/>
                      <w:marRight w:val="0"/>
                      <w:marTop w:val="0"/>
                      <w:marBottom w:val="0"/>
                      <w:divBdr>
                        <w:top w:val="dashed" w:sz="2" w:space="0" w:color="FFFFFF"/>
                        <w:left w:val="dashed" w:sz="2" w:space="0" w:color="FFFFFF"/>
                        <w:bottom w:val="dashed" w:sz="2" w:space="0" w:color="FFFFFF"/>
                        <w:right w:val="dashed" w:sz="2" w:space="0" w:color="FFFFFF"/>
                      </w:divBdr>
                    </w:div>
                    <w:div w:id="937912863">
                      <w:marLeft w:val="0"/>
                      <w:marRight w:val="0"/>
                      <w:marTop w:val="0"/>
                      <w:marBottom w:val="0"/>
                      <w:divBdr>
                        <w:top w:val="dashed" w:sz="2" w:space="0" w:color="FFFFFF"/>
                        <w:left w:val="dashed" w:sz="2" w:space="0" w:color="FFFFFF"/>
                        <w:bottom w:val="dashed" w:sz="2" w:space="0" w:color="FFFFFF"/>
                        <w:right w:val="dashed" w:sz="2" w:space="0" w:color="FFFFFF"/>
                      </w:divBdr>
                    </w:div>
                    <w:div w:id="1560633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1164798">
                  <w:marLeft w:val="0"/>
                  <w:marRight w:val="0"/>
                  <w:marTop w:val="0"/>
                  <w:marBottom w:val="0"/>
                  <w:divBdr>
                    <w:top w:val="dashed" w:sz="2" w:space="0" w:color="FFFFFF"/>
                    <w:left w:val="dashed" w:sz="2" w:space="0" w:color="FFFFFF"/>
                    <w:bottom w:val="dashed" w:sz="2" w:space="0" w:color="FFFFFF"/>
                    <w:right w:val="dashed" w:sz="2" w:space="0" w:color="FFFFFF"/>
                  </w:divBdr>
                </w:div>
                <w:div w:id="1641961060">
                  <w:marLeft w:val="0"/>
                  <w:marRight w:val="0"/>
                  <w:marTop w:val="0"/>
                  <w:marBottom w:val="0"/>
                  <w:divBdr>
                    <w:top w:val="dashed" w:sz="2" w:space="0" w:color="FFFFFF"/>
                    <w:left w:val="dashed" w:sz="2" w:space="0" w:color="FFFFFF"/>
                    <w:bottom w:val="dashed" w:sz="2" w:space="0" w:color="FFFFFF"/>
                    <w:right w:val="dashed" w:sz="2" w:space="0" w:color="FFFFFF"/>
                  </w:divBdr>
                  <w:divsChild>
                    <w:div w:id="452985912">
                      <w:marLeft w:val="0"/>
                      <w:marRight w:val="0"/>
                      <w:marTop w:val="0"/>
                      <w:marBottom w:val="0"/>
                      <w:divBdr>
                        <w:top w:val="dashed" w:sz="2" w:space="0" w:color="FFFFFF"/>
                        <w:left w:val="dashed" w:sz="2" w:space="0" w:color="FFFFFF"/>
                        <w:bottom w:val="dashed" w:sz="2" w:space="0" w:color="FFFFFF"/>
                        <w:right w:val="dashed" w:sz="2" w:space="0" w:color="FFFFFF"/>
                      </w:divBdr>
                    </w:div>
                    <w:div w:id="1943610923">
                      <w:marLeft w:val="0"/>
                      <w:marRight w:val="0"/>
                      <w:marTop w:val="0"/>
                      <w:marBottom w:val="0"/>
                      <w:divBdr>
                        <w:top w:val="dashed" w:sz="2" w:space="0" w:color="FFFFFF"/>
                        <w:left w:val="dashed" w:sz="2" w:space="0" w:color="FFFFFF"/>
                        <w:bottom w:val="dashed" w:sz="2" w:space="0" w:color="FFFFFF"/>
                        <w:right w:val="dashed" w:sz="2" w:space="0" w:color="FFFFFF"/>
                      </w:divBdr>
                    </w:div>
                    <w:div w:id="1312104109">
                      <w:marLeft w:val="0"/>
                      <w:marRight w:val="0"/>
                      <w:marTop w:val="0"/>
                      <w:marBottom w:val="0"/>
                      <w:divBdr>
                        <w:top w:val="dashed" w:sz="2" w:space="0" w:color="FFFFFF"/>
                        <w:left w:val="dashed" w:sz="2" w:space="0" w:color="FFFFFF"/>
                        <w:bottom w:val="dashed" w:sz="2" w:space="0" w:color="FFFFFF"/>
                        <w:right w:val="dashed" w:sz="2" w:space="0" w:color="FFFFFF"/>
                      </w:divBdr>
                    </w:div>
                    <w:div w:id="1391879823">
                      <w:marLeft w:val="0"/>
                      <w:marRight w:val="0"/>
                      <w:marTop w:val="0"/>
                      <w:marBottom w:val="0"/>
                      <w:divBdr>
                        <w:top w:val="dashed" w:sz="2" w:space="0" w:color="FFFFFF"/>
                        <w:left w:val="dashed" w:sz="2" w:space="0" w:color="FFFFFF"/>
                        <w:bottom w:val="dashed" w:sz="2" w:space="0" w:color="FFFFFF"/>
                        <w:right w:val="dashed" w:sz="2" w:space="0" w:color="FFFFFF"/>
                      </w:divBdr>
                    </w:div>
                    <w:div w:id="354043028">
                      <w:marLeft w:val="0"/>
                      <w:marRight w:val="0"/>
                      <w:marTop w:val="0"/>
                      <w:marBottom w:val="0"/>
                      <w:divBdr>
                        <w:top w:val="dashed" w:sz="2" w:space="0" w:color="FFFFFF"/>
                        <w:left w:val="dashed" w:sz="2" w:space="0" w:color="FFFFFF"/>
                        <w:bottom w:val="dashed" w:sz="2" w:space="0" w:color="FFFFFF"/>
                        <w:right w:val="dashed" w:sz="2" w:space="0" w:color="FFFFFF"/>
                      </w:divBdr>
                    </w:div>
                    <w:div w:id="22706520">
                      <w:marLeft w:val="0"/>
                      <w:marRight w:val="0"/>
                      <w:marTop w:val="0"/>
                      <w:marBottom w:val="0"/>
                      <w:divBdr>
                        <w:top w:val="dashed" w:sz="2" w:space="0" w:color="FFFFFF"/>
                        <w:left w:val="dashed" w:sz="2" w:space="0" w:color="FFFFFF"/>
                        <w:bottom w:val="dashed" w:sz="2" w:space="0" w:color="FFFFFF"/>
                        <w:right w:val="dashed" w:sz="2" w:space="0" w:color="FFFFFF"/>
                      </w:divBdr>
                    </w:div>
                    <w:div w:id="1412192013">
                      <w:marLeft w:val="0"/>
                      <w:marRight w:val="0"/>
                      <w:marTop w:val="0"/>
                      <w:marBottom w:val="0"/>
                      <w:divBdr>
                        <w:top w:val="dashed" w:sz="2" w:space="0" w:color="FFFFFF"/>
                        <w:left w:val="dashed" w:sz="2" w:space="0" w:color="FFFFFF"/>
                        <w:bottom w:val="dashed" w:sz="2" w:space="0" w:color="FFFFFF"/>
                        <w:right w:val="dashed" w:sz="2" w:space="0" w:color="FFFFFF"/>
                      </w:divBdr>
                    </w:div>
                    <w:div w:id="1043099250">
                      <w:marLeft w:val="0"/>
                      <w:marRight w:val="0"/>
                      <w:marTop w:val="0"/>
                      <w:marBottom w:val="0"/>
                      <w:divBdr>
                        <w:top w:val="dashed" w:sz="2" w:space="0" w:color="FFFFFF"/>
                        <w:left w:val="dashed" w:sz="2" w:space="0" w:color="FFFFFF"/>
                        <w:bottom w:val="dashed" w:sz="2" w:space="0" w:color="FFFFFF"/>
                        <w:right w:val="dashed" w:sz="2" w:space="0" w:color="FFFFFF"/>
                      </w:divBdr>
                    </w:div>
                    <w:div w:id="1181049126">
                      <w:marLeft w:val="0"/>
                      <w:marRight w:val="0"/>
                      <w:marTop w:val="0"/>
                      <w:marBottom w:val="0"/>
                      <w:divBdr>
                        <w:top w:val="dashed" w:sz="2" w:space="0" w:color="FFFFFF"/>
                        <w:left w:val="dashed" w:sz="2" w:space="0" w:color="FFFFFF"/>
                        <w:bottom w:val="dashed" w:sz="2" w:space="0" w:color="FFFFFF"/>
                        <w:right w:val="dashed" w:sz="2" w:space="0" w:color="FFFFFF"/>
                      </w:divBdr>
                    </w:div>
                    <w:div w:id="357973385">
                      <w:marLeft w:val="0"/>
                      <w:marRight w:val="0"/>
                      <w:marTop w:val="0"/>
                      <w:marBottom w:val="0"/>
                      <w:divBdr>
                        <w:top w:val="dashed" w:sz="2" w:space="0" w:color="FFFFFF"/>
                        <w:left w:val="dashed" w:sz="2" w:space="0" w:color="FFFFFF"/>
                        <w:bottom w:val="dashed" w:sz="2" w:space="0" w:color="FFFFFF"/>
                        <w:right w:val="dashed" w:sz="2" w:space="0" w:color="FFFFFF"/>
                      </w:divBdr>
                    </w:div>
                    <w:div w:id="1064179543">
                      <w:marLeft w:val="0"/>
                      <w:marRight w:val="0"/>
                      <w:marTop w:val="0"/>
                      <w:marBottom w:val="0"/>
                      <w:divBdr>
                        <w:top w:val="dashed" w:sz="2" w:space="0" w:color="FFFFFF"/>
                        <w:left w:val="dashed" w:sz="2" w:space="0" w:color="FFFFFF"/>
                        <w:bottom w:val="dashed" w:sz="2" w:space="0" w:color="FFFFFF"/>
                        <w:right w:val="dashed" w:sz="2" w:space="0" w:color="FFFFFF"/>
                      </w:divBdr>
                    </w:div>
                    <w:div w:id="10616945">
                      <w:marLeft w:val="0"/>
                      <w:marRight w:val="0"/>
                      <w:marTop w:val="0"/>
                      <w:marBottom w:val="0"/>
                      <w:divBdr>
                        <w:top w:val="dashed" w:sz="2" w:space="0" w:color="FFFFFF"/>
                        <w:left w:val="dashed" w:sz="2" w:space="0" w:color="FFFFFF"/>
                        <w:bottom w:val="dashed" w:sz="2" w:space="0" w:color="FFFFFF"/>
                        <w:right w:val="dashed" w:sz="2" w:space="0" w:color="FFFFFF"/>
                      </w:divBdr>
                    </w:div>
                    <w:div w:id="1908301695">
                      <w:marLeft w:val="0"/>
                      <w:marRight w:val="0"/>
                      <w:marTop w:val="0"/>
                      <w:marBottom w:val="0"/>
                      <w:divBdr>
                        <w:top w:val="dashed" w:sz="2" w:space="0" w:color="FFFFFF"/>
                        <w:left w:val="dashed" w:sz="2" w:space="0" w:color="FFFFFF"/>
                        <w:bottom w:val="dashed" w:sz="2" w:space="0" w:color="FFFFFF"/>
                        <w:right w:val="dashed" w:sz="2" w:space="0" w:color="FFFFFF"/>
                      </w:divBdr>
                    </w:div>
                    <w:div w:id="982467045">
                      <w:marLeft w:val="0"/>
                      <w:marRight w:val="0"/>
                      <w:marTop w:val="0"/>
                      <w:marBottom w:val="0"/>
                      <w:divBdr>
                        <w:top w:val="dashed" w:sz="2" w:space="0" w:color="FFFFFF"/>
                        <w:left w:val="dashed" w:sz="2" w:space="0" w:color="FFFFFF"/>
                        <w:bottom w:val="dashed" w:sz="2" w:space="0" w:color="FFFFFF"/>
                        <w:right w:val="dashed" w:sz="2" w:space="0" w:color="FFFFFF"/>
                      </w:divBdr>
                    </w:div>
                    <w:div w:id="24646742">
                      <w:marLeft w:val="0"/>
                      <w:marRight w:val="0"/>
                      <w:marTop w:val="0"/>
                      <w:marBottom w:val="0"/>
                      <w:divBdr>
                        <w:top w:val="dashed" w:sz="2" w:space="0" w:color="FFFFFF"/>
                        <w:left w:val="dashed" w:sz="2" w:space="0" w:color="FFFFFF"/>
                        <w:bottom w:val="dashed" w:sz="2" w:space="0" w:color="FFFFFF"/>
                        <w:right w:val="dashed" w:sz="2" w:space="0" w:color="FFFFFF"/>
                      </w:divBdr>
                    </w:div>
                    <w:div w:id="1623729771">
                      <w:marLeft w:val="0"/>
                      <w:marRight w:val="0"/>
                      <w:marTop w:val="0"/>
                      <w:marBottom w:val="0"/>
                      <w:divBdr>
                        <w:top w:val="dashed" w:sz="2" w:space="0" w:color="FFFFFF"/>
                        <w:left w:val="dashed" w:sz="2" w:space="0" w:color="FFFFFF"/>
                        <w:bottom w:val="dashed" w:sz="2" w:space="0" w:color="FFFFFF"/>
                        <w:right w:val="dashed" w:sz="2" w:space="0" w:color="FFFFFF"/>
                      </w:divBdr>
                      <w:divsChild>
                        <w:div w:id="869415020">
                          <w:marLeft w:val="0"/>
                          <w:marRight w:val="0"/>
                          <w:marTop w:val="0"/>
                          <w:marBottom w:val="0"/>
                          <w:divBdr>
                            <w:top w:val="dashed" w:sz="2" w:space="0" w:color="FFFFFF"/>
                            <w:left w:val="dashed" w:sz="2" w:space="0" w:color="FFFFFF"/>
                            <w:bottom w:val="dashed" w:sz="2" w:space="0" w:color="FFFFFF"/>
                            <w:right w:val="dashed" w:sz="2" w:space="0" w:color="FFFFFF"/>
                          </w:divBdr>
                        </w:div>
                        <w:div w:id="328755399">
                          <w:marLeft w:val="0"/>
                          <w:marRight w:val="0"/>
                          <w:marTop w:val="0"/>
                          <w:marBottom w:val="0"/>
                          <w:divBdr>
                            <w:top w:val="dashed" w:sz="2" w:space="0" w:color="FFFFFF"/>
                            <w:left w:val="dashed" w:sz="2" w:space="0" w:color="FFFFFF"/>
                            <w:bottom w:val="dashed" w:sz="2" w:space="0" w:color="FFFFFF"/>
                            <w:right w:val="dashed" w:sz="2" w:space="0" w:color="FFFFFF"/>
                          </w:divBdr>
                        </w:div>
                        <w:div w:id="994602843">
                          <w:marLeft w:val="0"/>
                          <w:marRight w:val="0"/>
                          <w:marTop w:val="0"/>
                          <w:marBottom w:val="0"/>
                          <w:divBdr>
                            <w:top w:val="dashed" w:sz="2" w:space="0" w:color="FFFFFF"/>
                            <w:left w:val="dashed" w:sz="2" w:space="0" w:color="FFFFFF"/>
                            <w:bottom w:val="dashed" w:sz="2" w:space="0" w:color="FFFFFF"/>
                            <w:right w:val="dashed" w:sz="2" w:space="0" w:color="FFFFFF"/>
                          </w:divBdr>
                          <w:divsChild>
                            <w:div w:id="879707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7702195">
                          <w:marLeft w:val="0"/>
                          <w:marRight w:val="0"/>
                          <w:marTop w:val="0"/>
                          <w:marBottom w:val="0"/>
                          <w:divBdr>
                            <w:top w:val="dashed" w:sz="2" w:space="0" w:color="FFFFFF"/>
                            <w:left w:val="dashed" w:sz="2" w:space="0" w:color="FFFFFF"/>
                            <w:bottom w:val="dashed" w:sz="2" w:space="0" w:color="FFFFFF"/>
                            <w:right w:val="dashed" w:sz="2" w:space="0" w:color="FFFFFF"/>
                          </w:divBdr>
                        </w:div>
                        <w:div w:id="1554611316">
                          <w:marLeft w:val="0"/>
                          <w:marRight w:val="0"/>
                          <w:marTop w:val="0"/>
                          <w:marBottom w:val="0"/>
                          <w:divBdr>
                            <w:top w:val="dashed" w:sz="2" w:space="0" w:color="FFFFFF"/>
                            <w:left w:val="dashed" w:sz="2" w:space="0" w:color="FFFFFF"/>
                            <w:bottom w:val="dashed" w:sz="2" w:space="0" w:color="FFFFFF"/>
                            <w:right w:val="dashed" w:sz="2" w:space="0" w:color="FFFFFF"/>
                          </w:divBdr>
                          <w:divsChild>
                            <w:div w:id="14424989">
                              <w:marLeft w:val="0"/>
                              <w:marRight w:val="0"/>
                              <w:marTop w:val="0"/>
                              <w:marBottom w:val="0"/>
                              <w:divBdr>
                                <w:top w:val="dashed" w:sz="2" w:space="0" w:color="FFFFFF"/>
                                <w:left w:val="dashed" w:sz="2" w:space="0" w:color="FFFFFF"/>
                                <w:bottom w:val="dashed" w:sz="2" w:space="0" w:color="FFFFFF"/>
                                <w:right w:val="dashed" w:sz="2" w:space="0" w:color="FFFFFF"/>
                              </w:divBdr>
                            </w:div>
                            <w:div w:id="1495334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4491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7563351">
                      <w:marLeft w:val="0"/>
                      <w:marRight w:val="0"/>
                      <w:marTop w:val="0"/>
                      <w:marBottom w:val="0"/>
                      <w:divBdr>
                        <w:top w:val="dashed" w:sz="2" w:space="0" w:color="FFFFFF"/>
                        <w:left w:val="dashed" w:sz="2" w:space="0" w:color="FFFFFF"/>
                        <w:bottom w:val="dashed" w:sz="2" w:space="0" w:color="FFFFFF"/>
                        <w:right w:val="dashed" w:sz="2" w:space="0" w:color="FFFFFF"/>
                      </w:divBdr>
                    </w:div>
                    <w:div w:id="1594625725">
                      <w:marLeft w:val="0"/>
                      <w:marRight w:val="0"/>
                      <w:marTop w:val="0"/>
                      <w:marBottom w:val="0"/>
                      <w:divBdr>
                        <w:top w:val="dashed" w:sz="2" w:space="0" w:color="FFFFFF"/>
                        <w:left w:val="dashed" w:sz="2" w:space="0" w:color="FFFFFF"/>
                        <w:bottom w:val="dashed" w:sz="2" w:space="0" w:color="FFFFFF"/>
                        <w:right w:val="dashed" w:sz="2" w:space="0" w:color="FFFFFF"/>
                      </w:divBdr>
                      <w:divsChild>
                        <w:div w:id="2010785561">
                          <w:marLeft w:val="0"/>
                          <w:marRight w:val="0"/>
                          <w:marTop w:val="0"/>
                          <w:marBottom w:val="0"/>
                          <w:divBdr>
                            <w:top w:val="dashed" w:sz="2" w:space="0" w:color="FFFFFF"/>
                            <w:left w:val="dashed" w:sz="2" w:space="0" w:color="FFFFFF"/>
                            <w:bottom w:val="dashed" w:sz="2" w:space="0" w:color="FFFFFF"/>
                            <w:right w:val="dashed" w:sz="2" w:space="0" w:color="FFFFFF"/>
                          </w:divBdr>
                        </w:div>
                        <w:div w:id="50543302">
                          <w:marLeft w:val="0"/>
                          <w:marRight w:val="0"/>
                          <w:marTop w:val="0"/>
                          <w:marBottom w:val="0"/>
                          <w:divBdr>
                            <w:top w:val="dashed" w:sz="2" w:space="0" w:color="FFFFFF"/>
                            <w:left w:val="dashed" w:sz="2" w:space="0" w:color="FFFFFF"/>
                            <w:bottom w:val="dashed" w:sz="2" w:space="0" w:color="FFFFFF"/>
                            <w:right w:val="dashed" w:sz="2" w:space="0" w:color="FFFFFF"/>
                          </w:divBdr>
                        </w:div>
                        <w:div w:id="1560431959">
                          <w:marLeft w:val="0"/>
                          <w:marRight w:val="0"/>
                          <w:marTop w:val="0"/>
                          <w:marBottom w:val="0"/>
                          <w:divBdr>
                            <w:top w:val="dashed" w:sz="2" w:space="0" w:color="FFFFFF"/>
                            <w:left w:val="dashed" w:sz="2" w:space="0" w:color="FFFFFF"/>
                            <w:bottom w:val="dashed" w:sz="2" w:space="0" w:color="FFFFFF"/>
                            <w:right w:val="dashed" w:sz="2" w:space="0" w:color="FFFFFF"/>
                          </w:divBdr>
                        </w:div>
                        <w:div w:id="443810686">
                          <w:marLeft w:val="0"/>
                          <w:marRight w:val="0"/>
                          <w:marTop w:val="0"/>
                          <w:marBottom w:val="0"/>
                          <w:divBdr>
                            <w:top w:val="dashed" w:sz="2" w:space="0" w:color="FFFFFF"/>
                            <w:left w:val="dashed" w:sz="2" w:space="0" w:color="FFFFFF"/>
                            <w:bottom w:val="dashed" w:sz="2" w:space="0" w:color="FFFFFF"/>
                            <w:right w:val="dashed" w:sz="2" w:space="0" w:color="FFFFFF"/>
                          </w:divBdr>
                        </w:div>
                        <w:div w:id="262229344">
                          <w:marLeft w:val="0"/>
                          <w:marRight w:val="0"/>
                          <w:marTop w:val="0"/>
                          <w:marBottom w:val="0"/>
                          <w:divBdr>
                            <w:top w:val="dashed" w:sz="2" w:space="0" w:color="FFFFFF"/>
                            <w:left w:val="dashed" w:sz="2" w:space="0" w:color="FFFFFF"/>
                            <w:bottom w:val="dashed" w:sz="2" w:space="0" w:color="FFFFFF"/>
                            <w:right w:val="dashed" w:sz="2" w:space="0" w:color="FFFFFF"/>
                          </w:divBdr>
                        </w:div>
                        <w:div w:id="214239982">
                          <w:marLeft w:val="0"/>
                          <w:marRight w:val="0"/>
                          <w:marTop w:val="0"/>
                          <w:marBottom w:val="0"/>
                          <w:divBdr>
                            <w:top w:val="dashed" w:sz="2" w:space="0" w:color="FFFFFF"/>
                            <w:left w:val="dashed" w:sz="2" w:space="0" w:color="FFFFFF"/>
                            <w:bottom w:val="dashed" w:sz="2" w:space="0" w:color="FFFFFF"/>
                            <w:right w:val="dashed" w:sz="2" w:space="0" w:color="FFFFFF"/>
                          </w:divBdr>
                        </w:div>
                        <w:div w:id="1465150215">
                          <w:marLeft w:val="0"/>
                          <w:marRight w:val="0"/>
                          <w:marTop w:val="0"/>
                          <w:marBottom w:val="0"/>
                          <w:divBdr>
                            <w:top w:val="dashed" w:sz="2" w:space="0" w:color="FFFFFF"/>
                            <w:left w:val="dashed" w:sz="2" w:space="0" w:color="FFFFFF"/>
                            <w:bottom w:val="dashed" w:sz="2" w:space="0" w:color="FFFFFF"/>
                            <w:right w:val="dashed" w:sz="2" w:space="0" w:color="FFFFFF"/>
                          </w:divBdr>
                        </w:div>
                        <w:div w:id="217472660">
                          <w:marLeft w:val="0"/>
                          <w:marRight w:val="0"/>
                          <w:marTop w:val="0"/>
                          <w:marBottom w:val="0"/>
                          <w:divBdr>
                            <w:top w:val="dashed" w:sz="2" w:space="0" w:color="FFFFFF"/>
                            <w:left w:val="dashed" w:sz="2" w:space="0" w:color="FFFFFF"/>
                            <w:bottom w:val="dashed" w:sz="2" w:space="0" w:color="FFFFFF"/>
                            <w:right w:val="dashed" w:sz="2" w:space="0" w:color="FFFFFF"/>
                          </w:divBdr>
                        </w:div>
                        <w:div w:id="135412694">
                          <w:marLeft w:val="0"/>
                          <w:marRight w:val="0"/>
                          <w:marTop w:val="0"/>
                          <w:marBottom w:val="0"/>
                          <w:divBdr>
                            <w:top w:val="dashed" w:sz="2" w:space="0" w:color="FFFFFF"/>
                            <w:left w:val="dashed" w:sz="2" w:space="0" w:color="FFFFFF"/>
                            <w:bottom w:val="dashed" w:sz="2" w:space="0" w:color="FFFFFF"/>
                            <w:right w:val="dashed" w:sz="2" w:space="0" w:color="FFFFFF"/>
                          </w:divBdr>
                        </w:div>
                        <w:div w:id="721829720">
                          <w:marLeft w:val="0"/>
                          <w:marRight w:val="0"/>
                          <w:marTop w:val="0"/>
                          <w:marBottom w:val="0"/>
                          <w:divBdr>
                            <w:top w:val="dashed" w:sz="2" w:space="0" w:color="FFFFFF"/>
                            <w:left w:val="dashed" w:sz="2" w:space="0" w:color="FFFFFF"/>
                            <w:bottom w:val="dashed" w:sz="2" w:space="0" w:color="FFFFFF"/>
                            <w:right w:val="dashed" w:sz="2" w:space="0" w:color="FFFFFF"/>
                          </w:divBdr>
                        </w:div>
                        <w:div w:id="728499010">
                          <w:marLeft w:val="0"/>
                          <w:marRight w:val="0"/>
                          <w:marTop w:val="0"/>
                          <w:marBottom w:val="0"/>
                          <w:divBdr>
                            <w:top w:val="dashed" w:sz="2" w:space="0" w:color="FFFFFF"/>
                            <w:left w:val="dashed" w:sz="2" w:space="0" w:color="FFFFFF"/>
                            <w:bottom w:val="dashed" w:sz="2" w:space="0" w:color="FFFFFF"/>
                            <w:right w:val="dashed" w:sz="2" w:space="0" w:color="FFFFFF"/>
                          </w:divBdr>
                        </w:div>
                        <w:div w:id="2102681807">
                          <w:marLeft w:val="0"/>
                          <w:marRight w:val="0"/>
                          <w:marTop w:val="0"/>
                          <w:marBottom w:val="0"/>
                          <w:divBdr>
                            <w:top w:val="dashed" w:sz="2" w:space="0" w:color="FFFFFF"/>
                            <w:left w:val="dashed" w:sz="2" w:space="0" w:color="FFFFFF"/>
                            <w:bottom w:val="dashed" w:sz="2" w:space="0" w:color="FFFFFF"/>
                            <w:right w:val="dashed" w:sz="2" w:space="0" w:color="FFFFFF"/>
                          </w:divBdr>
                        </w:div>
                        <w:div w:id="2020348055">
                          <w:marLeft w:val="0"/>
                          <w:marRight w:val="0"/>
                          <w:marTop w:val="0"/>
                          <w:marBottom w:val="0"/>
                          <w:divBdr>
                            <w:top w:val="dashed" w:sz="2" w:space="0" w:color="FFFFFF"/>
                            <w:left w:val="dashed" w:sz="2" w:space="0" w:color="FFFFFF"/>
                            <w:bottom w:val="dashed" w:sz="2" w:space="0" w:color="FFFFFF"/>
                            <w:right w:val="dashed" w:sz="2" w:space="0" w:color="FFFFFF"/>
                          </w:divBdr>
                        </w:div>
                        <w:div w:id="2137554455">
                          <w:marLeft w:val="0"/>
                          <w:marRight w:val="0"/>
                          <w:marTop w:val="0"/>
                          <w:marBottom w:val="0"/>
                          <w:divBdr>
                            <w:top w:val="dashed" w:sz="2" w:space="0" w:color="FFFFFF"/>
                            <w:left w:val="dashed" w:sz="2" w:space="0" w:color="FFFFFF"/>
                            <w:bottom w:val="dashed" w:sz="2" w:space="0" w:color="FFFFFF"/>
                            <w:right w:val="dashed" w:sz="2" w:space="0" w:color="FFFFFF"/>
                          </w:divBdr>
                        </w:div>
                        <w:div w:id="1976258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9481421">
                  <w:marLeft w:val="0"/>
                  <w:marRight w:val="0"/>
                  <w:marTop w:val="0"/>
                  <w:marBottom w:val="0"/>
                  <w:divBdr>
                    <w:top w:val="dashed" w:sz="2" w:space="0" w:color="FFFFFF"/>
                    <w:left w:val="dashed" w:sz="2" w:space="0" w:color="FFFFFF"/>
                    <w:bottom w:val="dashed" w:sz="2" w:space="0" w:color="FFFFFF"/>
                    <w:right w:val="dashed" w:sz="2" w:space="0" w:color="FFFFFF"/>
                  </w:divBdr>
                </w:div>
                <w:div w:id="573587389">
                  <w:marLeft w:val="0"/>
                  <w:marRight w:val="0"/>
                  <w:marTop w:val="0"/>
                  <w:marBottom w:val="0"/>
                  <w:divBdr>
                    <w:top w:val="dashed" w:sz="2" w:space="0" w:color="FFFFFF"/>
                    <w:left w:val="dashed" w:sz="2" w:space="0" w:color="FFFFFF"/>
                    <w:bottom w:val="dashed" w:sz="2" w:space="0" w:color="FFFFFF"/>
                    <w:right w:val="dashed" w:sz="2" w:space="0" w:color="FFFFFF"/>
                  </w:divBdr>
                  <w:divsChild>
                    <w:div w:id="1473717597">
                      <w:marLeft w:val="0"/>
                      <w:marRight w:val="0"/>
                      <w:marTop w:val="0"/>
                      <w:marBottom w:val="0"/>
                      <w:divBdr>
                        <w:top w:val="dashed" w:sz="2" w:space="0" w:color="FFFFFF"/>
                        <w:left w:val="dashed" w:sz="2" w:space="0" w:color="FFFFFF"/>
                        <w:bottom w:val="dashed" w:sz="2" w:space="0" w:color="FFFFFF"/>
                        <w:right w:val="dashed" w:sz="2" w:space="0" w:color="FFFFFF"/>
                      </w:divBdr>
                    </w:div>
                    <w:div w:id="1912344481">
                      <w:marLeft w:val="0"/>
                      <w:marRight w:val="0"/>
                      <w:marTop w:val="0"/>
                      <w:marBottom w:val="0"/>
                      <w:divBdr>
                        <w:top w:val="dashed" w:sz="2" w:space="0" w:color="FFFFFF"/>
                        <w:left w:val="dashed" w:sz="2" w:space="0" w:color="FFFFFF"/>
                        <w:bottom w:val="dashed" w:sz="2" w:space="0" w:color="FFFFFF"/>
                        <w:right w:val="dashed" w:sz="2" w:space="0" w:color="FFFFFF"/>
                      </w:divBdr>
                    </w:div>
                    <w:div w:id="428089941">
                      <w:marLeft w:val="0"/>
                      <w:marRight w:val="0"/>
                      <w:marTop w:val="0"/>
                      <w:marBottom w:val="0"/>
                      <w:divBdr>
                        <w:top w:val="dashed" w:sz="2" w:space="0" w:color="FFFFFF"/>
                        <w:left w:val="dashed" w:sz="2" w:space="0" w:color="FFFFFF"/>
                        <w:bottom w:val="dashed" w:sz="2" w:space="0" w:color="FFFFFF"/>
                        <w:right w:val="dashed" w:sz="2" w:space="0" w:color="FFFFFF"/>
                      </w:divBdr>
                    </w:div>
                    <w:div w:id="847452549">
                      <w:marLeft w:val="0"/>
                      <w:marRight w:val="0"/>
                      <w:marTop w:val="0"/>
                      <w:marBottom w:val="0"/>
                      <w:divBdr>
                        <w:top w:val="dashed" w:sz="2" w:space="0" w:color="FFFFFF"/>
                        <w:left w:val="dashed" w:sz="2" w:space="0" w:color="FFFFFF"/>
                        <w:bottom w:val="dashed" w:sz="2" w:space="0" w:color="FFFFFF"/>
                        <w:right w:val="dashed" w:sz="2" w:space="0" w:color="FFFFFF"/>
                      </w:divBdr>
                    </w:div>
                    <w:div w:id="445395195">
                      <w:marLeft w:val="0"/>
                      <w:marRight w:val="0"/>
                      <w:marTop w:val="0"/>
                      <w:marBottom w:val="0"/>
                      <w:divBdr>
                        <w:top w:val="dashed" w:sz="2" w:space="0" w:color="FFFFFF"/>
                        <w:left w:val="dashed" w:sz="2" w:space="0" w:color="FFFFFF"/>
                        <w:bottom w:val="dashed" w:sz="2" w:space="0" w:color="FFFFFF"/>
                        <w:right w:val="dashed" w:sz="2" w:space="0" w:color="FFFFFF"/>
                      </w:divBdr>
                    </w:div>
                    <w:div w:id="860631252">
                      <w:marLeft w:val="0"/>
                      <w:marRight w:val="0"/>
                      <w:marTop w:val="0"/>
                      <w:marBottom w:val="0"/>
                      <w:divBdr>
                        <w:top w:val="dashed" w:sz="2" w:space="0" w:color="FFFFFF"/>
                        <w:left w:val="dashed" w:sz="2" w:space="0" w:color="FFFFFF"/>
                        <w:bottom w:val="dashed" w:sz="2" w:space="0" w:color="FFFFFF"/>
                        <w:right w:val="dashed" w:sz="2" w:space="0" w:color="FFFFFF"/>
                      </w:divBdr>
                    </w:div>
                    <w:div w:id="1280180629">
                      <w:marLeft w:val="0"/>
                      <w:marRight w:val="0"/>
                      <w:marTop w:val="0"/>
                      <w:marBottom w:val="0"/>
                      <w:divBdr>
                        <w:top w:val="dashed" w:sz="2" w:space="0" w:color="FFFFFF"/>
                        <w:left w:val="dashed" w:sz="2" w:space="0" w:color="FFFFFF"/>
                        <w:bottom w:val="dashed" w:sz="2" w:space="0" w:color="FFFFFF"/>
                        <w:right w:val="dashed" w:sz="2" w:space="0" w:color="FFFFFF"/>
                      </w:divBdr>
                    </w:div>
                    <w:div w:id="999894940">
                      <w:marLeft w:val="0"/>
                      <w:marRight w:val="0"/>
                      <w:marTop w:val="0"/>
                      <w:marBottom w:val="0"/>
                      <w:divBdr>
                        <w:top w:val="dashed" w:sz="2" w:space="0" w:color="FFFFFF"/>
                        <w:left w:val="dashed" w:sz="2" w:space="0" w:color="FFFFFF"/>
                        <w:bottom w:val="dashed" w:sz="2" w:space="0" w:color="FFFFFF"/>
                        <w:right w:val="dashed" w:sz="2" w:space="0" w:color="FFFFFF"/>
                      </w:divBdr>
                    </w:div>
                    <w:div w:id="50462868">
                      <w:marLeft w:val="0"/>
                      <w:marRight w:val="0"/>
                      <w:marTop w:val="0"/>
                      <w:marBottom w:val="0"/>
                      <w:divBdr>
                        <w:top w:val="dashed" w:sz="2" w:space="0" w:color="FFFFFF"/>
                        <w:left w:val="dashed" w:sz="2" w:space="0" w:color="FFFFFF"/>
                        <w:bottom w:val="dashed" w:sz="2" w:space="0" w:color="FFFFFF"/>
                        <w:right w:val="dashed" w:sz="2" w:space="0" w:color="FFFFFF"/>
                      </w:divBdr>
                    </w:div>
                    <w:div w:id="685446622">
                      <w:marLeft w:val="0"/>
                      <w:marRight w:val="0"/>
                      <w:marTop w:val="0"/>
                      <w:marBottom w:val="0"/>
                      <w:divBdr>
                        <w:top w:val="dashed" w:sz="2" w:space="0" w:color="FFFFFF"/>
                        <w:left w:val="dashed" w:sz="2" w:space="0" w:color="FFFFFF"/>
                        <w:bottom w:val="dashed" w:sz="2" w:space="0" w:color="FFFFFF"/>
                        <w:right w:val="dashed" w:sz="2" w:space="0" w:color="FFFFFF"/>
                      </w:divBdr>
                    </w:div>
                    <w:div w:id="1789198948">
                      <w:marLeft w:val="0"/>
                      <w:marRight w:val="0"/>
                      <w:marTop w:val="0"/>
                      <w:marBottom w:val="0"/>
                      <w:divBdr>
                        <w:top w:val="dashed" w:sz="2" w:space="0" w:color="FFFFFF"/>
                        <w:left w:val="dashed" w:sz="2" w:space="0" w:color="FFFFFF"/>
                        <w:bottom w:val="dashed" w:sz="2" w:space="0" w:color="FFFFFF"/>
                        <w:right w:val="dashed" w:sz="2" w:space="0" w:color="FFFFFF"/>
                      </w:divBdr>
                    </w:div>
                    <w:div w:id="765151807">
                      <w:marLeft w:val="0"/>
                      <w:marRight w:val="0"/>
                      <w:marTop w:val="0"/>
                      <w:marBottom w:val="0"/>
                      <w:divBdr>
                        <w:top w:val="dashed" w:sz="2" w:space="0" w:color="FFFFFF"/>
                        <w:left w:val="dashed" w:sz="2" w:space="0" w:color="FFFFFF"/>
                        <w:bottom w:val="dashed" w:sz="2" w:space="0" w:color="FFFFFF"/>
                        <w:right w:val="dashed" w:sz="2" w:space="0" w:color="FFFFFF"/>
                      </w:divBdr>
                    </w:div>
                    <w:div w:id="1939831676">
                      <w:marLeft w:val="0"/>
                      <w:marRight w:val="0"/>
                      <w:marTop w:val="0"/>
                      <w:marBottom w:val="0"/>
                      <w:divBdr>
                        <w:top w:val="dashed" w:sz="2" w:space="0" w:color="FFFFFF"/>
                        <w:left w:val="dashed" w:sz="2" w:space="0" w:color="FFFFFF"/>
                        <w:bottom w:val="dashed" w:sz="2" w:space="0" w:color="FFFFFF"/>
                        <w:right w:val="dashed" w:sz="2" w:space="0" w:color="FFFFFF"/>
                      </w:divBdr>
                    </w:div>
                    <w:div w:id="2016959165">
                      <w:marLeft w:val="0"/>
                      <w:marRight w:val="0"/>
                      <w:marTop w:val="0"/>
                      <w:marBottom w:val="0"/>
                      <w:divBdr>
                        <w:top w:val="dashed" w:sz="2" w:space="0" w:color="FFFFFF"/>
                        <w:left w:val="dashed" w:sz="2" w:space="0" w:color="FFFFFF"/>
                        <w:bottom w:val="dashed" w:sz="2" w:space="0" w:color="FFFFFF"/>
                        <w:right w:val="dashed" w:sz="2" w:space="0" w:color="FFFFFF"/>
                      </w:divBdr>
                    </w:div>
                    <w:div w:id="987244453">
                      <w:marLeft w:val="0"/>
                      <w:marRight w:val="0"/>
                      <w:marTop w:val="0"/>
                      <w:marBottom w:val="0"/>
                      <w:divBdr>
                        <w:top w:val="dashed" w:sz="2" w:space="0" w:color="FFFFFF"/>
                        <w:left w:val="dashed" w:sz="2" w:space="0" w:color="FFFFFF"/>
                        <w:bottom w:val="dashed" w:sz="2" w:space="0" w:color="FFFFFF"/>
                        <w:right w:val="dashed" w:sz="2" w:space="0" w:color="FFFFFF"/>
                      </w:divBdr>
                    </w:div>
                    <w:div w:id="1879589531">
                      <w:marLeft w:val="0"/>
                      <w:marRight w:val="0"/>
                      <w:marTop w:val="0"/>
                      <w:marBottom w:val="0"/>
                      <w:divBdr>
                        <w:top w:val="dashed" w:sz="2" w:space="0" w:color="FFFFFF"/>
                        <w:left w:val="dashed" w:sz="2" w:space="0" w:color="FFFFFF"/>
                        <w:bottom w:val="dashed" w:sz="2" w:space="0" w:color="FFFFFF"/>
                        <w:right w:val="dashed" w:sz="2" w:space="0" w:color="FFFFFF"/>
                      </w:divBdr>
                    </w:div>
                    <w:div w:id="1132672350">
                      <w:marLeft w:val="0"/>
                      <w:marRight w:val="0"/>
                      <w:marTop w:val="0"/>
                      <w:marBottom w:val="0"/>
                      <w:divBdr>
                        <w:top w:val="dashed" w:sz="2" w:space="0" w:color="FFFFFF"/>
                        <w:left w:val="dashed" w:sz="2" w:space="0" w:color="FFFFFF"/>
                        <w:bottom w:val="dashed" w:sz="2" w:space="0" w:color="FFFFFF"/>
                        <w:right w:val="dashed" w:sz="2" w:space="0" w:color="FFFFFF"/>
                      </w:divBdr>
                    </w:div>
                    <w:div w:id="1619411250">
                      <w:marLeft w:val="0"/>
                      <w:marRight w:val="0"/>
                      <w:marTop w:val="0"/>
                      <w:marBottom w:val="0"/>
                      <w:divBdr>
                        <w:top w:val="dashed" w:sz="2" w:space="0" w:color="FFFFFF"/>
                        <w:left w:val="dashed" w:sz="2" w:space="0" w:color="FFFFFF"/>
                        <w:bottom w:val="dashed" w:sz="2" w:space="0" w:color="FFFFFF"/>
                        <w:right w:val="dashed" w:sz="2" w:space="0" w:color="FFFFFF"/>
                      </w:divBdr>
                    </w:div>
                    <w:div w:id="759135344">
                      <w:marLeft w:val="0"/>
                      <w:marRight w:val="0"/>
                      <w:marTop w:val="0"/>
                      <w:marBottom w:val="0"/>
                      <w:divBdr>
                        <w:top w:val="dashed" w:sz="2" w:space="0" w:color="FFFFFF"/>
                        <w:left w:val="dashed" w:sz="2" w:space="0" w:color="FFFFFF"/>
                        <w:bottom w:val="dashed" w:sz="2" w:space="0" w:color="FFFFFF"/>
                        <w:right w:val="dashed" w:sz="2" w:space="0" w:color="FFFFFF"/>
                      </w:divBdr>
                    </w:div>
                    <w:div w:id="10843931">
                      <w:marLeft w:val="0"/>
                      <w:marRight w:val="0"/>
                      <w:marTop w:val="0"/>
                      <w:marBottom w:val="0"/>
                      <w:divBdr>
                        <w:top w:val="dashed" w:sz="2" w:space="0" w:color="FFFFFF"/>
                        <w:left w:val="dashed" w:sz="2" w:space="0" w:color="FFFFFF"/>
                        <w:bottom w:val="dashed" w:sz="2" w:space="0" w:color="FFFFFF"/>
                        <w:right w:val="dashed" w:sz="2" w:space="0" w:color="FFFFFF"/>
                      </w:divBdr>
                    </w:div>
                    <w:div w:id="2105492944">
                      <w:marLeft w:val="0"/>
                      <w:marRight w:val="0"/>
                      <w:marTop w:val="0"/>
                      <w:marBottom w:val="0"/>
                      <w:divBdr>
                        <w:top w:val="dashed" w:sz="2" w:space="0" w:color="FFFFFF"/>
                        <w:left w:val="dashed" w:sz="2" w:space="0" w:color="FFFFFF"/>
                        <w:bottom w:val="dashed" w:sz="2" w:space="0" w:color="FFFFFF"/>
                        <w:right w:val="dashed" w:sz="2" w:space="0" w:color="FFFFFF"/>
                      </w:divBdr>
                    </w:div>
                    <w:div w:id="1806702204">
                      <w:marLeft w:val="0"/>
                      <w:marRight w:val="0"/>
                      <w:marTop w:val="0"/>
                      <w:marBottom w:val="0"/>
                      <w:divBdr>
                        <w:top w:val="dashed" w:sz="2" w:space="0" w:color="FFFFFF"/>
                        <w:left w:val="dashed" w:sz="2" w:space="0" w:color="FFFFFF"/>
                        <w:bottom w:val="dashed" w:sz="2" w:space="0" w:color="FFFFFF"/>
                        <w:right w:val="dashed" w:sz="2" w:space="0" w:color="FFFFFF"/>
                      </w:divBdr>
                    </w:div>
                    <w:div w:id="291517971">
                      <w:marLeft w:val="0"/>
                      <w:marRight w:val="0"/>
                      <w:marTop w:val="0"/>
                      <w:marBottom w:val="0"/>
                      <w:divBdr>
                        <w:top w:val="dashed" w:sz="2" w:space="0" w:color="FFFFFF"/>
                        <w:left w:val="dashed" w:sz="2" w:space="0" w:color="FFFFFF"/>
                        <w:bottom w:val="dashed" w:sz="2" w:space="0" w:color="FFFFFF"/>
                        <w:right w:val="dashed" w:sz="2" w:space="0" w:color="FFFFFF"/>
                      </w:divBdr>
                    </w:div>
                    <w:div w:id="529533624">
                      <w:marLeft w:val="0"/>
                      <w:marRight w:val="0"/>
                      <w:marTop w:val="0"/>
                      <w:marBottom w:val="0"/>
                      <w:divBdr>
                        <w:top w:val="dashed" w:sz="2" w:space="0" w:color="FFFFFF"/>
                        <w:left w:val="dashed" w:sz="2" w:space="0" w:color="FFFFFF"/>
                        <w:bottom w:val="dashed" w:sz="2" w:space="0" w:color="FFFFFF"/>
                        <w:right w:val="dashed" w:sz="2" w:space="0" w:color="FFFFFF"/>
                      </w:divBdr>
                    </w:div>
                    <w:div w:id="1275602585">
                      <w:marLeft w:val="0"/>
                      <w:marRight w:val="0"/>
                      <w:marTop w:val="0"/>
                      <w:marBottom w:val="0"/>
                      <w:divBdr>
                        <w:top w:val="dashed" w:sz="2" w:space="0" w:color="FFFFFF"/>
                        <w:left w:val="dashed" w:sz="2" w:space="0" w:color="FFFFFF"/>
                        <w:bottom w:val="dashed" w:sz="2" w:space="0" w:color="FFFFFF"/>
                        <w:right w:val="dashed" w:sz="2" w:space="0" w:color="FFFFFF"/>
                      </w:divBdr>
                    </w:div>
                    <w:div w:id="1063412890">
                      <w:marLeft w:val="0"/>
                      <w:marRight w:val="0"/>
                      <w:marTop w:val="0"/>
                      <w:marBottom w:val="0"/>
                      <w:divBdr>
                        <w:top w:val="dashed" w:sz="2" w:space="0" w:color="FFFFFF"/>
                        <w:left w:val="dashed" w:sz="2" w:space="0" w:color="FFFFFF"/>
                        <w:bottom w:val="dashed" w:sz="2" w:space="0" w:color="FFFFFF"/>
                        <w:right w:val="dashed" w:sz="2" w:space="0" w:color="FFFFFF"/>
                      </w:divBdr>
                    </w:div>
                    <w:div w:id="381489913">
                      <w:marLeft w:val="0"/>
                      <w:marRight w:val="0"/>
                      <w:marTop w:val="0"/>
                      <w:marBottom w:val="0"/>
                      <w:divBdr>
                        <w:top w:val="dashed" w:sz="2" w:space="0" w:color="FFFFFF"/>
                        <w:left w:val="dashed" w:sz="2" w:space="0" w:color="FFFFFF"/>
                        <w:bottom w:val="dashed" w:sz="2" w:space="0" w:color="FFFFFF"/>
                        <w:right w:val="dashed" w:sz="2" w:space="0" w:color="FFFFFF"/>
                      </w:divBdr>
                    </w:div>
                    <w:div w:id="1756583453">
                      <w:marLeft w:val="0"/>
                      <w:marRight w:val="0"/>
                      <w:marTop w:val="0"/>
                      <w:marBottom w:val="0"/>
                      <w:divBdr>
                        <w:top w:val="dashed" w:sz="2" w:space="0" w:color="FFFFFF"/>
                        <w:left w:val="dashed" w:sz="2" w:space="0" w:color="FFFFFF"/>
                        <w:bottom w:val="dashed" w:sz="2" w:space="0" w:color="FFFFFF"/>
                        <w:right w:val="dashed" w:sz="2" w:space="0" w:color="FFFFFF"/>
                      </w:divBdr>
                    </w:div>
                    <w:div w:id="1128014324">
                      <w:marLeft w:val="0"/>
                      <w:marRight w:val="0"/>
                      <w:marTop w:val="0"/>
                      <w:marBottom w:val="0"/>
                      <w:divBdr>
                        <w:top w:val="dashed" w:sz="2" w:space="0" w:color="FFFFFF"/>
                        <w:left w:val="dashed" w:sz="2" w:space="0" w:color="FFFFFF"/>
                        <w:bottom w:val="dashed" w:sz="2" w:space="0" w:color="FFFFFF"/>
                        <w:right w:val="dashed" w:sz="2" w:space="0" w:color="FFFFFF"/>
                      </w:divBdr>
                    </w:div>
                    <w:div w:id="561524556">
                      <w:marLeft w:val="0"/>
                      <w:marRight w:val="0"/>
                      <w:marTop w:val="0"/>
                      <w:marBottom w:val="0"/>
                      <w:divBdr>
                        <w:top w:val="dashed" w:sz="2" w:space="0" w:color="FFFFFF"/>
                        <w:left w:val="dashed" w:sz="2" w:space="0" w:color="FFFFFF"/>
                        <w:bottom w:val="dashed" w:sz="2" w:space="0" w:color="FFFFFF"/>
                        <w:right w:val="dashed" w:sz="2" w:space="0" w:color="FFFFFF"/>
                      </w:divBdr>
                    </w:div>
                    <w:div w:id="286081596">
                      <w:marLeft w:val="0"/>
                      <w:marRight w:val="0"/>
                      <w:marTop w:val="0"/>
                      <w:marBottom w:val="0"/>
                      <w:divBdr>
                        <w:top w:val="dashed" w:sz="2" w:space="0" w:color="FFFFFF"/>
                        <w:left w:val="dashed" w:sz="2" w:space="0" w:color="FFFFFF"/>
                        <w:bottom w:val="dashed" w:sz="2" w:space="0" w:color="FFFFFF"/>
                        <w:right w:val="dashed" w:sz="2" w:space="0" w:color="FFFFFF"/>
                      </w:divBdr>
                    </w:div>
                    <w:div w:id="15350569">
                      <w:marLeft w:val="0"/>
                      <w:marRight w:val="0"/>
                      <w:marTop w:val="0"/>
                      <w:marBottom w:val="0"/>
                      <w:divBdr>
                        <w:top w:val="dashed" w:sz="2" w:space="0" w:color="FFFFFF"/>
                        <w:left w:val="dashed" w:sz="2" w:space="0" w:color="FFFFFF"/>
                        <w:bottom w:val="dashed" w:sz="2" w:space="0" w:color="FFFFFF"/>
                        <w:right w:val="dashed" w:sz="2" w:space="0" w:color="FFFFFF"/>
                      </w:divBdr>
                    </w:div>
                    <w:div w:id="612517738">
                      <w:marLeft w:val="0"/>
                      <w:marRight w:val="0"/>
                      <w:marTop w:val="0"/>
                      <w:marBottom w:val="0"/>
                      <w:divBdr>
                        <w:top w:val="dashed" w:sz="2" w:space="0" w:color="FFFFFF"/>
                        <w:left w:val="dashed" w:sz="2" w:space="0" w:color="FFFFFF"/>
                        <w:bottom w:val="dashed" w:sz="2" w:space="0" w:color="FFFFFF"/>
                        <w:right w:val="dashed" w:sz="2" w:space="0" w:color="FFFFFF"/>
                      </w:divBdr>
                    </w:div>
                    <w:div w:id="1028292161">
                      <w:marLeft w:val="0"/>
                      <w:marRight w:val="0"/>
                      <w:marTop w:val="0"/>
                      <w:marBottom w:val="0"/>
                      <w:divBdr>
                        <w:top w:val="dashed" w:sz="2" w:space="0" w:color="FFFFFF"/>
                        <w:left w:val="dashed" w:sz="2" w:space="0" w:color="FFFFFF"/>
                        <w:bottom w:val="dashed" w:sz="2" w:space="0" w:color="FFFFFF"/>
                        <w:right w:val="dashed" w:sz="2" w:space="0" w:color="FFFFFF"/>
                      </w:divBdr>
                    </w:div>
                    <w:div w:id="607929924">
                      <w:marLeft w:val="0"/>
                      <w:marRight w:val="0"/>
                      <w:marTop w:val="0"/>
                      <w:marBottom w:val="0"/>
                      <w:divBdr>
                        <w:top w:val="dashed" w:sz="2" w:space="0" w:color="FFFFFF"/>
                        <w:left w:val="dashed" w:sz="2" w:space="0" w:color="FFFFFF"/>
                        <w:bottom w:val="dashed" w:sz="2" w:space="0" w:color="FFFFFF"/>
                        <w:right w:val="dashed" w:sz="2" w:space="0" w:color="FFFFFF"/>
                      </w:divBdr>
                    </w:div>
                    <w:div w:id="695425617">
                      <w:marLeft w:val="0"/>
                      <w:marRight w:val="0"/>
                      <w:marTop w:val="0"/>
                      <w:marBottom w:val="0"/>
                      <w:divBdr>
                        <w:top w:val="dashed" w:sz="2" w:space="0" w:color="FFFFFF"/>
                        <w:left w:val="dashed" w:sz="2" w:space="0" w:color="FFFFFF"/>
                        <w:bottom w:val="dashed" w:sz="2" w:space="0" w:color="FFFFFF"/>
                        <w:right w:val="dashed" w:sz="2" w:space="0" w:color="FFFFFF"/>
                      </w:divBdr>
                    </w:div>
                    <w:div w:id="171142541">
                      <w:marLeft w:val="0"/>
                      <w:marRight w:val="0"/>
                      <w:marTop w:val="0"/>
                      <w:marBottom w:val="0"/>
                      <w:divBdr>
                        <w:top w:val="dashed" w:sz="2" w:space="0" w:color="FFFFFF"/>
                        <w:left w:val="dashed" w:sz="2" w:space="0" w:color="FFFFFF"/>
                        <w:bottom w:val="dashed" w:sz="2" w:space="0" w:color="FFFFFF"/>
                        <w:right w:val="dashed" w:sz="2" w:space="0" w:color="FFFFFF"/>
                      </w:divBdr>
                    </w:div>
                    <w:div w:id="1604412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702638">
                  <w:marLeft w:val="0"/>
                  <w:marRight w:val="0"/>
                  <w:marTop w:val="0"/>
                  <w:marBottom w:val="0"/>
                  <w:divBdr>
                    <w:top w:val="dashed" w:sz="2" w:space="0" w:color="FFFFFF"/>
                    <w:left w:val="dashed" w:sz="2" w:space="0" w:color="FFFFFF"/>
                    <w:bottom w:val="dashed" w:sz="2" w:space="0" w:color="FFFFFF"/>
                    <w:right w:val="dashed" w:sz="2" w:space="0" w:color="FFFFFF"/>
                  </w:divBdr>
                </w:div>
                <w:div w:id="1070886854">
                  <w:marLeft w:val="0"/>
                  <w:marRight w:val="0"/>
                  <w:marTop w:val="0"/>
                  <w:marBottom w:val="0"/>
                  <w:divBdr>
                    <w:top w:val="dashed" w:sz="2" w:space="0" w:color="FFFFFF"/>
                    <w:left w:val="dashed" w:sz="2" w:space="0" w:color="FFFFFF"/>
                    <w:bottom w:val="dashed" w:sz="2" w:space="0" w:color="FFFFFF"/>
                    <w:right w:val="dashed" w:sz="2" w:space="0" w:color="FFFFFF"/>
                  </w:divBdr>
                  <w:divsChild>
                    <w:div w:id="537936190">
                      <w:marLeft w:val="0"/>
                      <w:marRight w:val="0"/>
                      <w:marTop w:val="0"/>
                      <w:marBottom w:val="0"/>
                      <w:divBdr>
                        <w:top w:val="dashed" w:sz="2" w:space="0" w:color="FFFFFF"/>
                        <w:left w:val="dashed" w:sz="2" w:space="0" w:color="FFFFFF"/>
                        <w:bottom w:val="dashed" w:sz="2" w:space="0" w:color="FFFFFF"/>
                        <w:right w:val="dashed" w:sz="2" w:space="0" w:color="FFFFFF"/>
                      </w:divBdr>
                    </w:div>
                    <w:div w:id="2073850788">
                      <w:marLeft w:val="0"/>
                      <w:marRight w:val="0"/>
                      <w:marTop w:val="0"/>
                      <w:marBottom w:val="0"/>
                      <w:divBdr>
                        <w:top w:val="dashed" w:sz="2" w:space="0" w:color="FFFFFF"/>
                        <w:left w:val="dashed" w:sz="2" w:space="0" w:color="FFFFFF"/>
                        <w:bottom w:val="dashed" w:sz="2" w:space="0" w:color="FFFFFF"/>
                        <w:right w:val="dashed" w:sz="2" w:space="0" w:color="FFFFFF"/>
                      </w:divBdr>
                    </w:div>
                    <w:div w:id="957297556">
                      <w:marLeft w:val="0"/>
                      <w:marRight w:val="0"/>
                      <w:marTop w:val="0"/>
                      <w:marBottom w:val="0"/>
                      <w:divBdr>
                        <w:top w:val="dashed" w:sz="2" w:space="0" w:color="FFFFFF"/>
                        <w:left w:val="dashed" w:sz="2" w:space="0" w:color="FFFFFF"/>
                        <w:bottom w:val="dashed" w:sz="2" w:space="0" w:color="FFFFFF"/>
                        <w:right w:val="dashed" w:sz="2" w:space="0" w:color="FFFFFF"/>
                      </w:divBdr>
                      <w:divsChild>
                        <w:div w:id="1967546497">
                          <w:marLeft w:val="0"/>
                          <w:marRight w:val="0"/>
                          <w:marTop w:val="0"/>
                          <w:marBottom w:val="0"/>
                          <w:divBdr>
                            <w:top w:val="dashed" w:sz="2" w:space="0" w:color="FFFFFF"/>
                            <w:left w:val="dashed" w:sz="2" w:space="0" w:color="FFFFFF"/>
                            <w:bottom w:val="dashed" w:sz="2" w:space="0" w:color="FFFFFF"/>
                            <w:right w:val="dashed" w:sz="2" w:space="0" w:color="FFFFFF"/>
                          </w:divBdr>
                        </w:div>
                        <w:div w:id="1347898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749863">
                      <w:marLeft w:val="0"/>
                      <w:marRight w:val="0"/>
                      <w:marTop w:val="0"/>
                      <w:marBottom w:val="0"/>
                      <w:divBdr>
                        <w:top w:val="dashed" w:sz="2" w:space="0" w:color="FFFFFF"/>
                        <w:left w:val="dashed" w:sz="2" w:space="0" w:color="FFFFFF"/>
                        <w:bottom w:val="dashed" w:sz="2" w:space="0" w:color="FFFFFF"/>
                        <w:right w:val="dashed" w:sz="2" w:space="0" w:color="FFFFFF"/>
                      </w:divBdr>
                    </w:div>
                    <w:div w:id="1651404669">
                      <w:marLeft w:val="0"/>
                      <w:marRight w:val="0"/>
                      <w:marTop w:val="0"/>
                      <w:marBottom w:val="0"/>
                      <w:divBdr>
                        <w:top w:val="dashed" w:sz="2" w:space="0" w:color="FFFFFF"/>
                        <w:left w:val="dashed" w:sz="2" w:space="0" w:color="FFFFFF"/>
                        <w:bottom w:val="dashed" w:sz="2" w:space="0" w:color="FFFFFF"/>
                        <w:right w:val="dashed" w:sz="2" w:space="0" w:color="FFFFFF"/>
                      </w:divBdr>
                      <w:divsChild>
                        <w:div w:id="60294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0300360">
                      <w:marLeft w:val="0"/>
                      <w:marRight w:val="0"/>
                      <w:marTop w:val="0"/>
                      <w:marBottom w:val="0"/>
                      <w:divBdr>
                        <w:top w:val="dashed" w:sz="2" w:space="0" w:color="FFFFFF"/>
                        <w:left w:val="dashed" w:sz="2" w:space="0" w:color="FFFFFF"/>
                        <w:bottom w:val="dashed" w:sz="2" w:space="0" w:color="FFFFFF"/>
                        <w:right w:val="dashed" w:sz="2" w:space="0" w:color="FFFFFF"/>
                      </w:divBdr>
                    </w:div>
                    <w:div w:id="2004970685">
                      <w:marLeft w:val="0"/>
                      <w:marRight w:val="0"/>
                      <w:marTop w:val="0"/>
                      <w:marBottom w:val="0"/>
                      <w:divBdr>
                        <w:top w:val="dashed" w:sz="2" w:space="0" w:color="FFFFFF"/>
                        <w:left w:val="dashed" w:sz="2" w:space="0" w:color="FFFFFF"/>
                        <w:bottom w:val="dashed" w:sz="2" w:space="0" w:color="FFFFFF"/>
                        <w:right w:val="dashed" w:sz="2" w:space="0" w:color="FFFFFF"/>
                      </w:divBdr>
                      <w:divsChild>
                        <w:div w:id="137192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2623483">
                      <w:marLeft w:val="0"/>
                      <w:marRight w:val="0"/>
                      <w:marTop w:val="0"/>
                      <w:marBottom w:val="0"/>
                      <w:divBdr>
                        <w:top w:val="dashed" w:sz="2" w:space="0" w:color="FFFFFF"/>
                        <w:left w:val="dashed" w:sz="2" w:space="0" w:color="FFFFFF"/>
                        <w:bottom w:val="dashed" w:sz="2" w:space="0" w:color="FFFFFF"/>
                        <w:right w:val="dashed" w:sz="2" w:space="0" w:color="FFFFFF"/>
                      </w:divBdr>
                    </w:div>
                    <w:div w:id="1956785424">
                      <w:marLeft w:val="0"/>
                      <w:marRight w:val="0"/>
                      <w:marTop w:val="0"/>
                      <w:marBottom w:val="0"/>
                      <w:divBdr>
                        <w:top w:val="dashed" w:sz="2" w:space="0" w:color="FFFFFF"/>
                        <w:left w:val="dashed" w:sz="2" w:space="0" w:color="FFFFFF"/>
                        <w:bottom w:val="dashed" w:sz="2" w:space="0" w:color="FFFFFF"/>
                        <w:right w:val="dashed" w:sz="2" w:space="0" w:color="FFFFFF"/>
                      </w:divBdr>
                      <w:divsChild>
                        <w:div w:id="211310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2170296">
                      <w:marLeft w:val="0"/>
                      <w:marRight w:val="0"/>
                      <w:marTop w:val="0"/>
                      <w:marBottom w:val="0"/>
                      <w:divBdr>
                        <w:top w:val="dashed" w:sz="2" w:space="0" w:color="FFFFFF"/>
                        <w:left w:val="dashed" w:sz="2" w:space="0" w:color="FFFFFF"/>
                        <w:bottom w:val="dashed" w:sz="2" w:space="0" w:color="FFFFFF"/>
                        <w:right w:val="dashed" w:sz="2" w:space="0" w:color="FFFFFF"/>
                      </w:divBdr>
                    </w:div>
                    <w:div w:id="1133983814">
                      <w:marLeft w:val="0"/>
                      <w:marRight w:val="0"/>
                      <w:marTop w:val="0"/>
                      <w:marBottom w:val="0"/>
                      <w:divBdr>
                        <w:top w:val="dashed" w:sz="2" w:space="0" w:color="FFFFFF"/>
                        <w:left w:val="dashed" w:sz="2" w:space="0" w:color="FFFFFF"/>
                        <w:bottom w:val="dashed" w:sz="2" w:space="0" w:color="FFFFFF"/>
                        <w:right w:val="dashed" w:sz="2" w:space="0" w:color="FFFFFF"/>
                      </w:divBdr>
                      <w:divsChild>
                        <w:div w:id="1550800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845716">
                      <w:marLeft w:val="0"/>
                      <w:marRight w:val="0"/>
                      <w:marTop w:val="0"/>
                      <w:marBottom w:val="0"/>
                      <w:divBdr>
                        <w:top w:val="dashed" w:sz="2" w:space="0" w:color="FFFFFF"/>
                        <w:left w:val="dashed" w:sz="2" w:space="0" w:color="FFFFFF"/>
                        <w:bottom w:val="dashed" w:sz="2" w:space="0" w:color="FFFFFF"/>
                        <w:right w:val="dashed" w:sz="2" w:space="0" w:color="FFFFFF"/>
                      </w:divBdr>
                    </w:div>
                    <w:div w:id="578248657">
                      <w:marLeft w:val="0"/>
                      <w:marRight w:val="0"/>
                      <w:marTop w:val="0"/>
                      <w:marBottom w:val="0"/>
                      <w:divBdr>
                        <w:top w:val="dashed" w:sz="2" w:space="0" w:color="FFFFFF"/>
                        <w:left w:val="dashed" w:sz="2" w:space="0" w:color="FFFFFF"/>
                        <w:bottom w:val="dashed" w:sz="2" w:space="0" w:color="FFFFFF"/>
                        <w:right w:val="dashed" w:sz="2" w:space="0" w:color="FFFFFF"/>
                      </w:divBdr>
                      <w:divsChild>
                        <w:div w:id="537737787">
                          <w:marLeft w:val="0"/>
                          <w:marRight w:val="0"/>
                          <w:marTop w:val="0"/>
                          <w:marBottom w:val="0"/>
                          <w:divBdr>
                            <w:top w:val="dashed" w:sz="2" w:space="0" w:color="FFFFFF"/>
                            <w:left w:val="dashed" w:sz="2" w:space="0" w:color="FFFFFF"/>
                            <w:bottom w:val="dashed" w:sz="2" w:space="0" w:color="FFFFFF"/>
                            <w:right w:val="dashed" w:sz="2" w:space="0" w:color="FFFFFF"/>
                          </w:divBdr>
                        </w:div>
                        <w:div w:id="1882790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1278172">
                      <w:marLeft w:val="0"/>
                      <w:marRight w:val="0"/>
                      <w:marTop w:val="0"/>
                      <w:marBottom w:val="0"/>
                      <w:divBdr>
                        <w:top w:val="dashed" w:sz="2" w:space="0" w:color="FFFFFF"/>
                        <w:left w:val="dashed" w:sz="2" w:space="0" w:color="FFFFFF"/>
                        <w:bottom w:val="dashed" w:sz="2" w:space="0" w:color="FFFFFF"/>
                        <w:right w:val="dashed" w:sz="2" w:space="0" w:color="FFFFFF"/>
                      </w:divBdr>
                    </w:div>
                    <w:div w:id="884830289">
                      <w:marLeft w:val="0"/>
                      <w:marRight w:val="0"/>
                      <w:marTop w:val="0"/>
                      <w:marBottom w:val="0"/>
                      <w:divBdr>
                        <w:top w:val="dashed" w:sz="2" w:space="0" w:color="FFFFFF"/>
                        <w:left w:val="dashed" w:sz="2" w:space="0" w:color="FFFFFF"/>
                        <w:bottom w:val="dashed" w:sz="2" w:space="0" w:color="FFFFFF"/>
                        <w:right w:val="dashed" w:sz="2" w:space="0" w:color="FFFFFF"/>
                      </w:divBdr>
                      <w:divsChild>
                        <w:div w:id="1693415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8499503">
                      <w:marLeft w:val="0"/>
                      <w:marRight w:val="0"/>
                      <w:marTop w:val="0"/>
                      <w:marBottom w:val="0"/>
                      <w:divBdr>
                        <w:top w:val="dashed" w:sz="2" w:space="0" w:color="FFFFFF"/>
                        <w:left w:val="dashed" w:sz="2" w:space="0" w:color="FFFFFF"/>
                        <w:bottom w:val="dashed" w:sz="2" w:space="0" w:color="FFFFFF"/>
                        <w:right w:val="dashed" w:sz="2" w:space="0" w:color="FFFFFF"/>
                      </w:divBdr>
                    </w:div>
                    <w:div w:id="1632662774">
                      <w:marLeft w:val="0"/>
                      <w:marRight w:val="0"/>
                      <w:marTop w:val="0"/>
                      <w:marBottom w:val="0"/>
                      <w:divBdr>
                        <w:top w:val="dashed" w:sz="2" w:space="0" w:color="FFFFFF"/>
                        <w:left w:val="dashed" w:sz="2" w:space="0" w:color="FFFFFF"/>
                        <w:bottom w:val="dashed" w:sz="2" w:space="0" w:color="FFFFFF"/>
                        <w:right w:val="dashed" w:sz="2" w:space="0" w:color="FFFFFF"/>
                      </w:divBdr>
                      <w:divsChild>
                        <w:div w:id="1645155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2367972">
                      <w:marLeft w:val="0"/>
                      <w:marRight w:val="0"/>
                      <w:marTop w:val="0"/>
                      <w:marBottom w:val="0"/>
                      <w:divBdr>
                        <w:top w:val="dashed" w:sz="2" w:space="0" w:color="FFFFFF"/>
                        <w:left w:val="dashed" w:sz="2" w:space="0" w:color="FFFFFF"/>
                        <w:bottom w:val="dashed" w:sz="2" w:space="0" w:color="FFFFFF"/>
                        <w:right w:val="dashed" w:sz="2" w:space="0" w:color="FFFFFF"/>
                      </w:divBdr>
                    </w:div>
                    <w:div w:id="1484734157">
                      <w:marLeft w:val="0"/>
                      <w:marRight w:val="0"/>
                      <w:marTop w:val="0"/>
                      <w:marBottom w:val="0"/>
                      <w:divBdr>
                        <w:top w:val="dashed" w:sz="2" w:space="0" w:color="FFFFFF"/>
                        <w:left w:val="dashed" w:sz="2" w:space="0" w:color="FFFFFF"/>
                        <w:bottom w:val="dashed" w:sz="2" w:space="0" w:color="FFFFFF"/>
                        <w:right w:val="dashed" w:sz="2" w:space="0" w:color="FFFFFF"/>
                      </w:divBdr>
                      <w:divsChild>
                        <w:div w:id="1709064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083148">
                      <w:marLeft w:val="0"/>
                      <w:marRight w:val="0"/>
                      <w:marTop w:val="0"/>
                      <w:marBottom w:val="0"/>
                      <w:divBdr>
                        <w:top w:val="dashed" w:sz="2" w:space="0" w:color="FFFFFF"/>
                        <w:left w:val="dashed" w:sz="2" w:space="0" w:color="FFFFFF"/>
                        <w:bottom w:val="dashed" w:sz="2" w:space="0" w:color="FFFFFF"/>
                        <w:right w:val="dashed" w:sz="2" w:space="0" w:color="FFFFFF"/>
                      </w:divBdr>
                    </w:div>
                    <w:div w:id="193884948">
                      <w:marLeft w:val="0"/>
                      <w:marRight w:val="0"/>
                      <w:marTop w:val="0"/>
                      <w:marBottom w:val="0"/>
                      <w:divBdr>
                        <w:top w:val="dashed" w:sz="2" w:space="0" w:color="FFFFFF"/>
                        <w:left w:val="dashed" w:sz="2" w:space="0" w:color="FFFFFF"/>
                        <w:bottom w:val="dashed" w:sz="2" w:space="0" w:color="FFFFFF"/>
                        <w:right w:val="dashed" w:sz="2" w:space="0" w:color="FFFFFF"/>
                      </w:divBdr>
                      <w:divsChild>
                        <w:div w:id="1894385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0452311">
                      <w:marLeft w:val="0"/>
                      <w:marRight w:val="0"/>
                      <w:marTop w:val="0"/>
                      <w:marBottom w:val="0"/>
                      <w:divBdr>
                        <w:top w:val="dashed" w:sz="2" w:space="0" w:color="FFFFFF"/>
                        <w:left w:val="dashed" w:sz="2" w:space="0" w:color="FFFFFF"/>
                        <w:bottom w:val="dashed" w:sz="2" w:space="0" w:color="FFFFFF"/>
                        <w:right w:val="dashed" w:sz="2" w:space="0" w:color="FFFFFF"/>
                      </w:divBdr>
                    </w:div>
                    <w:div w:id="1557400147">
                      <w:marLeft w:val="0"/>
                      <w:marRight w:val="0"/>
                      <w:marTop w:val="0"/>
                      <w:marBottom w:val="0"/>
                      <w:divBdr>
                        <w:top w:val="dashed" w:sz="2" w:space="0" w:color="FFFFFF"/>
                        <w:left w:val="dashed" w:sz="2" w:space="0" w:color="FFFFFF"/>
                        <w:bottom w:val="dashed" w:sz="2" w:space="0" w:color="FFFFFF"/>
                        <w:right w:val="dashed" w:sz="2" w:space="0" w:color="FFFFFF"/>
                      </w:divBdr>
                      <w:divsChild>
                        <w:div w:id="747656723">
                          <w:marLeft w:val="0"/>
                          <w:marRight w:val="0"/>
                          <w:marTop w:val="0"/>
                          <w:marBottom w:val="0"/>
                          <w:divBdr>
                            <w:top w:val="dashed" w:sz="2" w:space="0" w:color="FFFFFF"/>
                            <w:left w:val="dashed" w:sz="2" w:space="0" w:color="FFFFFF"/>
                            <w:bottom w:val="dashed" w:sz="2" w:space="0" w:color="FFFFFF"/>
                            <w:right w:val="dashed" w:sz="2" w:space="0" w:color="FFFFFF"/>
                          </w:divBdr>
                        </w:div>
                        <w:div w:id="814760346">
                          <w:marLeft w:val="0"/>
                          <w:marRight w:val="0"/>
                          <w:marTop w:val="0"/>
                          <w:marBottom w:val="0"/>
                          <w:divBdr>
                            <w:top w:val="dashed" w:sz="2" w:space="0" w:color="FFFFFF"/>
                            <w:left w:val="dashed" w:sz="2" w:space="0" w:color="FFFFFF"/>
                            <w:bottom w:val="dashed" w:sz="2" w:space="0" w:color="FFFFFF"/>
                            <w:right w:val="dashed" w:sz="2" w:space="0" w:color="FFFFFF"/>
                          </w:divBdr>
                        </w:div>
                        <w:div w:id="1533498808">
                          <w:marLeft w:val="0"/>
                          <w:marRight w:val="0"/>
                          <w:marTop w:val="0"/>
                          <w:marBottom w:val="0"/>
                          <w:divBdr>
                            <w:top w:val="dashed" w:sz="2" w:space="0" w:color="FFFFFF"/>
                            <w:left w:val="dashed" w:sz="2" w:space="0" w:color="FFFFFF"/>
                            <w:bottom w:val="dashed" w:sz="2" w:space="0" w:color="FFFFFF"/>
                            <w:right w:val="dashed" w:sz="2" w:space="0" w:color="FFFFFF"/>
                          </w:divBdr>
                        </w:div>
                        <w:div w:id="379667362">
                          <w:marLeft w:val="0"/>
                          <w:marRight w:val="0"/>
                          <w:marTop w:val="0"/>
                          <w:marBottom w:val="0"/>
                          <w:divBdr>
                            <w:top w:val="dashed" w:sz="2" w:space="0" w:color="FFFFFF"/>
                            <w:left w:val="dashed" w:sz="2" w:space="0" w:color="FFFFFF"/>
                            <w:bottom w:val="dashed" w:sz="2" w:space="0" w:color="FFFFFF"/>
                            <w:right w:val="dashed" w:sz="2" w:space="0" w:color="FFFFFF"/>
                          </w:divBdr>
                        </w:div>
                        <w:div w:id="995185939">
                          <w:marLeft w:val="0"/>
                          <w:marRight w:val="0"/>
                          <w:marTop w:val="0"/>
                          <w:marBottom w:val="0"/>
                          <w:divBdr>
                            <w:top w:val="dashed" w:sz="2" w:space="0" w:color="FFFFFF"/>
                            <w:left w:val="dashed" w:sz="2" w:space="0" w:color="FFFFFF"/>
                            <w:bottom w:val="dashed" w:sz="2" w:space="0" w:color="FFFFFF"/>
                            <w:right w:val="dashed" w:sz="2" w:space="0" w:color="FFFFFF"/>
                          </w:divBdr>
                        </w:div>
                        <w:div w:id="1612661912">
                          <w:marLeft w:val="0"/>
                          <w:marRight w:val="0"/>
                          <w:marTop w:val="0"/>
                          <w:marBottom w:val="0"/>
                          <w:divBdr>
                            <w:top w:val="dashed" w:sz="2" w:space="0" w:color="FFFFFF"/>
                            <w:left w:val="dashed" w:sz="2" w:space="0" w:color="FFFFFF"/>
                            <w:bottom w:val="dashed" w:sz="2" w:space="0" w:color="FFFFFF"/>
                            <w:right w:val="dashed" w:sz="2" w:space="0" w:color="FFFFFF"/>
                          </w:divBdr>
                        </w:div>
                        <w:div w:id="524758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1442938">
                      <w:marLeft w:val="0"/>
                      <w:marRight w:val="0"/>
                      <w:marTop w:val="0"/>
                      <w:marBottom w:val="0"/>
                      <w:divBdr>
                        <w:top w:val="dashed" w:sz="2" w:space="0" w:color="FFFFFF"/>
                        <w:left w:val="dashed" w:sz="2" w:space="0" w:color="FFFFFF"/>
                        <w:bottom w:val="dashed" w:sz="2" w:space="0" w:color="FFFFFF"/>
                        <w:right w:val="dashed" w:sz="2" w:space="0" w:color="FFFFFF"/>
                      </w:divBdr>
                    </w:div>
                    <w:div w:id="1822966610">
                      <w:marLeft w:val="0"/>
                      <w:marRight w:val="0"/>
                      <w:marTop w:val="0"/>
                      <w:marBottom w:val="0"/>
                      <w:divBdr>
                        <w:top w:val="dashed" w:sz="2" w:space="0" w:color="FFFFFF"/>
                        <w:left w:val="dashed" w:sz="2" w:space="0" w:color="FFFFFF"/>
                        <w:bottom w:val="dashed" w:sz="2" w:space="0" w:color="FFFFFF"/>
                        <w:right w:val="dashed" w:sz="2" w:space="0" w:color="FFFFFF"/>
                      </w:divBdr>
                      <w:divsChild>
                        <w:div w:id="2045406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9412638">
                      <w:marLeft w:val="0"/>
                      <w:marRight w:val="0"/>
                      <w:marTop w:val="0"/>
                      <w:marBottom w:val="0"/>
                      <w:divBdr>
                        <w:top w:val="dashed" w:sz="2" w:space="0" w:color="FFFFFF"/>
                        <w:left w:val="dashed" w:sz="2" w:space="0" w:color="FFFFFF"/>
                        <w:bottom w:val="dashed" w:sz="2" w:space="0" w:color="FFFFFF"/>
                        <w:right w:val="dashed" w:sz="2" w:space="0" w:color="FFFFFF"/>
                      </w:divBdr>
                    </w:div>
                    <w:div w:id="2093627123">
                      <w:marLeft w:val="0"/>
                      <w:marRight w:val="0"/>
                      <w:marTop w:val="0"/>
                      <w:marBottom w:val="0"/>
                      <w:divBdr>
                        <w:top w:val="dashed" w:sz="2" w:space="0" w:color="FFFFFF"/>
                        <w:left w:val="dashed" w:sz="2" w:space="0" w:color="FFFFFF"/>
                        <w:bottom w:val="dashed" w:sz="2" w:space="0" w:color="FFFFFF"/>
                        <w:right w:val="dashed" w:sz="2" w:space="0" w:color="FFFFFF"/>
                      </w:divBdr>
                      <w:divsChild>
                        <w:div w:id="894587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316495">
                      <w:marLeft w:val="0"/>
                      <w:marRight w:val="0"/>
                      <w:marTop w:val="0"/>
                      <w:marBottom w:val="0"/>
                      <w:divBdr>
                        <w:top w:val="dashed" w:sz="2" w:space="0" w:color="FFFFFF"/>
                        <w:left w:val="dashed" w:sz="2" w:space="0" w:color="FFFFFF"/>
                        <w:bottom w:val="dashed" w:sz="2" w:space="0" w:color="FFFFFF"/>
                        <w:right w:val="dashed" w:sz="2" w:space="0" w:color="FFFFFF"/>
                      </w:divBdr>
                    </w:div>
                    <w:div w:id="837035374">
                      <w:marLeft w:val="0"/>
                      <w:marRight w:val="0"/>
                      <w:marTop w:val="0"/>
                      <w:marBottom w:val="0"/>
                      <w:divBdr>
                        <w:top w:val="dashed" w:sz="2" w:space="0" w:color="FFFFFF"/>
                        <w:left w:val="dashed" w:sz="2" w:space="0" w:color="FFFFFF"/>
                        <w:bottom w:val="dashed" w:sz="2" w:space="0" w:color="FFFFFF"/>
                        <w:right w:val="dashed" w:sz="2" w:space="0" w:color="FFFFFF"/>
                      </w:divBdr>
                      <w:divsChild>
                        <w:div w:id="1275944281">
                          <w:marLeft w:val="0"/>
                          <w:marRight w:val="0"/>
                          <w:marTop w:val="0"/>
                          <w:marBottom w:val="0"/>
                          <w:divBdr>
                            <w:top w:val="dashed" w:sz="2" w:space="0" w:color="FFFFFF"/>
                            <w:left w:val="dashed" w:sz="2" w:space="0" w:color="FFFFFF"/>
                            <w:bottom w:val="dashed" w:sz="2" w:space="0" w:color="FFFFFF"/>
                            <w:right w:val="dashed" w:sz="2" w:space="0" w:color="FFFFFF"/>
                          </w:divBdr>
                        </w:div>
                        <w:div w:id="910194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144545">
                      <w:marLeft w:val="0"/>
                      <w:marRight w:val="0"/>
                      <w:marTop w:val="0"/>
                      <w:marBottom w:val="0"/>
                      <w:divBdr>
                        <w:top w:val="dashed" w:sz="2" w:space="0" w:color="FFFFFF"/>
                        <w:left w:val="dashed" w:sz="2" w:space="0" w:color="FFFFFF"/>
                        <w:bottom w:val="dashed" w:sz="2" w:space="0" w:color="FFFFFF"/>
                        <w:right w:val="dashed" w:sz="2" w:space="0" w:color="FFFFFF"/>
                      </w:divBdr>
                    </w:div>
                    <w:div w:id="1391272997">
                      <w:marLeft w:val="0"/>
                      <w:marRight w:val="0"/>
                      <w:marTop w:val="0"/>
                      <w:marBottom w:val="0"/>
                      <w:divBdr>
                        <w:top w:val="dashed" w:sz="2" w:space="0" w:color="FFFFFF"/>
                        <w:left w:val="dashed" w:sz="2" w:space="0" w:color="FFFFFF"/>
                        <w:bottom w:val="dashed" w:sz="2" w:space="0" w:color="FFFFFF"/>
                        <w:right w:val="dashed" w:sz="2" w:space="0" w:color="FFFFFF"/>
                      </w:divBdr>
                      <w:divsChild>
                        <w:div w:id="2074424051">
                          <w:marLeft w:val="0"/>
                          <w:marRight w:val="0"/>
                          <w:marTop w:val="0"/>
                          <w:marBottom w:val="0"/>
                          <w:divBdr>
                            <w:top w:val="dashed" w:sz="2" w:space="0" w:color="FFFFFF"/>
                            <w:left w:val="dashed" w:sz="2" w:space="0" w:color="FFFFFF"/>
                            <w:bottom w:val="dashed" w:sz="2" w:space="0" w:color="FFFFFF"/>
                            <w:right w:val="dashed" w:sz="2" w:space="0" w:color="FFFFFF"/>
                          </w:divBdr>
                        </w:div>
                        <w:div w:id="443547762">
                          <w:marLeft w:val="0"/>
                          <w:marRight w:val="0"/>
                          <w:marTop w:val="0"/>
                          <w:marBottom w:val="0"/>
                          <w:divBdr>
                            <w:top w:val="dashed" w:sz="2" w:space="0" w:color="FFFFFF"/>
                            <w:left w:val="dashed" w:sz="2" w:space="0" w:color="FFFFFF"/>
                            <w:bottom w:val="dashed" w:sz="2" w:space="0" w:color="FFFFFF"/>
                            <w:right w:val="dashed" w:sz="2" w:space="0" w:color="FFFFFF"/>
                          </w:divBdr>
                        </w:div>
                        <w:div w:id="532770290">
                          <w:marLeft w:val="0"/>
                          <w:marRight w:val="0"/>
                          <w:marTop w:val="0"/>
                          <w:marBottom w:val="0"/>
                          <w:divBdr>
                            <w:top w:val="dashed" w:sz="2" w:space="0" w:color="FFFFFF"/>
                            <w:left w:val="dashed" w:sz="2" w:space="0" w:color="FFFFFF"/>
                            <w:bottom w:val="dashed" w:sz="2" w:space="0" w:color="FFFFFF"/>
                            <w:right w:val="dashed" w:sz="2" w:space="0" w:color="FFFFFF"/>
                          </w:divBdr>
                        </w:div>
                        <w:div w:id="387073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46703240">
                  <w:marLeft w:val="0"/>
                  <w:marRight w:val="0"/>
                  <w:marTop w:val="0"/>
                  <w:marBottom w:val="0"/>
                  <w:divBdr>
                    <w:top w:val="dashed" w:sz="2" w:space="0" w:color="FFFFFF"/>
                    <w:left w:val="dashed" w:sz="2" w:space="0" w:color="FFFFFF"/>
                    <w:bottom w:val="dashed" w:sz="2" w:space="0" w:color="FFFFFF"/>
                    <w:right w:val="dashed" w:sz="2" w:space="0" w:color="FFFFFF"/>
                  </w:divBdr>
                </w:div>
                <w:div w:id="788428833">
                  <w:marLeft w:val="0"/>
                  <w:marRight w:val="0"/>
                  <w:marTop w:val="0"/>
                  <w:marBottom w:val="0"/>
                  <w:divBdr>
                    <w:top w:val="dashed" w:sz="2" w:space="0" w:color="FFFFFF"/>
                    <w:left w:val="dashed" w:sz="2" w:space="0" w:color="FFFFFF"/>
                    <w:bottom w:val="dashed" w:sz="2" w:space="0" w:color="FFFFFF"/>
                    <w:right w:val="dashed" w:sz="2" w:space="0" w:color="FFFFFF"/>
                  </w:divBdr>
                  <w:divsChild>
                    <w:div w:id="1434402742">
                      <w:marLeft w:val="0"/>
                      <w:marRight w:val="0"/>
                      <w:marTop w:val="0"/>
                      <w:marBottom w:val="0"/>
                      <w:divBdr>
                        <w:top w:val="dashed" w:sz="2" w:space="0" w:color="FFFFFF"/>
                        <w:left w:val="dashed" w:sz="2" w:space="0" w:color="FFFFFF"/>
                        <w:bottom w:val="dashed" w:sz="2" w:space="0" w:color="FFFFFF"/>
                        <w:right w:val="dashed" w:sz="2" w:space="0" w:color="FFFFFF"/>
                      </w:divBdr>
                    </w:div>
                    <w:div w:id="1140462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2211433">
                  <w:marLeft w:val="0"/>
                  <w:marRight w:val="0"/>
                  <w:marTop w:val="0"/>
                  <w:marBottom w:val="0"/>
                  <w:divBdr>
                    <w:top w:val="dashed" w:sz="2" w:space="0" w:color="FFFFFF"/>
                    <w:left w:val="dashed" w:sz="2" w:space="0" w:color="FFFFFF"/>
                    <w:bottom w:val="dashed" w:sz="2" w:space="0" w:color="FFFFFF"/>
                    <w:right w:val="dashed" w:sz="2" w:space="0" w:color="FFFFFF"/>
                  </w:divBdr>
                </w:div>
                <w:div w:id="1196963741">
                  <w:marLeft w:val="0"/>
                  <w:marRight w:val="0"/>
                  <w:marTop w:val="0"/>
                  <w:marBottom w:val="0"/>
                  <w:divBdr>
                    <w:top w:val="dashed" w:sz="2" w:space="0" w:color="FFFFFF"/>
                    <w:left w:val="dashed" w:sz="2" w:space="0" w:color="FFFFFF"/>
                    <w:bottom w:val="dashed" w:sz="2" w:space="0" w:color="FFFFFF"/>
                    <w:right w:val="dashed" w:sz="2" w:space="0" w:color="FFFFFF"/>
                  </w:divBdr>
                  <w:divsChild>
                    <w:div w:id="855651651">
                      <w:marLeft w:val="0"/>
                      <w:marRight w:val="0"/>
                      <w:marTop w:val="0"/>
                      <w:marBottom w:val="0"/>
                      <w:divBdr>
                        <w:top w:val="dashed" w:sz="2" w:space="0" w:color="FFFFFF"/>
                        <w:left w:val="dashed" w:sz="2" w:space="0" w:color="FFFFFF"/>
                        <w:bottom w:val="dashed" w:sz="2" w:space="0" w:color="FFFFFF"/>
                        <w:right w:val="dashed" w:sz="2" w:space="0" w:color="FFFFFF"/>
                      </w:divBdr>
                    </w:div>
                    <w:div w:id="1465736406">
                      <w:marLeft w:val="0"/>
                      <w:marRight w:val="0"/>
                      <w:marTop w:val="0"/>
                      <w:marBottom w:val="0"/>
                      <w:divBdr>
                        <w:top w:val="dashed" w:sz="2" w:space="0" w:color="FFFFFF"/>
                        <w:left w:val="dashed" w:sz="2" w:space="0" w:color="FFFFFF"/>
                        <w:bottom w:val="dashed" w:sz="2" w:space="0" w:color="FFFFFF"/>
                        <w:right w:val="dashed" w:sz="2" w:space="0" w:color="FFFFFF"/>
                      </w:divBdr>
                    </w:div>
                    <w:div w:id="282344655">
                      <w:marLeft w:val="0"/>
                      <w:marRight w:val="0"/>
                      <w:marTop w:val="0"/>
                      <w:marBottom w:val="0"/>
                      <w:divBdr>
                        <w:top w:val="dashed" w:sz="2" w:space="0" w:color="FFFFFF"/>
                        <w:left w:val="dashed" w:sz="2" w:space="0" w:color="FFFFFF"/>
                        <w:bottom w:val="dashed" w:sz="2" w:space="0" w:color="FFFFFF"/>
                        <w:right w:val="dashed" w:sz="2" w:space="0" w:color="FFFFFF"/>
                      </w:divBdr>
                    </w:div>
                    <w:div w:id="1715763414">
                      <w:marLeft w:val="0"/>
                      <w:marRight w:val="0"/>
                      <w:marTop w:val="0"/>
                      <w:marBottom w:val="0"/>
                      <w:divBdr>
                        <w:top w:val="dashed" w:sz="2" w:space="0" w:color="FFFFFF"/>
                        <w:left w:val="dashed" w:sz="2" w:space="0" w:color="FFFFFF"/>
                        <w:bottom w:val="dashed" w:sz="2" w:space="0" w:color="FFFFFF"/>
                        <w:right w:val="dashed" w:sz="2" w:space="0" w:color="FFFFFF"/>
                      </w:divBdr>
                    </w:div>
                    <w:div w:id="1597639354">
                      <w:marLeft w:val="0"/>
                      <w:marRight w:val="0"/>
                      <w:marTop w:val="0"/>
                      <w:marBottom w:val="0"/>
                      <w:divBdr>
                        <w:top w:val="dashed" w:sz="2" w:space="0" w:color="FFFFFF"/>
                        <w:left w:val="dashed" w:sz="2" w:space="0" w:color="FFFFFF"/>
                        <w:bottom w:val="dashed" w:sz="2" w:space="0" w:color="FFFFFF"/>
                        <w:right w:val="dashed" w:sz="2" w:space="0" w:color="FFFFFF"/>
                      </w:divBdr>
                    </w:div>
                    <w:div w:id="2062053704">
                      <w:marLeft w:val="0"/>
                      <w:marRight w:val="0"/>
                      <w:marTop w:val="0"/>
                      <w:marBottom w:val="0"/>
                      <w:divBdr>
                        <w:top w:val="dashed" w:sz="2" w:space="0" w:color="FFFFFF"/>
                        <w:left w:val="dashed" w:sz="2" w:space="0" w:color="FFFFFF"/>
                        <w:bottom w:val="dashed" w:sz="2" w:space="0" w:color="FFFFFF"/>
                        <w:right w:val="dashed" w:sz="2" w:space="0" w:color="FFFFFF"/>
                      </w:divBdr>
                    </w:div>
                    <w:div w:id="1868567283">
                      <w:marLeft w:val="0"/>
                      <w:marRight w:val="0"/>
                      <w:marTop w:val="0"/>
                      <w:marBottom w:val="0"/>
                      <w:divBdr>
                        <w:top w:val="dashed" w:sz="2" w:space="0" w:color="FFFFFF"/>
                        <w:left w:val="dashed" w:sz="2" w:space="0" w:color="FFFFFF"/>
                        <w:bottom w:val="dashed" w:sz="2" w:space="0" w:color="FFFFFF"/>
                        <w:right w:val="dashed" w:sz="2" w:space="0" w:color="FFFFFF"/>
                      </w:divBdr>
                    </w:div>
                    <w:div w:id="89397066">
                      <w:marLeft w:val="0"/>
                      <w:marRight w:val="0"/>
                      <w:marTop w:val="0"/>
                      <w:marBottom w:val="0"/>
                      <w:divBdr>
                        <w:top w:val="dashed" w:sz="2" w:space="0" w:color="FFFFFF"/>
                        <w:left w:val="dashed" w:sz="2" w:space="0" w:color="FFFFFF"/>
                        <w:bottom w:val="dashed" w:sz="2" w:space="0" w:color="FFFFFF"/>
                        <w:right w:val="dashed" w:sz="2" w:space="0" w:color="FFFFFF"/>
                      </w:divBdr>
                    </w:div>
                    <w:div w:id="203178239">
                      <w:marLeft w:val="0"/>
                      <w:marRight w:val="0"/>
                      <w:marTop w:val="0"/>
                      <w:marBottom w:val="0"/>
                      <w:divBdr>
                        <w:top w:val="dashed" w:sz="2" w:space="0" w:color="FFFFFF"/>
                        <w:left w:val="dashed" w:sz="2" w:space="0" w:color="FFFFFF"/>
                        <w:bottom w:val="dashed" w:sz="2" w:space="0" w:color="FFFFFF"/>
                        <w:right w:val="dashed" w:sz="2" w:space="0" w:color="FFFFFF"/>
                      </w:divBdr>
                    </w:div>
                    <w:div w:id="443621383">
                      <w:marLeft w:val="0"/>
                      <w:marRight w:val="0"/>
                      <w:marTop w:val="0"/>
                      <w:marBottom w:val="0"/>
                      <w:divBdr>
                        <w:top w:val="dashed" w:sz="2" w:space="0" w:color="FFFFFF"/>
                        <w:left w:val="dashed" w:sz="2" w:space="0" w:color="FFFFFF"/>
                        <w:bottom w:val="dashed" w:sz="2" w:space="0" w:color="FFFFFF"/>
                        <w:right w:val="dashed" w:sz="2" w:space="0" w:color="FFFFFF"/>
                      </w:divBdr>
                    </w:div>
                    <w:div w:id="1304920010">
                      <w:marLeft w:val="0"/>
                      <w:marRight w:val="0"/>
                      <w:marTop w:val="0"/>
                      <w:marBottom w:val="0"/>
                      <w:divBdr>
                        <w:top w:val="dashed" w:sz="2" w:space="0" w:color="FFFFFF"/>
                        <w:left w:val="dashed" w:sz="2" w:space="0" w:color="FFFFFF"/>
                        <w:bottom w:val="dashed" w:sz="2" w:space="0" w:color="FFFFFF"/>
                        <w:right w:val="dashed" w:sz="2" w:space="0" w:color="FFFFFF"/>
                      </w:divBdr>
                      <w:divsChild>
                        <w:div w:id="744913971">
                          <w:marLeft w:val="0"/>
                          <w:marRight w:val="0"/>
                          <w:marTop w:val="0"/>
                          <w:marBottom w:val="0"/>
                          <w:divBdr>
                            <w:top w:val="dashed" w:sz="2" w:space="0" w:color="FFFFFF"/>
                            <w:left w:val="dashed" w:sz="2" w:space="0" w:color="FFFFFF"/>
                            <w:bottom w:val="dashed" w:sz="2" w:space="0" w:color="FFFFFF"/>
                            <w:right w:val="dashed" w:sz="2" w:space="0" w:color="FFFFFF"/>
                          </w:divBdr>
                        </w:div>
                        <w:div w:id="1736589192">
                          <w:marLeft w:val="0"/>
                          <w:marRight w:val="0"/>
                          <w:marTop w:val="0"/>
                          <w:marBottom w:val="0"/>
                          <w:divBdr>
                            <w:top w:val="dashed" w:sz="2" w:space="0" w:color="FFFFFF"/>
                            <w:left w:val="dashed" w:sz="2" w:space="0" w:color="FFFFFF"/>
                            <w:bottom w:val="dashed" w:sz="2" w:space="0" w:color="FFFFFF"/>
                            <w:right w:val="dashed" w:sz="2" w:space="0" w:color="FFFFFF"/>
                          </w:divBdr>
                        </w:div>
                        <w:div w:id="1405685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3136441">
                      <w:marLeft w:val="0"/>
                      <w:marRight w:val="0"/>
                      <w:marTop w:val="0"/>
                      <w:marBottom w:val="0"/>
                      <w:divBdr>
                        <w:top w:val="dashed" w:sz="2" w:space="0" w:color="FFFFFF"/>
                        <w:left w:val="dashed" w:sz="2" w:space="0" w:color="FFFFFF"/>
                        <w:bottom w:val="dashed" w:sz="2" w:space="0" w:color="FFFFFF"/>
                        <w:right w:val="dashed" w:sz="2" w:space="0" w:color="FFFFFF"/>
                      </w:divBdr>
                    </w:div>
                    <w:div w:id="1266887073">
                      <w:marLeft w:val="0"/>
                      <w:marRight w:val="0"/>
                      <w:marTop w:val="0"/>
                      <w:marBottom w:val="0"/>
                      <w:divBdr>
                        <w:top w:val="dashed" w:sz="2" w:space="0" w:color="FFFFFF"/>
                        <w:left w:val="dashed" w:sz="2" w:space="0" w:color="FFFFFF"/>
                        <w:bottom w:val="dashed" w:sz="2" w:space="0" w:color="FFFFFF"/>
                        <w:right w:val="dashed" w:sz="2" w:space="0" w:color="FFFFFF"/>
                      </w:divBdr>
                      <w:divsChild>
                        <w:div w:id="425543854">
                          <w:marLeft w:val="0"/>
                          <w:marRight w:val="0"/>
                          <w:marTop w:val="0"/>
                          <w:marBottom w:val="0"/>
                          <w:divBdr>
                            <w:top w:val="dashed" w:sz="2" w:space="0" w:color="FFFFFF"/>
                            <w:left w:val="dashed" w:sz="2" w:space="0" w:color="FFFFFF"/>
                            <w:bottom w:val="dashed" w:sz="2" w:space="0" w:color="FFFFFF"/>
                            <w:right w:val="dashed" w:sz="2" w:space="0" w:color="FFFFFF"/>
                          </w:divBdr>
                        </w:div>
                        <w:div w:id="1804998382">
                          <w:marLeft w:val="0"/>
                          <w:marRight w:val="0"/>
                          <w:marTop w:val="0"/>
                          <w:marBottom w:val="0"/>
                          <w:divBdr>
                            <w:top w:val="dashed" w:sz="2" w:space="0" w:color="FFFFFF"/>
                            <w:left w:val="dashed" w:sz="2" w:space="0" w:color="FFFFFF"/>
                            <w:bottom w:val="dashed" w:sz="2" w:space="0" w:color="FFFFFF"/>
                            <w:right w:val="dashed" w:sz="2" w:space="0" w:color="FFFFFF"/>
                          </w:divBdr>
                        </w:div>
                        <w:div w:id="960382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5567055">
                      <w:marLeft w:val="0"/>
                      <w:marRight w:val="0"/>
                      <w:marTop w:val="0"/>
                      <w:marBottom w:val="0"/>
                      <w:divBdr>
                        <w:top w:val="dashed" w:sz="2" w:space="0" w:color="FFFFFF"/>
                        <w:left w:val="dashed" w:sz="2" w:space="0" w:color="FFFFFF"/>
                        <w:bottom w:val="dashed" w:sz="2" w:space="0" w:color="FFFFFF"/>
                        <w:right w:val="dashed" w:sz="2" w:space="0" w:color="FFFFFF"/>
                      </w:divBdr>
                    </w:div>
                    <w:div w:id="183788175">
                      <w:marLeft w:val="0"/>
                      <w:marRight w:val="0"/>
                      <w:marTop w:val="0"/>
                      <w:marBottom w:val="0"/>
                      <w:divBdr>
                        <w:top w:val="dashed" w:sz="2" w:space="0" w:color="FFFFFF"/>
                        <w:left w:val="dashed" w:sz="2" w:space="0" w:color="FFFFFF"/>
                        <w:bottom w:val="dashed" w:sz="2" w:space="0" w:color="FFFFFF"/>
                        <w:right w:val="dashed" w:sz="2" w:space="0" w:color="FFFFFF"/>
                      </w:divBdr>
                      <w:divsChild>
                        <w:div w:id="1942715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107241">
                      <w:marLeft w:val="0"/>
                      <w:marRight w:val="0"/>
                      <w:marTop w:val="0"/>
                      <w:marBottom w:val="0"/>
                      <w:divBdr>
                        <w:top w:val="dashed" w:sz="2" w:space="0" w:color="FFFFFF"/>
                        <w:left w:val="dashed" w:sz="2" w:space="0" w:color="FFFFFF"/>
                        <w:bottom w:val="dashed" w:sz="2" w:space="0" w:color="FFFFFF"/>
                        <w:right w:val="dashed" w:sz="2" w:space="0" w:color="FFFFFF"/>
                      </w:divBdr>
                    </w:div>
                    <w:div w:id="1666861681">
                      <w:marLeft w:val="0"/>
                      <w:marRight w:val="0"/>
                      <w:marTop w:val="0"/>
                      <w:marBottom w:val="0"/>
                      <w:divBdr>
                        <w:top w:val="dashed" w:sz="2" w:space="0" w:color="FFFFFF"/>
                        <w:left w:val="dashed" w:sz="2" w:space="0" w:color="FFFFFF"/>
                        <w:bottom w:val="dashed" w:sz="2" w:space="0" w:color="FFFFFF"/>
                        <w:right w:val="dashed" w:sz="2" w:space="0" w:color="FFFFFF"/>
                      </w:divBdr>
                      <w:divsChild>
                        <w:div w:id="1369136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7446484">
                      <w:marLeft w:val="0"/>
                      <w:marRight w:val="0"/>
                      <w:marTop w:val="0"/>
                      <w:marBottom w:val="0"/>
                      <w:divBdr>
                        <w:top w:val="dashed" w:sz="2" w:space="0" w:color="FFFFFF"/>
                        <w:left w:val="dashed" w:sz="2" w:space="0" w:color="FFFFFF"/>
                        <w:bottom w:val="dashed" w:sz="2" w:space="0" w:color="FFFFFF"/>
                        <w:right w:val="dashed" w:sz="2" w:space="0" w:color="FFFFFF"/>
                      </w:divBdr>
                    </w:div>
                    <w:div w:id="1253852347">
                      <w:marLeft w:val="0"/>
                      <w:marRight w:val="0"/>
                      <w:marTop w:val="0"/>
                      <w:marBottom w:val="0"/>
                      <w:divBdr>
                        <w:top w:val="dashed" w:sz="2" w:space="0" w:color="FFFFFF"/>
                        <w:left w:val="dashed" w:sz="2" w:space="0" w:color="FFFFFF"/>
                        <w:bottom w:val="dashed" w:sz="2" w:space="0" w:color="FFFFFF"/>
                        <w:right w:val="dashed" w:sz="2" w:space="0" w:color="FFFFFF"/>
                      </w:divBdr>
                      <w:divsChild>
                        <w:div w:id="671949713">
                          <w:marLeft w:val="0"/>
                          <w:marRight w:val="0"/>
                          <w:marTop w:val="0"/>
                          <w:marBottom w:val="0"/>
                          <w:divBdr>
                            <w:top w:val="dashed" w:sz="2" w:space="0" w:color="FFFFFF"/>
                            <w:left w:val="dashed" w:sz="2" w:space="0" w:color="FFFFFF"/>
                            <w:bottom w:val="dashed" w:sz="2" w:space="0" w:color="FFFFFF"/>
                            <w:right w:val="dashed" w:sz="2" w:space="0" w:color="FFFFFF"/>
                          </w:divBdr>
                        </w:div>
                        <w:div w:id="281621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5602411">
                      <w:marLeft w:val="0"/>
                      <w:marRight w:val="0"/>
                      <w:marTop w:val="0"/>
                      <w:marBottom w:val="0"/>
                      <w:divBdr>
                        <w:top w:val="dashed" w:sz="2" w:space="0" w:color="FFFFFF"/>
                        <w:left w:val="dashed" w:sz="2" w:space="0" w:color="FFFFFF"/>
                        <w:bottom w:val="dashed" w:sz="2" w:space="0" w:color="FFFFFF"/>
                        <w:right w:val="dashed" w:sz="2" w:space="0" w:color="FFFFFF"/>
                      </w:divBdr>
                    </w:div>
                    <w:div w:id="1932159742">
                      <w:marLeft w:val="0"/>
                      <w:marRight w:val="0"/>
                      <w:marTop w:val="0"/>
                      <w:marBottom w:val="0"/>
                      <w:divBdr>
                        <w:top w:val="dashed" w:sz="2" w:space="0" w:color="FFFFFF"/>
                        <w:left w:val="dashed" w:sz="2" w:space="0" w:color="FFFFFF"/>
                        <w:bottom w:val="dashed" w:sz="2" w:space="0" w:color="FFFFFF"/>
                        <w:right w:val="dashed" w:sz="2" w:space="0" w:color="FFFFFF"/>
                      </w:divBdr>
                      <w:divsChild>
                        <w:div w:id="842860429">
                          <w:marLeft w:val="0"/>
                          <w:marRight w:val="0"/>
                          <w:marTop w:val="0"/>
                          <w:marBottom w:val="0"/>
                          <w:divBdr>
                            <w:top w:val="dashed" w:sz="2" w:space="0" w:color="FFFFFF"/>
                            <w:left w:val="dashed" w:sz="2" w:space="0" w:color="FFFFFF"/>
                            <w:bottom w:val="dashed" w:sz="2" w:space="0" w:color="FFFFFF"/>
                            <w:right w:val="dashed" w:sz="2" w:space="0" w:color="FFFFFF"/>
                          </w:divBdr>
                        </w:div>
                        <w:div w:id="593437585">
                          <w:marLeft w:val="0"/>
                          <w:marRight w:val="0"/>
                          <w:marTop w:val="0"/>
                          <w:marBottom w:val="0"/>
                          <w:divBdr>
                            <w:top w:val="dashed" w:sz="2" w:space="0" w:color="FFFFFF"/>
                            <w:left w:val="dashed" w:sz="2" w:space="0" w:color="FFFFFF"/>
                            <w:bottom w:val="dashed" w:sz="2" w:space="0" w:color="FFFFFF"/>
                            <w:right w:val="dashed" w:sz="2" w:space="0" w:color="FFFFFF"/>
                          </w:divBdr>
                        </w:div>
                        <w:div w:id="2065447356">
                          <w:marLeft w:val="0"/>
                          <w:marRight w:val="0"/>
                          <w:marTop w:val="0"/>
                          <w:marBottom w:val="0"/>
                          <w:divBdr>
                            <w:top w:val="dashed" w:sz="2" w:space="0" w:color="FFFFFF"/>
                            <w:left w:val="dashed" w:sz="2" w:space="0" w:color="FFFFFF"/>
                            <w:bottom w:val="dashed" w:sz="2" w:space="0" w:color="FFFFFF"/>
                            <w:right w:val="dashed" w:sz="2" w:space="0" w:color="FFFFFF"/>
                          </w:divBdr>
                        </w:div>
                        <w:div w:id="2140343354">
                          <w:marLeft w:val="0"/>
                          <w:marRight w:val="0"/>
                          <w:marTop w:val="0"/>
                          <w:marBottom w:val="0"/>
                          <w:divBdr>
                            <w:top w:val="dashed" w:sz="2" w:space="0" w:color="FFFFFF"/>
                            <w:left w:val="dashed" w:sz="2" w:space="0" w:color="FFFFFF"/>
                            <w:bottom w:val="dashed" w:sz="2" w:space="0" w:color="FFFFFF"/>
                            <w:right w:val="dashed" w:sz="2" w:space="0" w:color="FFFFFF"/>
                          </w:divBdr>
                        </w:div>
                        <w:div w:id="194733355">
                          <w:marLeft w:val="0"/>
                          <w:marRight w:val="0"/>
                          <w:marTop w:val="0"/>
                          <w:marBottom w:val="0"/>
                          <w:divBdr>
                            <w:top w:val="dashed" w:sz="2" w:space="0" w:color="FFFFFF"/>
                            <w:left w:val="dashed" w:sz="2" w:space="0" w:color="FFFFFF"/>
                            <w:bottom w:val="dashed" w:sz="2" w:space="0" w:color="FFFFFF"/>
                            <w:right w:val="dashed" w:sz="2" w:space="0" w:color="FFFFFF"/>
                          </w:divBdr>
                        </w:div>
                        <w:div w:id="1435205326">
                          <w:marLeft w:val="0"/>
                          <w:marRight w:val="0"/>
                          <w:marTop w:val="0"/>
                          <w:marBottom w:val="0"/>
                          <w:divBdr>
                            <w:top w:val="dashed" w:sz="2" w:space="0" w:color="FFFFFF"/>
                            <w:left w:val="dashed" w:sz="2" w:space="0" w:color="FFFFFF"/>
                            <w:bottom w:val="dashed" w:sz="2" w:space="0" w:color="FFFFFF"/>
                            <w:right w:val="dashed" w:sz="2" w:space="0" w:color="FFFFFF"/>
                          </w:divBdr>
                        </w:div>
                        <w:div w:id="1537891688">
                          <w:marLeft w:val="0"/>
                          <w:marRight w:val="0"/>
                          <w:marTop w:val="0"/>
                          <w:marBottom w:val="0"/>
                          <w:divBdr>
                            <w:top w:val="dashed" w:sz="2" w:space="0" w:color="FFFFFF"/>
                            <w:left w:val="dashed" w:sz="2" w:space="0" w:color="FFFFFF"/>
                            <w:bottom w:val="dashed" w:sz="2" w:space="0" w:color="FFFFFF"/>
                            <w:right w:val="dashed" w:sz="2" w:space="0" w:color="FFFFFF"/>
                          </w:divBdr>
                        </w:div>
                        <w:div w:id="2024017456">
                          <w:marLeft w:val="0"/>
                          <w:marRight w:val="0"/>
                          <w:marTop w:val="0"/>
                          <w:marBottom w:val="0"/>
                          <w:divBdr>
                            <w:top w:val="dashed" w:sz="2" w:space="0" w:color="FFFFFF"/>
                            <w:left w:val="dashed" w:sz="2" w:space="0" w:color="FFFFFF"/>
                            <w:bottom w:val="dashed" w:sz="2" w:space="0" w:color="FFFFFF"/>
                            <w:right w:val="dashed" w:sz="2" w:space="0" w:color="FFFFFF"/>
                          </w:divBdr>
                        </w:div>
                        <w:div w:id="1296445575">
                          <w:marLeft w:val="0"/>
                          <w:marRight w:val="0"/>
                          <w:marTop w:val="0"/>
                          <w:marBottom w:val="0"/>
                          <w:divBdr>
                            <w:top w:val="dashed" w:sz="2" w:space="0" w:color="FFFFFF"/>
                            <w:left w:val="dashed" w:sz="2" w:space="0" w:color="FFFFFF"/>
                            <w:bottom w:val="dashed" w:sz="2" w:space="0" w:color="FFFFFF"/>
                            <w:right w:val="dashed" w:sz="2" w:space="0" w:color="FFFFFF"/>
                          </w:divBdr>
                        </w:div>
                        <w:div w:id="1399009808">
                          <w:marLeft w:val="0"/>
                          <w:marRight w:val="0"/>
                          <w:marTop w:val="0"/>
                          <w:marBottom w:val="0"/>
                          <w:divBdr>
                            <w:top w:val="dashed" w:sz="2" w:space="0" w:color="FFFFFF"/>
                            <w:left w:val="dashed" w:sz="2" w:space="0" w:color="FFFFFF"/>
                            <w:bottom w:val="dashed" w:sz="2" w:space="0" w:color="FFFFFF"/>
                            <w:right w:val="dashed" w:sz="2" w:space="0" w:color="FFFFFF"/>
                          </w:divBdr>
                        </w:div>
                        <w:div w:id="641229045">
                          <w:marLeft w:val="0"/>
                          <w:marRight w:val="0"/>
                          <w:marTop w:val="0"/>
                          <w:marBottom w:val="0"/>
                          <w:divBdr>
                            <w:top w:val="dashed" w:sz="2" w:space="0" w:color="FFFFFF"/>
                            <w:left w:val="dashed" w:sz="2" w:space="0" w:color="FFFFFF"/>
                            <w:bottom w:val="dashed" w:sz="2" w:space="0" w:color="FFFFFF"/>
                            <w:right w:val="dashed" w:sz="2" w:space="0" w:color="FFFFFF"/>
                          </w:divBdr>
                        </w:div>
                        <w:div w:id="1284534817">
                          <w:marLeft w:val="0"/>
                          <w:marRight w:val="0"/>
                          <w:marTop w:val="0"/>
                          <w:marBottom w:val="0"/>
                          <w:divBdr>
                            <w:top w:val="dashed" w:sz="2" w:space="0" w:color="FFFFFF"/>
                            <w:left w:val="dashed" w:sz="2" w:space="0" w:color="FFFFFF"/>
                            <w:bottom w:val="dashed" w:sz="2" w:space="0" w:color="FFFFFF"/>
                            <w:right w:val="dashed" w:sz="2" w:space="0" w:color="FFFFFF"/>
                          </w:divBdr>
                        </w:div>
                        <w:div w:id="341665644">
                          <w:marLeft w:val="0"/>
                          <w:marRight w:val="0"/>
                          <w:marTop w:val="0"/>
                          <w:marBottom w:val="0"/>
                          <w:divBdr>
                            <w:top w:val="dashed" w:sz="2" w:space="0" w:color="FFFFFF"/>
                            <w:left w:val="dashed" w:sz="2" w:space="0" w:color="FFFFFF"/>
                            <w:bottom w:val="dashed" w:sz="2" w:space="0" w:color="FFFFFF"/>
                            <w:right w:val="dashed" w:sz="2" w:space="0" w:color="FFFFFF"/>
                          </w:divBdr>
                        </w:div>
                        <w:div w:id="1350982517">
                          <w:marLeft w:val="0"/>
                          <w:marRight w:val="0"/>
                          <w:marTop w:val="0"/>
                          <w:marBottom w:val="0"/>
                          <w:divBdr>
                            <w:top w:val="dashed" w:sz="2" w:space="0" w:color="FFFFFF"/>
                            <w:left w:val="dashed" w:sz="2" w:space="0" w:color="FFFFFF"/>
                            <w:bottom w:val="dashed" w:sz="2" w:space="0" w:color="FFFFFF"/>
                            <w:right w:val="dashed" w:sz="2" w:space="0" w:color="FFFFFF"/>
                          </w:divBdr>
                        </w:div>
                        <w:div w:id="1089472016">
                          <w:marLeft w:val="0"/>
                          <w:marRight w:val="0"/>
                          <w:marTop w:val="0"/>
                          <w:marBottom w:val="0"/>
                          <w:divBdr>
                            <w:top w:val="dashed" w:sz="2" w:space="0" w:color="FFFFFF"/>
                            <w:left w:val="dashed" w:sz="2" w:space="0" w:color="FFFFFF"/>
                            <w:bottom w:val="dashed" w:sz="2" w:space="0" w:color="FFFFFF"/>
                            <w:right w:val="dashed" w:sz="2" w:space="0" w:color="FFFFFF"/>
                          </w:divBdr>
                        </w:div>
                        <w:div w:id="330329526">
                          <w:marLeft w:val="0"/>
                          <w:marRight w:val="0"/>
                          <w:marTop w:val="0"/>
                          <w:marBottom w:val="0"/>
                          <w:divBdr>
                            <w:top w:val="dashed" w:sz="2" w:space="0" w:color="FFFFFF"/>
                            <w:left w:val="dashed" w:sz="2" w:space="0" w:color="FFFFFF"/>
                            <w:bottom w:val="dashed" w:sz="2" w:space="0" w:color="FFFFFF"/>
                            <w:right w:val="dashed" w:sz="2" w:space="0" w:color="FFFFFF"/>
                          </w:divBdr>
                        </w:div>
                        <w:div w:id="358971563">
                          <w:marLeft w:val="0"/>
                          <w:marRight w:val="0"/>
                          <w:marTop w:val="0"/>
                          <w:marBottom w:val="0"/>
                          <w:divBdr>
                            <w:top w:val="dashed" w:sz="2" w:space="0" w:color="FFFFFF"/>
                            <w:left w:val="dashed" w:sz="2" w:space="0" w:color="FFFFFF"/>
                            <w:bottom w:val="dashed" w:sz="2" w:space="0" w:color="FFFFFF"/>
                            <w:right w:val="dashed" w:sz="2" w:space="0" w:color="FFFFFF"/>
                          </w:divBdr>
                        </w:div>
                        <w:div w:id="1964649937">
                          <w:marLeft w:val="0"/>
                          <w:marRight w:val="0"/>
                          <w:marTop w:val="0"/>
                          <w:marBottom w:val="0"/>
                          <w:divBdr>
                            <w:top w:val="dashed" w:sz="2" w:space="0" w:color="FFFFFF"/>
                            <w:left w:val="dashed" w:sz="2" w:space="0" w:color="FFFFFF"/>
                            <w:bottom w:val="dashed" w:sz="2" w:space="0" w:color="FFFFFF"/>
                            <w:right w:val="dashed" w:sz="2" w:space="0" w:color="FFFFFF"/>
                          </w:divBdr>
                        </w:div>
                        <w:div w:id="1012532838">
                          <w:marLeft w:val="0"/>
                          <w:marRight w:val="0"/>
                          <w:marTop w:val="0"/>
                          <w:marBottom w:val="0"/>
                          <w:divBdr>
                            <w:top w:val="dashed" w:sz="2" w:space="0" w:color="FFFFFF"/>
                            <w:left w:val="dashed" w:sz="2" w:space="0" w:color="FFFFFF"/>
                            <w:bottom w:val="dashed" w:sz="2" w:space="0" w:color="FFFFFF"/>
                            <w:right w:val="dashed" w:sz="2" w:space="0" w:color="FFFFFF"/>
                          </w:divBdr>
                        </w:div>
                        <w:div w:id="2069108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25131797">
                  <w:marLeft w:val="0"/>
                  <w:marRight w:val="0"/>
                  <w:marTop w:val="0"/>
                  <w:marBottom w:val="0"/>
                  <w:divBdr>
                    <w:top w:val="dashed" w:sz="2" w:space="0" w:color="FFFFFF"/>
                    <w:left w:val="dashed" w:sz="2" w:space="0" w:color="FFFFFF"/>
                    <w:bottom w:val="dashed" w:sz="2" w:space="0" w:color="FFFFFF"/>
                    <w:right w:val="dashed" w:sz="2" w:space="0" w:color="FFFFFF"/>
                  </w:divBdr>
                </w:div>
                <w:div w:id="2066487213">
                  <w:marLeft w:val="0"/>
                  <w:marRight w:val="0"/>
                  <w:marTop w:val="0"/>
                  <w:marBottom w:val="0"/>
                  <w:divBdr>
                    <w:top w:val="dashed" w:sz="2" w:space="0" w:color="FFFFFF"/>
                    <w:left w:val="dashed" w:sz="2" w:space="0" w:color="FFFFFF"/>
                    <w:bottom w:val="dashed" w:sz="2" w:space="0" w:color="FFFFFF"/>
                    <w:right w:val="dashed" w:sz="2" w:space="0" w:color="FFFFFF"/>
                  </w:divBdr>
                  <w:divsChild>
                    <w:div w:id="321200087">
                      <w:marLeft w:val="0"/>
                      <w:marRight w:val="0"/>
                      <w:marTop w:val="0"/>
                      <w:marBottom w:val="0"/>
                      <w:divBdr>
                        <w:top w:val="dashed" w:sz="2" w:space="0" w:color="FFFFFF"/>
                        <w:left w:val="dashed" w:sz="2" w:space="0" w:color="FFFFFF"/>
                        <w:bottom w:val="dashed" w:sz="2" w:space="0" w:color="FFFFFF"/>
                        <w:right w:val="dashed" w:sz="2" w:space="0" w:color="FFFFFF"/>
                      </w:divBdr>
                    </w:div>
                    <w:div w:id="284847907">
                      <w:marLeft w:val="0"/>
                      <w:marRight w:val="0"/>
                      <w:marTop w:val="0"/>
                      <w:marBottom w:val="0"/>
                      <w:divBdr>
                        <w:top w:val="dashed" w:sz="2" w:space="0" w:color="FFFFFF"/>
                        <w:left w:val="dashed" w:sz="2" w:space="0" w:color="FFFFFF"/>
                        <w:bottom w:val="dashed" w:sz="2" w:space="0" w:color="FFFFFF"/>
                        <w:right w:val="dashed" w:sz="2" w:space="0" w:color="FFFFFF"/>
                      </w:divBdr>
                    </w:div>
                    <w:div w:id="1272782353">
                      <w:marLeft w:val="0"/>
                      <w:marRight w:val="0"/>
                      <w:marTop w:val="0"/>
                      <w:marBottom w:val="0"/>
                      <w:divBdr>
                        <w:top w:val="dashed" w:sz="2" w:space="0" w:color="FFFFFF"/>
                        <w:left w:val="dashed" w:sz="2" w:space="0" w:color="FFFFFF"/>
                        <w:bottom w:val="dashed" w:sz="2" w:space="0" w:color="FFFFFF"/>
                        <w:right w:val="dashed" w:sz="2" w:space="0" w:color="FFFFFF"/>
                      </w:divBdr>
                    </w:div>
                    <w:div w:id="313030570">
                      <w:marLeft w:val="0"/>
                      <w:marRight w:val="0"/>
                      <w:marTop w:val="0"/>
                      <w:marBottom w:val="0"/>
                      <w:divBdr>
                        <w:top w:val="dashed" w:sz="2" w:space="0" w:color="FFFFFF"/>
                        <w:left w:val="dashed" w:sz="2" w:space="0" w:color="FFFFFF"/>
                        <w:bottom w:val="dashed" w:sz="2" w:space="0" w:color="FFFFFF"/>
                        <w:right w:val="dashed" w:sz="2" w:space="0" w:color="FFFFFF"/>
                      </w:divBdr>
                    </w:div>
                    <w:div w:id="1605066423">
                      <w:marLeft w:val="0"/>
                      <w:marRight w:val="0"/>
                      <w:marTop w:val="0"/>
                      <w:marBottom w:val="0"/>
                      <w:divBdr>
                        <w:top w:val="dashed" w:sz="2" w:space="0" w:color="FFFFFF"/>
                        <w:left w:val="dashed" w:sz="2" w:space="0" w:color="FFFFFF"/>
                        <w:bottom w:val="dashed" w:sz="2" w:space="0" w:color="FFFFFF"/>
                        <w:right w:val="dashed" w:sz="2" w:space="0" w:color="FFFFFF"/>
                      </w:divBdr>
                    </w:div>
                    <w:div w:id="752778570">
                      <w:marLeft w:val="0"/>
                      <w:marRight w:val="0"/>
                      <w:marTop w:val="0"/>
                      <w:marBottom w:val="0"/>
                      <w:divBdr>
                        <w:top w:val="dashed" w:sz="2" w:space="0" w:color="FFFFFF"/>
                        <w:left w:val="dashed" w:sz="2" w:space="0" w:color="FFFFFF"/>
                        <w:bottom w:val="dashed" w:sz="2" w:space="0" w:color="FFFFFF"/>
                        <w:right w:val="dashed" w:sz="2" w:space="0" w:color="FFFFFF"/>
                      </w:divBdr>
                    </w:div>
                    <w:div w:id="867450503">
                      <w:marLeft w:val="0"/>
                      <w:marRight w:val="0"/>
                      <w:marTop w:val="0"/>
                      <w:marBottom w:val="0"/>
                      <w:divBdr>
                        <w:top w:val="dashed" w:sz="2" w:space="0" w:color="FFFFFF"/>
                        <w:left w:val="dashed" w:sz="2" w:space="0" w:color="FFFFFF"/>
                        <w:bottom w:val="dashed" w:sz="2" w:space="0" w:color="FFFFFF"/>
                        <w:right w:val="dashed" w:sz="2" w:space="0" w:color="FFFFFF"/>
                      </w:divBdr>
                    </w:div>
                    <w:div w:id="1785073538">
                      <w:marLeft w:val="0"/>
                      <w:marRight w:val="0"/>
                      <w:marTop w:val="0"/>
                      <w:marBottom w:val="0"/>
                      <w:divBdr>
                        <w:top w:val="dashed" w:sz="2" w:space="0" w:color="FFFFFF"/>
                        <w:left w:val="dashed" w:sz="2" w:space="0" w:color="FFFFFF"/>
                        <w:bottom w:val="dashed" w:sz="2" w:space="0" w:color="FFFFFF"/>
                        <w:right w:val="dashed" w:sz="2" w:space="0" w:color="FFFFFF"/>
                      </w:divBdr>
                    </w:div>
                    <w:div w:id="14238486">
                      <w:marLeft w:val="0"/>
                      <w:marRight w:val="0"/>
                      <w:marTop w:val="0"/>
                      <w:marBottom w:val="0"/>
                      <w:divBdr>
                        <w:top w:val="dashed" w:sz="2" w:space="0" w:color="FFFFFF"/>
                        <w:left w:val="dashed" w:sz="2" w:space="0" w:color="FFFFFF"/>
                        <w:bottom w:val="dashed" w:sz="2" w:space="0" w:color="FFFFFF"/>
                        <w:right w:val="dashed" w:sz="2" w:space="0" w:color="FFFFFF"/>
                      </w:divBdr>
                    </w:div>
                    <w:div w:id="1106465520">
                      <w:marLeft w:val="0"/>
                      <w:marRight w:val="0"/>
                      <w:marTop w:val="0"/>
                      <w:marBottom w:val="0"/>
                      <w:divBdr>
                        <w:top w:val="dashed" w:sz="2" w:space="0" w:color="FFFFFF"/>
                        <w:left w:val="dashed" w:sz="2" w:space="0" w:color="FFFFFF"/>
                        <w:bottom w:val="dashed" w:sz="2" w:space="0" w:color="FFFFFF"/>
                        <w:right w:val="dashed" w:sz="2" w:space="0" w:color="FFFFFF"/>
                      </w:divBdr>
                    </w:div>
                    <w:div w:id="1933779640">
                      <w:marLeft w:val="0"/>
                      <w:marRight w:val="0"/>
                      <w:marTop w:val="0"/>
                      <w:marBottom w:val="0"/>
                      <w:divBdr>
                        <w:top w:val="dashed" w:sz="2" w:space="0" w:color="FFFFFF"/>
                        <w:left w:val="dashed" w:sz="2" w:space="0" w:color="FFFFFF"/>
                        <w:bottom w:val="dashed" w:sz="2" w:space="0" w:color="FFFFFF"/>
                        <w:right w:val="dashed" w:sz="2" w:space="0" w:color="FFFFFF"/>
                      </w:divBdr>
                    </w:div>
                    <w:div w:id="1895193914">
                      <w:marLeft w:val="0"/>
                      <w:marRight w:val="0"/>
                      <w:marTop w:val="0"/>
                      <w:marBottom w:val="0"/>
                      <w:divBdr>
                        <w:top w:val="dashed" w:sz="2" w:space="0" w:color="FFFFFF"/>
                        <w:left w:val="dashed" w:sz="2" w:space="0" w:color="FFFFFF"/>
                        <w:bottom w:val="dashed" w:sz="2" w:space="0" w:color="FFFFFF"/>
                        <w:right w:val="dashed" w:sz="2" w:space="0" w:color="FFFFFF"/>
                      </w:divBdr>
                    </w:div>
                    <w:div w:id="711804856">
                      <w:marLeft w:val="0"/>
                      <w:marRight w:val="0"/>
                      <w:marTop w:val="0"/>
                      <w:marBottom w:val="0"/>
                      <w:divBdr>
                        <w:top w:val="dashed" w:sz="2" w:space="0" w:color="FFFFFF"/>
                        <w:left w:val="dashed" w:sz="2" w:space="0" w:color="FFFFFF"/>
                        <w:bottom w:val="dashed" w:sz="2" w:space="0" w:color="FFFFFF"/>
                        <w:right w:val="dashed" w:sz="2" w:space="0" w:color="FFFFFF"/>
                      </w:divBdr>
                    </w:div>
                    <w:div w:id="1762067344">
                      <w:marLeft w:val="0"/>
                      <w:marRight w:val="0"/>
                      <w:marTop w:val="0"/>
                      <w:marBottom w:val="0"/>
                      <w:divBdr>
                        <w:top w:val="dashed" w:sz="2" w:space="0" w:color="FFFFFF"/>
                        <w:left w:val="dashed" w:sz="2" w:space="0" w:color="FFFFFF"/>
                        <w:bottom w:val="dashed" w:sz="2" w:space="0" w:color="FFFFFF"/>
                        <w:right w:val="dashed" w:sz="2" w:space="0" w:color="FFFFFF"/>
                      </w:divBdr>
                    </w:div>
                    <w:div w:id="783236684">
                      <w:marLeft w:val="0"/>
                      <w:marRight w:val="0"/>
                      <w:marTop w:val="0"/>
                      <w:marBottom w:val="0"/>
                      <w:divBdr>
                        <w:top w:val="dashed" w:sz="2" w:space="0" w:color="FFFFFF"/>
                        <w:left w:val="dashed" w:sz="2" w:space="0" w:color="FFFFFF"/>
                        <w:bottom w:val="dashed" w:sz="2" w:space="0" w:color="FFFFFF"/>
                        <w:right w:val="dashed" w:sz="2" w:space="0" w:color="FFFFFF"/>
                      </w:divBdr>
                    </w:div>
                    <w:div w:id="253050701">
                      <w:marLeft w:val="0"/>
                      <w:marRight w:val="0"/>
                      <w:marTop w:val="0"/>
                      <w:marBottom w:val="0"/>
                      <w:divBdr>
                        <w:top w:val="dashed" w:sz="2" w:space="0" w:color="FFFFFF"/>
                        <w:left w:val="dashed" w:sz="2" w:space="0" w:color="FFFFFF"/>
                        <w:bottom w:val="dashed" w:sz="2" w:space="0" w:color="FFFFFF"/>
                        <w:right w:val="dashed" w:sz="2" w:space="0" w:color="FFFFFF"/>
                      </w:divBdr>
                    </w:div>
                    <w:div w:id="60294845">
                      <w:marLeft w:val="0"/>
                      <w:marRight w:val="0"/>
                      <w:marTop w:val="0"/>
                      <w:marBottom w:val="0"/>
                      <w:divBdr>
                        <w:top w:val="dashed" w:sz="2" w:space="0" w:color="FFFFFF"/>
                        <w:left w:val="dashed" w:sz="2" w:space="0" w:color="FFFFFF"/>
                        <w:bottom w:val="dashed" w:sz="2" w:space="0" w:color="FFFFFF"/>
                        <w:right w:val="dashed" w:sz="2" w:space="0" w:color="FFFFFF"/>
                      </w:divBdr>
                    </w:div>
                    <w:div w:id="326908084">
                      <w:marLeft w:val="0"/>
                      <w:marRight w:val="0"/>
                      <w:marTop w:val="0"/>
                      <w:marBottom w:val="0"/>
                      <w:divBdr>
                        <w:top w:val="dashed" w:sz="2" w:space="0" w:color="FFFFFF"/>
                        <w:left w:val="dashed" w:sz="2" w:space="0" w:color="FFFFFF"/>
                        <w:bottom w:val="dashed" w:sz="2" w:space="0" w:color="FFFFFF"/>
                        <w:right w:val="dashed" w:sz="2" w:space="0" w:color="FFFFFF"/>
                      </w:divBdr>
                    </w:div>
                    <w:div w:id="2010476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7120542">
                  <w:marLeft w:val="0"/>
                  <w:marRight w:val="0"/>
                  <w:marTop w:val="0"/>
                  <w:marBottom w:val="0"/>
                  <w:divBdr>
                    <w:top w:val="dashed" w:sz="2" w:space="0" w:color="FFFFFF"/>
                    <w:left w:val="dashed" w:sz="2" w:space="0" w:color="FFFFFF"/>
                    <w:bottom w:val="dashed" w:sz="2" w:space="0" w:color="FFFFFF"/>
                    <w:right w:val="dashed" w:sz="2" w:space="0" w:color="FFFFFF"/>
                  </w:divBdr>
                </w:div>
                <w:div w:id="1338574538">
                  <w:marLeft w:val="0"/>
                  <w:marRight w:val="0"/>
                  <w:marTop w:val="0"/>
                  <w:marBottom w:val="0"/>
                  <w:divBdr>
                    <w:top w:val="dashed" w:sz="2" w:space="0" w:color="FFFFFF"/>
                    <w:left w:val="dashed" w:sz="2" w:space="0" w:color="FFFFFF"/>
                    <w:bottom w:val="dashed" w:sz="2" w:space="0" w:color="FFFFFF"/>
                    <w:right w:val="dashed" w:sz="2" w:space="0" w:color="FFFFFF"/>
                  </w:divBdr>
                  <w:divsChild>
                    <w:div w:id="1594167235">
                      <w:marLeft w:val="0"/>
                      <w:marRight w:val="0"/>
                      <w:marTop w:val="0"/>
                      <w:marBottom w:val="0"/>
                      <w:divBdr>
                        <w:top w:val="dashed" w:sz="2" w:space="0" w:color="FFFFFF"/>
                        <w:left w:val="dashed" w:sz="2" w:space="0" w:color="FFFFFF"/>
                        <w:bottom w:val="dashed" w:sz="2" w:space="0" w:color="FFFFFF"/>
                        <w:right w:val="dashed" w:sz="2" w:space="0" w:color="FFFFFF"/>
                      </w:divBdr>
                    </w:div>
                    <w:div w:id="795870789">
                      <w:marLeft w:val="0"/>
                      <w:marRight w:val="0"/>
                      <w:marTop w:val="0"/>
                      <w:marBottom w:val="0"/>
                      <w:divBdr>
                        <w:top w:val="dashed" w:sz="2" w:space="0" w:color="FFFFFF"/>
                        <w:left w:val="dashed" w:sz="2" w:space="0" w:color="FFFFFF"/>
                        <w:bottom w:val="dashed" w:sz="2" w:space="0" w:color="FFFFFF"/>
                        <w:right w:val="dashed" w:sz="2" w:space="0" w:color="FFFFFF"/>
                      </w:divBdr>
                    </w:div>
                    <w:div w:id="403651202">
                      <w:marLeft w:val="0"/>
                      <w:marRight w:val="0"/>
                      <w:marTop w:val="0"/>
                      <w:marBottom w:val="0"/>
                      <w:divBdr>
                        <w:top w:val="dashed" w:sz="2" w:space="0" w:color="FFFFFF"/>
                        <w:left w:val="dashed" w:sz="2" w:space="0" w:color="FFFFFF"/>
                        <w:bottom w:val="dashed" w:sz="2" w:space="0" w:color="FFFFFF"/>
                        <w:right w:val="dashed" w:sz="2" w:space="0" w:color="FFFFFF"/>
                      </w:divBdr>
                    </w:div>
                    <w:div w:id="863131581">
                      <w:marLeft w:val="0"/>
                      <w:marRight w:val="0"/>
                      <w:marTop w:val="0"/>
                      <w:marBottom w:val="0"/>
                      <w:divBdr>
                        <w:top w:val="dashed" w:sz="2" w:space="0" w:color="FFFFFF"/>
                        <w:left w:val="dashed" w:sz="2" w:space="0" w:color="FFFFFF"/>
                        <w:bottom w:val="dashed" w:sz="2" w:space="0" w:color="FFFFFF"/>
                        <w:right w:val="dashed" w:sz="2" w:space="0" w:color="FFFFFF"/>
                      </w:divBdr>
                    </w:div>
                    <w:div w:id="172035497">
                      <w:marLeft w:val="0"/>
                      <w:marRight w:val="0"/>
                      <w:marTop w:val="0"/>
                      <w:marBottom w:val="0"/>
                      <w:divBdr>
                        <w:top w:val="dashed" w:sz="2" w:space="0" w:color="FFFFFF"/>
                        <w:left w:val="dashed" w:sz="2" w:space="0" w:color="FFFFFF"/>
                        <w:bottom w:val="dashed" w:sz="2" w:space="0" w:color="FFFFFF"/>
                        <w:right w:val="dashed" w:sz="2" w:space="0" w:color="FFFFFF"/>
                      </w:divBdr>
                    </w:div>
                    <w:div w:id="172764047">
                      <w:marLeft w:val="0"/>
                      <w:marRight w:val="0"/>
                      <w:marTop w:val="0"/>
                      <w:marBottom w:val="0"/>
                      <w:divBdr>
                        <w:top w:val="dashed" w:sz="2" w:space="0" w:color="FFFFFF"/>
                        <w:left w:val="dashed" w:sz="2" w:space="0" w:color="FFFFFF"/>
                        <w:bottom w:val="dashed" w:sz="2" w:space="0" w:color="FFFFFF"/>
                        <w:right w:val="dashed" w:sz="2" w:space="0" w:color="FFFFFF"/>
                      </w:divBdr>
                    </w:div>
                    <w:div w:id="349066221">
                      <w:marLeft w:val="0"/>
                      <w:marRight w:val="0"/>
                      <w:marTop w:val="0"/>
                      <w:marBottom w:val="0"/>
                      <w:divBdr>
                        <w:top w:val="dashed" w:sz="2" w:space="0" w:color="FFFFFF"/>
                        <w:left w:val="dashed" w:sz="2" w:space="0" w:color="FFFFFF"/>
                        <w:bottom w:val="dashed" w:sz="2" w:space="0" w:color="FFFFFF"/>
                        <w:right w:val="dashed" w:sz="2" w:space="0" w:color="FFFFFF"/>
                      </w:divBdr>
                    </w:div>
                    <w:div w:id="1120417509">
                      <w:marLeft w:val="0"/>
                      <w:marRight w:val="0"/>
                      <w:marTop w:val="0"/>
                      <w:marBottom w:val="0"/>
                      <w:divBdr>
                        <w:top w:val="dashed" w:sz="2" w:space="0" w:color="FFFFFF"/>
                        <w:left w:val="dashed" w:sz="2" w:space="0" w:color="FFFFFF"/>
                        <w:bottom w:val="dashed" w:sz="2" w:space="0" w:color="FFFFFF"/>
                        <w:right w:val="dashed" w:sz="2" w:space="0" w:color="FFFFFF"/>
                      </w:divBdr>
                    </w:div>
                    <w:div w:id="215436037">
                      <w:marLeft w:val="0"/>
                      <w:marRight w:val="0"/>
                      <w:marTop w:val="0"/>
                      <w:marBottom w:val="0"/>
                      <w:divBdr>
                        <w:top w:val="dashed" w:sz="2" w:space="0" w:color="FFFFFF"/>
                        <w:left w:val="dashed" w:sz="2" w:space="0" w:color="FFFFFF"/>
                        <w:bottom w:val="dashed" w:sz="2" w:space="0" w:color="FFFFFF"/>
                        <w:right w:val="dashed" w:sz="2" w:space="0" w:color="FFFFFF"/>
                      </w:divBdr>
                    </w:div>
                    <w:div w:id="319694204">
                      <w:marLeft w:val="0"/>
                      <w:marRight w:val="0"/>
                      <w:marTop w:val="0"/>
                      <w:marBottom w:val="0"/>
                      <w:divBdr>
                        <w:top w:val="dashed" w:sz="2" w:space="0" w:color="FFFFFF"/>
                        <w:left w:val="dashed" w:sz="2" w:space="0" w:color="FFFFFF"/>
                        <w:bottom w:val="dashed" w:sz="2" w:space="0" w:color="FFFFFF"/>
                        <w:right w:val="dashed" w:sz="2" w:space="0" w:color="FFFFFF"/>
                      </w:divBdr>
                    </w:div>
                    <w:div w:id="737478554">
                      <w:marLeft w:val="0"/>
                      <w:marRight w:val="0"/>
                      <w:marTop w:val="0"/>
                      <w:marBottom w:val="0"/>
                      <w:divBdr>
                        <w:top w:val="dashed" w:sz="2" w:space="0" w:color="FFFFFF"/>
                        <w:left w:val="dashed" w:sz="2" w:space="0" w:color="FFFFFF"/>
                        <w:bottom w:val="dashed" w:sz="2" w:space="0" w:color="FFFFFF"/>
                        <w:right w:val="dashed" w:sz="2" w:space="0" w:color="FFFFFF"/>
                      </w:divBdr>
                    </w:div>
                    <w:div w:id="381910313">
                      <w:marLeft w:val="0"/>
                      <w:marRight w:val="0"/>
                      <w:marTop w:val="0"/>
                      <w:marBottom w:val="0"/>
                      <w:divBdr>
                        <w:top w:val="dashed" w:sz="2" w:space="0" w:color="FFFFFF"/>
                        <w:left w:val="dashed" w:sz="2" w:space="0" w:color="FFFFFF"/>
                        <w:bottom w:val="dashed" w:sz="2" w:space="0" w:color="FFFFFF"/>
                        <w:right w:val="dashed" w:sz="2" w:space="0" w:color="FFFFFF"/>
                      </w:divBdr>
                    </w:div>
                    <w:div w:id="1101293931">
                      <w:marLeft w:val="0"/>
                      <w:marRight w:val="0"/>
                      <w:marTop w:val="0"/>
                      <w:marBottom w:val="0"/>
                      <w:divBdr>
                        <w:top w:val="dashed" w:sz="2" w:space="0" w:color="FFFFFF"/>
                        <w:left w:val="dashed" w:sz="2" w:space="0" w:color="FFFFFF"/>
                        <w:bottom w:val="dashed" w:sz="2" w:space="0" w:color="FFFFFF"/>
                        <w:right w:val="dashed" w:sz="2" w:space="0" w:color="FFFFFF"/>
                      </w:divBdr>
                    </w:div>
                    <w:div w:id="1725642510">
                      <w:marLeft w:val="0"/>
                      <w:marRight w:val="0"/>
                      <w:marTop w:val="0"/>
                      <w:marBottom w:val="0"/>
                      <w:divBdr>
                        <w:top w:val="dashed" w:sz="2" w:space="0" w:color="FFFFFF"/>
                        <w:left w:val="dashed" w:sz="2" w:space="0" w:color="FFFFFF"/>
                        <w:bottom w:val="dashed" w:sz="2" w:space="0" w:color="FFFFFF"/>
                        <w:right w:val="dashed" w:sz="2" w:space="0" w:color="FFFFFF"/>
                      </w:divBdr>
                    </w:div>
                    <w:div w:id="769087259">
                      <w:marLeft w:val="0"/>
                      <w:marRight w:val="0"/>
                      <w:marTop w:val="0"/>
                      <w:marBottom w:val="0"/>
                      <w:divBdr>
                        <w:top w:val="dashed" w:sz="2" w:space="0" w:color="FFFFFF"/>
                        <w:left w:val="dashed" w:sz="2" w:space="0" w:color="FFFFFF"/>
                        <w:bottom w:val="dashed" w:sz="2" w:space="0" w:color="FFFFFF"/>
                        <w:right w:val="dashed" w:sz="2" w:space="0" w:color="FFFFFF"/>
                      </w:divBdr>
                    </w:div>
                    <w:div w:id="999384183">
                      <w:marLeft w:val="0"/>
                      <w:marRight w:val="0"/>
                      <w:marTop w:val="0"/>
                      <w:marBottom w:val="0"/>
                      <w:divBdr>
                        <w:top w:val="dashed" w:sz="2" w:space="0" w:color="FFFFFF"/>
                        <w:left w:val="dashed" w:sz="2" w:space="0" w:color="FFFFFF"/>
                        <w:bottom w:val="dashed" w:sz="2" w:space="0" w:color="FFFFFF"/>
                        <w:right w:val="dashed" w:sz="2" w:space="0" w:color="FFFFFF"/>
                      </w:divBdr>
                    </w:div>
                    <w:div w:id="1556350187">
                      <w:marLeft w:val="0"/>
                      <w:marRight w:val="0"/>
                      <w:marTop w:val="0"/>
                      <w:marBottom w:val="0"/>
                      <w:divBdr>
                        <w:top w:val="dashed" w:sz="2" w:space="0" w:color="FFFFFF"/>
                        <w:left w:val="dashed" w:sz="2" w:space="0" w:color="FFFFFF"/>
                        <w:bottom w:val="dashed" w:sz="2" w:space="0" w:color="FFFFFF"/>
                        <w:right w:val="dashed" w:sz="2" w:space="0" w:color="FFFFFF"/>
                      </w:divBdr>
                    </w:div>
                    <w:div w:id="743643489">
                      <w:marLeft w:val="0"/>
                      <w:marRight w:val="0"/>
                      <w:marTop w:val="0"/>
                      <w:marBottom w:val="0"/>
                      <w:divBdr>
                        <w:top w:val="dashed" w:sz="2" w:space="0" w:color="FFFFFF"/>
                        <w:left w:val="dashed" w:sz="2" w:space="0" w:color="FFFFFF"/>
                        <w:bottom w:val="dashed" w:sz="2" w:space="0" w:color="FFFFFF"/>
                        <w:right w:val="dashed" w:sz="2" w:space="0" w:color="FFFFFF"/>
                      </w:divBdr>
                    </w:div>
                    <w:div w:id="668216160">
                      <w:marLeft w:val="0"/>
                      <w:marRight w:val="0"/>
                      <w:marTop w:val="0"/>
                      <w:marBottom w:val="0"/>
                      <w:divBdr>
                        <w:top w:val="dashed" w:sz="2" w:space="0" w:color="FFFFFF"/>
                        <w:left w:val="dashed" w:sz="2" w:space="0" w:color="FFFFFF"/>
                        <w:bottom w:val="dashed" w:sz="2" w:space="0" w:color="FFFFFF"/>
                        <w:right w:val="dashed" w:sz="2" w:space="0" w:color="FFFFFF"/>
                      </w:divBdr>
                    </w:div>
                    <w:div w:id="152769545">
                      <w:marLeft w:val="0"/>
                      <w:marRight w:val="0"/>
                      <w:marTop w:val="0"/>
                      <w:marBottom w:val="0"/>
                      <w:divBdr>
                        <w:top w:val="dashed" w:sz="2" w:space="0" w:color="FFFFFF"/>
                        <w:left w:val="dashed" w:sz="2" w:space="0" w:color="FFFFFF"/>
                        <w:bottom w:val="dashed" w:sz="2" w:space="0" w:color="FFFFFF"/>
                        <w:right w:val="dashed" w:sz="2" w:space="0" w:color="FFFFFF"/>
                      </w:divBdr>
                    </w:div>
                    <w:div w:id="546261109">
                      <w:marLeft w:val="0"/>
                      <w:marRight w:val="0"/>
                      <w:marTop w:val="0"/>
                      <w:marBottom w:val="0"/>
                      <w:divBdr>
                        <w:top w:val="dashed" w:sz="2" w:space="0" w:color="FFFFFF"/>
                        <w:left w:val="dashed" w:sz="2" w:space="0" w:color="FFFFFF"/>
                        <w:bottom w:val="dashed" w:sz="2" w:space="0" w:color="FFFFFF"/>
                        <w:right w:val="dashed" w:sz="2" w:space="0" w:color="FFFFFF"/>
                      </w:divBdr>
                    </w:div>
                    <w:div w:id="1301108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051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71689897">
      <w:bodyDiv w:val="1"/>
      <w:marLeft w:val="0"/>
      <w:marRight w:val="0"/>
      <w:marTop w:val="0"/>
      <w:marBottom w:val="0"/>
      <w:divBdr>
        <w:top w:val="none" w:sz="0" w:space="0" w:color="auto"/>
        <w:left w:val="none" w:sz="0" w:space="0" w:color="auto"/>
        <w:bottom w:val="none" w:sz="0" w:space="0" w:color="auto"/>
        <w:right w:val="none" w:sz="0" w:space="0" w:color="auto"/>
      </w:divBdr>
      <w:divsChild>
        <w:div w:id="873732251">
          <w:marLeft w:val="0"/>
          <w:marRight w:val="0"/>
          <w:marTop w:val="0"/>
          <w:marBottom w:val="0"/>
          <w:divBdr>
            <w:top w:val="none" w:sz="0" w:space="0" w:color="auto"/>
            <w:left w:val="none" w:sz="0" w:space="0" w:color="auto"/>
            <w:bottom w:val="none" w:sz="0" w:space="0" w:color="auto"/>
            <w:right w:val="none" w:sz="0" w:space="0" w:color="auto"/>
          </w:divBdr>
          <w:divsChild>
            <w:div w:id="844318573">
              <w:marLeft w:val="0"/>
              <w:marRight w:val="0"/>
              <w:marTop w:val="0"/>
              <w:marBottom w:val="0"/>
              <w:divBdr>
                <w:top w:val="dashed" w:sz="2" w:space="0" w:color="FFFFFF"/>
                <w:left w:val="dashed" w:sz="2" w:space="0" w:color="FFFFFF"/>
                <w:bottom w:val="dashed" w:sz="2" w:space="0" w:color="FFFFFF"/>
                <w:right w:val="dashed" w:sz="2" w:space="0" w:color="FFFFFF"/>
              </w:divBdr>
              <w:divsChild>
                <w:div w:id="284317753">
                  <w:marLeft w:val="0"/>
                  <w:marRight w:val="0"/>
                  <w:marTop w:val="0"/>
                  <w:marBottom w:val="0"/>
                  <w:divBdr>
                    <w:top w:val="dashed" w:sz="2" w:space="0" w:color="FFFFFF"/>
                    <w:left w:val="dashed" w:sz="2" w:space="0" w:color="FFFFFF"/>
                    <w:bottom w:val="dashed" w:sz="2" w:space="0" w:color="FFFFFF"/>
                    <w:right w:val="dashed" w:sz="2" w:space="0" w:color="FFFFFF"/>
                  </w:divBdr>
                  <w:divsChild>
                    <w:div w:id="14960407">
                      <w:marLeft w:val="0"/>
                      <w:marRight w:val="0"/>
                      <w:marTop w:val="0"/>
                      <w:marBottom w:val="0"/>
                      <w:divBdr>
                        <w:top w:val="dashed" w:sz="2" w:space="0" w:color="FFFFFF"/>
                        <w:left w:val="dashed" w:sz="2" w:space="0" w:color="FFFFFF"/>
                        <w:bottom w:val="dashed" w:sz="2" w:space="0" w:color="FFFFFF"/>
                        <w:right w:val="dashed" w:sz="2" w:space="0" w:color="FFFFFF"/>
                      </w:divBdr>
                    </w:div>
                    <w:div w:id="543954636">
                      <w:marLeft w:val="0"/>
                      <w:marRight w:val="0"/>
                      <w:marTop w:val="0"/>
                      <w:marBottom w:val="0"/>
                      <w:divBdr>
                        <w:top w:val="dashed" w:sz="2" w:space="0" w:color="FFFFFF"/>
                        <w:left w:val="dashed" w:sz="2" w:space="0" w:color="FFFFFF"/>
                        <w:bottom w:val="dashed" w:sz="2" w:space="0" w:color="FFFFFF"/>
                        <w:right w:val="dashed" w:sz="2" w:space="0" w:color="FFFFFF"/>
                      </w:divBdr>
                      <w:divsChild>
                        <w:div w:id="1642230936">
                          <w:marLeft w:val="0"/>
                          <w:marRight w:val="0"/>
                          <w:marTop w:val="0"/>
                          <w:marBottom w:val="0"/>
                          <w:divBdr>
                            <w:top w:val="dashed" w:sz="2" w:space="0" w:color="FFFFFF"/>
                            <w:left w:val="dashed" w:sz="2" w:space="0" w:color="FFFFFF"/>
                            <w:bottom w:val="dashed" w:sz="2" w:space="0" w:color="FFFFFF"/>
                            <w:right w:val="dashed" w:sz="2" w:space="0" w:color="FFFFFF"/>
                          </w:divBdr>
                        </w:div>
                        <w:div w:id="561253528">
                          <w:marLeft w:val="0"/>
                          <w:marRight w:val="0"/>
                          <w:marTop w:val="0"/>
                          <w:marBottom w:val="0"/>
                          <w:divBdr>
                            <w:top w:val="dashed" w:sz="2" w:space="0" w:color="FFFFFF"/>
                            <w:left w:val="dashed" w:sz="2" w:space="0" w:color="FFFFFF"/>
                            <w:bottom w:val="dashed" w:sz="2" w:space="0" w:color="FFFFFF"/>
                            <w:right w:val="dashed" w:sz="2" w:space="0" w:color="FFFFFF"/>
                          </w:divBdr>
                        </w:div>
                        <w:div w:id="9377858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USERS\dfacus\sintact%204.0\cache\Legislatie\temp1706192\00175244.htm" TargetMode="External"/><Relationship Id="rId21" Type="http://schemas.openxmlformats.org/officeDocument/2006/relationships/hyperlink" Target="file:///D:\USERS\dfacus\sintact%204.0\cache\Legislatie\temp1706192\00167253.htm" TargetMode="External"/><Relationship Id="rId42" Type="http://schemas.openxmlformats.org/officeDocument/2006/relationships/hyperlink" Target="file:///D:\USERS\dfacus\sintact%204.0\cache\Legislatie\temp1706192\12035964.htm" TargetMode="External"/><Relationship Id="rId47" Type="http://schemas.openxmlformats.org/officeDocument/2006/relationships/hyperlink" Target="file:///D:\USERS\dfacus\sintact%204.0\cache\Legislatie\temp1706192\12038325.htm" TargetMode="External"/><Relationship Id="rId63" Type="http://schemas.openxmlformats.org/officeDocument/2006/relationships/hyperlink" Target="file:///D:\USERS\dfacus\sintact%204.0\cache\Legislatie\temp1706192\12039335.htm" TargetMode="External"/><Relationship Id="rId68" Type="http://schemas.openxmlformats.org/officeDocument/2006/relationships/hyperlink" Target="file:///D:\USERS\dfacus\sintact%204.0\cache\Legislatie\temp1706192\12040871.htm" TargetMode="External"/><Relationship Id="rId84" Type="http://schemas.openxmlformats.org/officeDocument/2006/relationships/hyperlink" Target="file:///D:\USERS\dfacus\sintact%204.0\cache\Legislatie\temp1706192\00141154.htm" TargetMode="External"/><Relationship Id="rId89" Type="http://schemas.openxmlformats.org/officeDocument/2006/relationships/fontTable" Target="fontTable.xml"/><Relationship Id="rId16" Type="http://schemas.openxmlformats.org/officeDocument/2006/relationships/hyperlink" Target="file:///D:\USERS\dfacus\sintact%204.0\cache\Legislatie\temp1706192\00169129.htm" TargetMode="External"/><Relationship Id="rId11" Type="http://schemas.openxmlformats.org/officeDocument/2006/relationships/hyperlink" Target="file:///D:\USERS\dfacus\sintact%204.0\cache\Legislatie\temp1706192\12039335.htm" TargetMode="External"/><Relationship Id="rId32" Type="http://schemas.openxmlformats.org/officeDocument/2006/relationships/hyperlink" Target="file:///D:\USERS\dfacus\sintact%204.0\cache\Legislatie\temp1706192\12038356.htm" TargetMode="External"/><Relationship Id="rId37" Type="http://schemas.openxmlformats.org/officeDocument/2006/relationships/hyperlink" Target="file:///D:\USERS\dfacus\sintact%204.0\cache\Legislatie\temp1706192\00075875.htm" TargetMode="External"/><Relationship Id="rId53" Type="http://schemas.openxmlformats.org/officeDocument/2006/relationships/hyperlink" Target="file:///D:\USERS\dfacus\sintact%204.0\cache\Legislatie\temp1706192\12040871.htm" TargetMode="External"/><Relationship Id="rId58" Type="http://schemas.openxmlformats.org/officeDocument/2006/relationships/hyperlink" Target="file:///D:\USERS\dfacus\sintact%204.0\cache\Legislatie\temp1706192\00079986.htm" TargetMode="External"/><Relationship Id="rId74" Type="http://schemas.openxmlformats.org/officeDocument/2006/relationships/hyperlink" Target="file:///D:\USERS\dfacus\sintact%204.0\cache\Legislatie\temp1706192\12017472.htm" TargetMode="External"/><Relationship Id="rId79" Type="http://schemas.openxmlformats.org/officeDocument/2006/relationships/hyperlink" Target="file:///D:\USERS\dfacus\sintact%204.0\cache\Legislatie\temp1706192\00167253.htm" TargetMode="External"/><Relationship Id="rId5" Type="http://schemas.openxmlformats.org/officeDocument/2006/relationships/hyperlink" Target="file:///D:\USERS\dfacus\sintact%204.0\cache\Legislatie\temp1706192\00194219.HTML" TargetMode="External"/><Relationship Id="rId90" Type="http://schemas.openxmlformats.org/officeDocument/2006/relationships/theme" Target="theme/theme1.xml"/><Relationship Id="rId22" Type="http://schemas.openxmlformats.org/officeDocument/2006/relationships/hyperlink" Target="file:///D:\USERS\dfacus\sintact%204.0\cache\Legislatie\temp1706192\00176265.htm" TargetMode="External"/><Relationship Id="rId27" Type="http://schemas.openxmlformats.org/officeDocument/2006/relationships/hyperlink" Target="file:///D:\USERS\dfacus\sintact%204.0\cache\Legislatie\temp1706192\00175244.htm" TargetMode="External"/><Relationship Id="rId43" Type="http://schemas.openxmlformats.org/officeDocument/2006/relationships/hyperlink" Target="file:///D:\USERS\dfacus\sintact%204.0\cache\Legislatie\temp1706192\12031841.htm" TargetMode="External"/><Relationship Id="rId48" Type="http://schemas.openxmlformats.org/officeDocument/2006/relationships/hyperlink" Target="file:///D:\USERS\dfacus\sintact%204.0\cache\Legislatie\temp1706192\12039922.htm" TargetMode="External"/><Relationship Id="rId64" Type="http://schemas.openxmlformats.org/officeDocument/2006/relationships/hyperlink" Target="file:///D:\USERS\dfacus\sintact%204.0\cache\Legislatie\temp1706192\12040871.htm" TargetMode="External"/><Relationship Id="rId69" Type="http://schemas.openxmlformats.org/officeDocument/2006/relationships/hyperlink" Target="file:///D:\USERS\dfacus\sintact%204.0\cache\Legislatie\temp1706192\12040871.htm" TargetMode="External"/><Relationship Id="rId8" Type="http://schemas.openxmlformats.org/officeDocument/2006/relationships/hyperlink" Target="file:///D:\USERS\dfacus\sintact%204.0\cache\Legislatie\temp1706192\12012209.htm" TargetMode="External"/><Relationship Id="rId51" Type="http://schemas.openxmlformats.org/officeDocument/2006/relationships/hyperlink" Target="file:///D:\USERS\dfacus\sintact%204.0\cache\Legislatie\temp1706192\12040871.htm" TargetMode="External"/><Relationship Id="rId72" Type="http://schemas.openxmlformats.org/officeDocument/2006/relationships/hyperlink" Target="file:///D:\USERS\dfacus\sintact%204.0\cache\Legislatie\temp1706192\12025831.htm" TargetMode="External"/><Relationship Id="rId80" Type="http://schemas.openxmlformats.org/officeDocument/2006/relationships/hyperlink" Target="file:///D:\USERS\dfacus\sintact%204.0\cache\Legislatie\temp1706192\00176265.htm" TargetMode="External"/><Relationship Id="rId85" Type="http://schemas.openxmlformats.org/officeDocument/2006/relationships/hyperlink" Target="file:///D:\USERS\dfacus\sintact%204.0\cache\Legislatie\temp1706192\00149706.htm" TargetMode="External"/><Relationship Id="rId93"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file:///D:\USERS\dfacus\sintact%204.0\cache\Legislatie\temp1706192\12040871.htm" TargetMode="External"/><Relationship Id="rId17" Type="http://schemas.openxmlformats.org/officeDocument/2006/relationships/hyperlink" Target="file:///D:\USERS\dfacus\sintact%204.0\cache\Legislatie\temp1706192\00164270.htm" TargetMode="External"/><Relationship Id="rId25" Type="http://schemas.openxmlformats.org/officeDocument/2006/relationships/hyperlink" Target="file:///D:\USERS\dfacus\sintact%204.0\cache\Legislatie\temp1706192\00168040.htm" TargetMode="External"/><Relationship Id="rId33" Type="http://schemas.openxmlformats.org/officeDocument/2006/relationships/hyperlink" Target="file:///D:\USERS\dfacus\sintact%204.0\cache\Legislatie\temp1706192\12030778.htm" TargetMode="External"/><Relationship Id="rId38" Type="http://schemas.openxmlformats.org/officeDocument/2006/relationships/hyperlink" Target="file:///D:\USERS\dfacus\sintact%204.0\cache\Legislatie\temp1706192\12035964.htm" TargetMode="External"/><Relationship Id="rId46" Type="http://schemas.openxmlformats.org/officeDocument/2006/relationships/hyperlink" Target="file:///D:\USERS\dfacus\sintact%204.0\cache\Legislatie\temp1706192\12012209.htm" TargetMode="External"/><Relationship Id="rId59" Type="http://schemas.openxmlformats.org/officeDocument/2006/relationships/image" Target="media/image2.gif"/><Relationship Id="rId67" Type="http://schemas.openxmlformats.org/officeDocument/2006/relationships/hyperlink" Target="file:///D:\USERS\dfacus\sintact%204.0\cache\Legislatie\temp1706192\12040871.htm" TargetMode="External"/><Relationship Id="rId20" Type="http://schemas.openxmlformats.org/officeDocument/2006/relationships/hyperlink" Target="file:///D:\USERS\dfacus\sintact%204.0\cache\Legislatie\temp1706192\00164315.htm" TargetMode="External"/><Relationship Id="rId41" Type="http://schemas.openxmlformats.org/officeDocument/2006/relationships/hyperlink" Target="file:///D:\USERS\dfacus\sintact%204.0\cache\Legislatie\temp1706192\12007656.htm" TargetMode="External"/><Relationship Id="rId54" Type="http://schemas.openxmlformats.org/officeDocument/2006/relationships/hyperlink" Target="file:///D:\USERS\dfacus\sintact%204.0\cache\Legislatie\temp1706192\12040871.htm" TargetMode="External"/><Relationship Id="rId62" Type="http://schemas.openxmlformats.org/officeDocument/2006/relationships/hyperlink" Target="file:///D:\USERS\dfacus\sintact%204.0\cache\Legislatie\temp1706192\12040871.htm" TargetMode="External"/><Relationship Id="rId70" Type="http://schemas.openxmlformats.org/officeDocument/2006/relationships/hyperlink" Target="file:///D:\USERS\dfacus\sintact%204.0\cache\Legislatie\temp1706192\12040871.htm" TargetMode="External"/><Relationship Id="rId75" Type="http://schemas.openxmlformats.org/officeDocument/2006/relationships/hyperlink" Target="file:///D:\USERS\dfacus\sintact%204.0\cache\Legislatie\temp1706192\12040871.htm" TargetMode="External"/><Relationship Id="rId83" Type="http://schemas.openxmlformats.org/officeDocument/2006/relationships/hyperlink" Target="file:///D:\USERS\dfacus\sintact%204.0\cache\Legislatie\temp1706192\00169129.htm" TargetMode="External"/><Relationship Id="rId88" Type="http://schemas.openxmlformats.org/officeDocument/2006/relationships/hyperlink" Target="file:///D:\USERS\dfacus\sintact%204.0\cache\Legislatie\temp1706192\12040871.htm" TargetMode="External"/><Relationship Id="rId9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file:///D:\USERS\dfacus\sintact%204.0\cache\Legislatie\temp1706192\00176265.htm" TargetMode="External"/><Relationship Id="rId23" Type="http://schemas.openxmlformats.org/officeDocument/2006/relationships/hyperlink" Target="file:///D:\USERS\dfacus\sintact%204.0\cache\Legislatie\temp1706192\00169129.htm" TargetMode="External"/><Relationship Id="rId28" Type="http://schemas.openxmlformats.org/officeDocument/2006/relationships/hyperlink" Target="file:///D:\USERS\dfacus\sintact%204.0\cache\Legislatie\temp1706192\12039335.htm" TargetMode="External"/><Relationship Id="rId36" Type="http://schemas.openxmlformats.org/officeDocument/2006/relationships/hyperlink" Target="file:///D:\USERS\dfacus\sintact%204.0\cache\Legislatie\temp1706192\12040871.htm" TargetMode="External"/><Relationship Id="rId49" Type="http://schemas.openxmlformats.org/officeDocument/2006/relationships/hyperlink" Target="file:///D:\USERS\dfacus\sintact%204.0\cache\Legislatie\temp1706192\12038325.htm" TargetMode="External"/><Relationship Id="rId57" Type="http://schemas.openxmlformats.org/officeDocument/2006/relationships/hyperlink" Target="file:///D:\USERS\dfacus\sintact%204.0\cache\Legislatie\temp1706192\00163571.htm" TargetMode="External"/><Relationship Id="rId10" Type="http://schemas.openxmlformats.org/officeDocument/2006/relationships/hyperlink" Target="file:///D:\USERS\dfacus\sintact%204.0\cache\Legislatie\temp1706192\12038325.htm" TargetMode="External"/><Relationship Id="rId31" Type="http://schemas.openxmlformats.org/officeDocument/2006/relationships/hyperlink" Target="file:///D:\USERS\dfacus\sintact%204.0\cache\Legislatie\temp1706192\12040871.htm" TargetMode="External"/><Relationship Id="rId44" Type="http://schemas.openxmlformats.org/officeDocument/2006/relationships/hyperlink" Target="file:///D:\USERS\dfacus\sintact%204.0\cache\Legislatie\temp1706192\12006350.htm" TargetMode="External"/><Relationship Id="rId52" Type="http://schemas.openxmlformats.org/officeDocument/2006/relationships/hyperlink" Target="file:///D:\USERS\dfacus\sintact%204.0\cache\Legislatie\temp1706192\12038356.htm" TargetMode="External"/><Relationship Id="rId60" Type="http://schemas.openxmlformats.org/officeDocument/2006/relationships/hyperlink" Target="file:///D:\USERS\dfacus\sintact%204.0\cache\Legislatie\temp1706192\00246595.htm" TargetMode="External"/><Relationship Id="rId65" Type="http://schemas.openxmlformats.org/officeDocument/2006/relationships/hyperlink" Target="file:///D:\USERS\dfacus\sintact%204.0\cache\Legislatie\temp1706192\12040871.htm" TargetMode="External"/><Relationship Id="rId73" Type="http://schemas.openxmlformats.org/officeDocument/2006/relationships/hyperlink" Target="file:///D:\USERS\dfacus\sintact%204.0\cache\Legislatie\temp1706192\12038323.htm" TargetMode="External"/><Relationship Id="rId78" Type="http://schemas.openxmlformats.org/officeDocument/2006/relationships/hyperlink" Target="file:///D:\USERS\dfacus\sintact%204.0\cache\Legislatie\temp1706192\00197895.htm" TargetMode="External"/><Relationship Id="rId81" Type="http://schemas.openxmlformats.org/officeDocument/2006/relationships/hyperlink" Target="file:///D:\USERS\dfacus\sintact%204.0\cache\Legislatie\temp1706192\00169129.htm" TargetMode="External"/><Relationship Id="rId86" Type="http://schemas.openxmlformats.org/officeDocument/2006/relationships/hyperlink" Target="file:///D:\USERS\dfacus\sintact%204.0\cache\Legislatie\temp1706192\00175244.htm" TargetMode="External"/><Relationship Id="rId94"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file:///D:\USERS\dfacus\sintact%204.0\cache\Legislatie\temp1706192\12039922.htm" TargetMode="External"/><Relationship Id="rId13" Type="http://schemas.openxmlformats.org/officeDocument/2006/relationships/hyperlink" Target="file:///D:\USERS\dfacus\sintact%204.0\cache\Legislatie\temp1706192\12048214.htm" TargetMode="External"/><Relationship Id="rId18" Type="http://schemas.openxmlformats.org/officeDocument/2006/relationships/hyperlink" Target="file:///D:\USERS\dfacus\sintact%204.0\cache\Legislatie\temp1706192\00169343.htm" TargetMode="External"/><Relationship Id="rId39" Type="http://schemas.openxmlformats.org/officeDocument/2006/relationships/hyperlink" Target="file:///D:\USERS\dfacus\sintact%204.0\cache\Legislatie\temp1706192\12007637.htm" TargetMode="External"/><Relationship Id="rId34" Type="http://schemas.openxmlformats.org/officeDocument/2006/relationships/hyperlink" Target="file:///D:\USERS\dfacus\sintact%204.0\cache\Legislatie\temp1706192\12014302.htm" TargetMode="External"/><Relationship Id="rId50" Type="http://schemas.openxmlformats.org/officeDocument/2006/relationships/hyperlink" Target="file:///D:\USERS\dfacus\sintact%204.0\cache\Legislatie\temp1706192\12040871.htm" TargetMode="External"/><Relationship Id="rId55" Type="http://schemas.openxmlformats.org/officeDocument/2006/relationships/hyperlink" Target="file:///D:\USERS\dfacus\sintact%204.0\cache\Legislatie\temp1706192\00084826.htm" TargetMode="External"/><Relationship Id="rId76" Type="http://schemas.openxmlformats.org/officeDocument/2006/relationships/hyperlink" Target="file:///D:\USERS\dfacus\sintact%204.0\cache\Legislatie\temp1706192\00216700.htm" TargetMode="External"/><Relationship Id="rId7" Type="http://schemas.openxmlformats.org/officeDocument/2006/relationships/hyperlink" Target="file:///D:\USERS\dfacus\sintact%204.0\cache\Legislatie\temp1706192\12038325.htm" TargetMode="External"/><Relationship Id="rId71" Type="http://schemas.openxmlformats.org/officeDocument/2006/relationships/hyperlink" Target="file:///D:\USERS\dfacus\sintact%204.0\cache\Legislatie\temp1706192\12040871.htm" TargetMode="External"/><Relationship Id="rId92" Type="http://schemas.openxmlformats.org/officeDocument/2006/relationships/customXml" Target="../customXml/item2.xml"/><Relationship Id="rId2" Type="http://schemas.openxmlformats.org/officeDocument/2006/relationships/styles" Target="styles.xml"/><Relationship Id="rId29" Type="http://schemas.openxmlformats.org/officeDocument/2006/relationships/hyperlink" Target="file:///D:\USERS\dfacus\sintact%204.0\cache\Legislatie\temp1706192\12040871.htm" TargetMode="External"/><Relationship Id="rId24" Type="http://schemas.openxmlformats.org/officeDocument/2006/relationships/hyperlink" Target="file:///D:\USERS\dfacus\sintact%204.0\cache\Legislatie\temp1706192\00183322.htm" TargetMode="External"/><Relationship Id="rId40" Type="http://schemas.openxmlformats.org/officeDocument/2006/relationships/hyperlink" Target="file:///D:\USERS\dfacus\sintact%204.0\cache\Legislatie\temp1706192\12007653.htm" TargetMode="External"/><Relationship Id="rId45" Type="http://schemas.openxmlformats.org/officeDocument/2006/relationships/hyperlink" Target="file:///D:\USERS\dfacus\sintact%204.0\cache\Legislatie\temp1706192\12038325.htm" TargetMode="External"/><Relationship Id="rId66" Type="http://schemas.openxmlformats.org/officeDocument/2006/relationships/hyperlink" Target="file:///D:\USERS\dfacus\sintact%204.0\cache\Legislatie\temp1706192\00075875.htm" TargetMode="External"/><Relationship Id="rId87" Type="http://schemas.openxmlformats.org/officeDocument/2006/relationships/hyperlink" Target="file:///D:\USERS\dfacus\sintact%204.0\cache\Legislatie\temp1706192\12040871.htm" TargetMode="External"/><Relationship Id="rId61" Type="http://schemas.openxmlformats.org/officeDocument/2006/relationships/hyperlink" Target="file:///D:\USERS\dfacus\sintact%204.0\cache\Legislatie\temp1706192\12038325.htm" TargetMode="External"/><Relationship Id="rId82" Type="http://schemas.openxmlformats.org/officeDocument/2006/relationships/hyperlink" Target="file:///D:\USERS\dfacus\sintact%204.0\cache\Legislatie\temp1706192\00167253.htm" TargetMode="External"/><Relationship Id="rId19" Type="http://schemas.openxmlformats.org/officeDocument/2006/relationships/hyperlink" Target="file:///D:\USERS\dfacus\sintact%204.0\cache\Legislatie\temp1706192\00169722.htm" TargetMode="External"/><Relationship Id="rId14" Type="http://schemas.openxmlformats.org/officeDocument/2006/relationships/hyperlink" Target="file:///D:\USERS\dfacus\sintact%204.0\cache\Legislatie\temp1706192\00167253.htm" TargetMode="External"/><Relationship Id="rId30" Type="http://schemas.openxmlformats.org/officeDocument/2006/relationships/hyperlink" Target="file:///D:\USERS\dfacus\sintact%204.0\cache\Legislatie\temp1706192\12040871.htm" TargetMode="External"/><Relationship Id="rId35" Type="http://schemas.openxmlformats.org/officeDocument/2006/relationships/hyperlink" Target="file:///D:\USERS\dfacus\sintact%204.0\cache\Legislatie\temp1706192\12021058.htm" TargetMode="External"/><Relationship Id="rId56" Type="http://schemas.openxmlformats.org/officeDocument/2006/relationships/hyperlink" Target="file:///D:\USERS\dfacus\sintact%204.0\cache\Legislatie\temp1706192\00087961.htm" TargetMode="External"/><Relationship Id="rId77" Type="http://schemas.openxmlformats.org/officeDocument/2006/relationships/hyperlink" Target="file:///D:\USERS\dfacus\sintact%204.0\cache\Legislatie\temp1706192\002167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7D5534F483741A512E40185B292C0" ma:contentTypeVersion="1" ma:contentTypeDescription="Creați un document nou." ma:contentTypeScope="" ma:versionID="93d3a226b5fb0b15ff32dc33d1522496">
  <xsd:schema xmlns:xsd="http://www.w3.org/2001/XMLSchema" xmlns:xs="http://www.w3.org/2001/XMLSchema" xmlns:p="http://schemas.microsoft.com/office/2006/metadata/properties" xmlns:ns1="http://schemas.microsoft.com/sharepoint/v3" xmlns:ns2="fba58025-0715-43fe-9148-0548809c527a" targetNamespace="http://schemas.microsoft.com/office/2006/metadata/properties" ma:root="true" ma:fieldsID="2b38a18f4c10fc24f96ee083c05490d8" ns1:_="" ns2:_="">
    <xsd:import namespace="http://schemas.microsoft.com/sharepoint/v3"/>
    <xsd:import namespace="fba58025-0715-43fe-9148-0548809c527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 ma:hidden="true" ma:internalName="PublishingStartDate">
      <xsd:simpleType>
        <xsd:restriction base="dms:Unknown"/>
      </xsd:simpleType>
    </xsd:element>
    <xsd:element name="PublishingExpirationDate" ma:index="12" nillable="true" ma:displayName="Programare dată de sfârșit"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a58025-0715-43fe-9148-0548809c527a"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ba58025-0715-43fe-9148-0548809c527a">RUX3NXC6MJZS-40-2946</_dlc_DocId>
    <_dlc_DocIdUrl xmlns="fba58025-0715-43fe-9148-0548809c527a">
      <Url>http://spportal/Normative/_layouts/DocIdRedir.aspx?ID=RUX3NXC6MJZS-40-2946</Url>
      <Description>RUX3NXC6MJZS-40-2946</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B74DC0-7A66-4F1D-8322-7A2C36C3F63C}"/>
</file>

<file path=customXml/itemProps2.xml><?xml version="1.0" encoding="utf-8"?>
<ds:datastoreItem xmlns:ds="http://schemas.openxmlformats.org/officeDocument/2006/customXml" ds:itemID="{DE18333C-8095-4514-9F15-06F0FDC04242}"/>
</file>

<file path=customXml/itemProps3.xml><?xml version="1.0" encoding="utf-8"?>
<ds:datastoreItem xmlns:ds="http://schemas.openxmlformats.org/officeDocument/2006/customXml" ds:itemID="{5C644225-7CBE-4FB4-89F2-6B13B7B030E5}"/>
</file>

<file path=customXml/itemProps4.xml><?xml version="1.0" encoding="utf-8"?>
<ds:datastoreItem xmlns:ds="http://schemas.openxmlformats.org/officeDocument/2006/customXml" ds:itemID="{546502FF-0771-4D3E-A230-AB38E2769E3C}"/>
</file>

<file path=docProps/app.xml><?xml version="1.0" encoding="utf-8"?>
<Properties xmlns="http://schemas.openxmlformats.org/officeDocument/2006/extended-properties" xmlns:vt="http://schemas.openxmlformats.org/officeDocument/2006/docPropsVTypes">
  <Template>Normal</Template>
  <TotalTime>1</TotalTime>
  <Pages>32</Pages>
  <Words>12860</Words>
  <Characters>73307</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Elena FACUS</dc:creator>
  <cp:keywords/>
  <dc:description/>
  <cp:lastModifiedBy>Diana Elena FACUS</cp:lastModifiedBy>
  <cp:revision>2</cp:revision>
  <cp:lastPrinted>2021-02-25T14:43:00Z</cp:lastPrinted>
  <dcterms:created xsi:type="dcterms:W3CDTF">2023-12-08T07:34:00Z</dcterms:created>
  <dcterms:modified xsi:type="dcterms:W3CDTF">2023-12-08T07:34:00Z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f7c780fa-add1-4420-84c9-b9c7d71b8791</vt:lpwstr>
  </property>
  <property fmtid="{D5CDD505-2E9C-101B-9397-08002B2CF9AE}" pid="3" name="ContentTypeId">
    <vt:lpwstr>0x0101002C87D5534F483741A512E40185B292C0</vt:lpwstr>
  </property>
</Properties>
</file>