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19C8" w14:textId="77777777" w:rsidR="00581CD7" w:rsidRPr="00581CD7" w:rsidRDefault="00581CD7" w:rsidP="00581C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"/>
      <w:r w:rsidRPr="00581CD7">
        <w:rPr>
          <w:rFonts w:ascii="Verdana" w:eastAsia="Times New Roman" w:hAnsi="Verdana" w:cs="Times New Roman"/>
          <w:b/>
          <w:bCs/>
          <w:noProof/>
          <w:color w:val="333399"/>
        </w:rPr>
        <w:drawing>
          <wp:inline distT="0" distB="0" distL="0" distR="0" wp14:anchorId="3CBD315D" wp14:editId="411B9F3E">
            <wp:extent cx="94615" cy="94615"/>
            <wp:effectExtent l="0" t="0" r="635" b="635"/>
            <wp:docPr id="3" name="do|_i" descr="D:\USERS\alaza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D:\USERS\alaza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RECTIFICARE din </w:t>
      </w:r>
      <w:proofErr w:type="gram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3</w:t>
      </w:r>
      <w:proofErr w:type="gram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august 2022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în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cuprinsul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art. I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alin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. (1) </w:t>
      </w:r>
      <w:proofErr w:type="gram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din</w:t>
      </w:r>
      <w:proofErr w:type="gram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Ordonanţa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urgenţă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a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Guvernului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nr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. </w:t>
      </w:r>
      <w:hyperlink r:id="rId6" w:history="1">
        <w:r w:rsidRPr="00581CD7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</w:rPr>
          <w:t>109/2022</w:t>
        </w:r>
      </w:hyperlink>
      <w:bookmarkEnd w:id="1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privind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unele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măsuri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proiectele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infrastructură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de </w:t>
      </w:r>
      <w:proofErr w:type="spellStart"/>
      <w:proofErr w:type="gram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apă</w:t>
      </w:r>
      <w:proofErr w:type="spellEnd"/>
      <w:proofErr w:type="gram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apă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uzată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finanţate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din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fonduri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europene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şi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pentru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modificarea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unor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>acte</w:t>
      </w:r>
      <w:proofErr w:type="spellEnd"/>
      <w:r w:rsidRPr="00581CD7">
        <w:rPr>
          <w:rFonts w:ascii="Verdana" w:eastAsia="Times New Roman" w:hAnsi="Verdana" w:cs="Times New Roman"/>
          <w:b/>
          <w:bCs/>
          <w:sz w:val="26"/>
          <w:szCs w:val="26"/>
        </w:rPr>
        <w:t xml:space="preserve"> normative</w:t>
      </w:r>
    </w:p>
    <w:p w14:paraId="2CCC023F" w14:textId="77777777" w:rsidR="00581CD7" w:rsidRPr="00581CD7" w:rsidRDefault="00581CD7" w:rsidP="00581C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pa1"/>
      <w:bookmarkEnd w:id="2"/>
      <w:proofErr w:type="spellStart"/>
      <w:r w:rsidRPr="00581CD7">
        <w:rPr>
          <w:rFonts w:ascii="Verdana" w:eastAsia="Times New Roman" w:hAnsi="Verdana" w:cs="Times New Roman"/>
        </w:rPr>
        <w:t>În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cuprinsul</w:t>
      </w:r>
      <w:proofErr w:type="spellEnd"/>
      <w:r w:rsidRPr="00581CD7">
        <w:rPr>
          <w:rFonts w:ascii="Verdana" w:eastAsia="Times New Roman" w:hAnsi="Verdana" w:cs="Times New Roman"/>
        </w:rPr>
        <w:t xml:space="preserve"> art. I </w:t>
      </w:r>
      <w:proofErr w:type="spellStart"/>
      <w:r w:rsidRPr="00581CD7">
        <w:rPr>
          <w:rFonts w:ascii="Verdana" w:eastAsia="Times New Roman" w:hAnsi="Verdana" w:cs="Times New Roman"/>
        </w:rPr>
        <w:t>alin</w:t>
      </w:r>
      <w:proofErr w:type="spellEnd"/>
      <w:r w:rsidRPr="00581CD7">
        <w:rPr>
          <w:rFonts w:ascii="Verdana" w:eastAsia="Times New Roman" w:hAnsi="Verdana" w:cs="Times New Roman"/>
        </w:rPr>
        <w:t xml:space="preserve">. (1) </w:t>
      </w:r>
      <w:proofErr w:type="gramStart"/>
      <w:r w:rsidRPr="00581CD7">
        <w:rPr>
          <w:rFonts w:ascii="Verdana" w:eastAsia="Times New Roman" w:hAnsi="Verdana" w:cs="Times New Roman"/>
        </w:rPr>
        <w:t>din</w:t>
      </w:r>
      <w:proofErr w:type="gram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Ordonanţa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urgenţă</w:t>
      </w:r>
      <w:proofErr w:type="spellEnd"/>
      <w:r w:rsidRPr="00581CD7">
        <w:rPr>
          <w:rFonts w:ascii="Verdana" w:eastAsia="Times New Roman" w:hAnsi="Verdana" w:cs="Times New Roman"/>
        </w:rPr>
        <w:t xml:space="preserve"> a </w:t>
      </w:r>
      <w:proofErr w:type="spellStart"/>
      <w:r w:rsidRPr="00581CD7">
        <w:rPr>
          <w:rFonts w:ascii="Verdana" w:eastAsia="Times New Roman" w:hAnsi="Verdana" w:cs="Times New Roman"/>
        </w:rPr>
        <w:t>Guvernului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nr</w:t>
      </w:r>
      <w:proofErr w:type="spellEnd"/>
      <w:r w:rsidRPr="00581CD7">
        <w:rPr>
          <w:rFonts w:ascii="Verdana" w:eastAsia="Times New Roman" w:hAnsi="Verdana" w:cs="Times New Roman"/>
        </w:rPr>
        <w:t xml:space="preserve">. </w:t>
      </w:r>
      <w:hyperlink r:id="rId7" w:tooltip="privind unele măsuri pentru proiectele de infrastructură de apă şi apă uzată finanţate din fonduri europene şi pentru modificarea unor acte normative (act publicat in M.Of. 710 din 14-iul-2022)" w:history="1">
        <w:r w:rsidRPr="00581CD7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109/2022</w:t>
        </w:r>
      </w:hyperlink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privind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unele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măsuri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pentru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proiectele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infrastructură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uzată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finanţate</w:t>
      </w:r>
      <w:proofErr w:type="spellEnd"/>
      <w:r w:rsidRPr="00581CD7">
        <w:rPr>
          <w:rFonts w:ascii="Verdana" w:eastAsia="Times New Roman" w:hAnsi="Verdana" w:cs="Times New Roman"/>
        </w:rPr>
        <w:t xml:space="preserve"> din </w:t>
      </w:r>
      <w:proofErr w:type="spellStart"/>
      <w:r w:rsidRPr="00581CD7">
        <w:rPr>
          <w:rFonts w:ascii="Verdana" w:eastAsia="Times New Roman" w:hAnsi="Verdana" w:cs="Times New Roman"/>
        </w:rPr>
        <w:t>fonduri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europene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pentru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modificarea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unor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acte</w:t>
      </w:r>
      <w:proofErr w:type="spellEnd"/>
      <w:r w:rsidRPr="00581CD7">
        <w:rPr>
          <w:rFonts w:ascii="Verdana" w:eastAsia="Times New Roman" w:hAnsi="Verdana" w:cs="Times New Roman"/>
        </w:rPr>
        <w:t xml:space="preserve"> normative, </w:t>
      </w:r>
      <w:proofErr w:type="spellStart"/>
      <w:r w:rsidRPr="00581CD7">
        <w:rPr>
          <w:rFonts w:ascii="Verdana" w:eastAsia="Times New Roman" w:hAnsi="Verdana" w:cs="Times New Roman"/>
        </w:rPr>
        <w:t>publicată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în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Monitorul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Oficial</w:t>
      </w:r>
      <w:proofErr w:type="spellEnd"/>
      <w:r w:rsidRPr="00581CD7">
        <w:rPr>
          <w:rFonts w:ascii="Verdana" w:eastAsia="Times New Roman" w:hAnsi="Verdana" w:cs="Times New Roman"/>
        </w:rPr>
        <w:t xml:space="preserve"> al </w:t>
      </w:r>
      <w:proofErr w:type="spellStart"/>
      <w:r w:rsidRPr="00581CD7">
        <w:rPr>
          <w:rFonts w:ascii="Verdana" w:eastAsia="Times New Roman" w:hAnsi="Verdana" w:cs="Times New Roman"/>
        </w:rPr>
        <w:t>României</w:t>
      </w:r>
      <w:proofErr w:type="spellEnd"/>
      <w:r w:rsidRPr="00581CD7">
        <w:rPr>
          <w:rFonts w:ascii="Verdana" w:eastAsia="Times New Roman" w:hAnsi="Verdana" w:cs="Times New Roman"/>
        </w:rPr>
        <w:t xml:space="preserve">, </w:t>
      </w:r>
      <w:proofErr w:type="spellStart"/>
      <w:r w:rsidRPr="00581CD7">
        <w:rPr>
          <w:rFonts w:ascii="Verdana" w:eastAsia="Times New Roman" w:hAnsi="Verdana" w:cs="Times New Roman"/>
        </w:rPr>
        <w:t>Partea</w:t>
      </w:r>
      <w:proofErr w:type="spellEnd"/>
      <w:r w:rsidRPr="00581CD7">
        <w:rPr>
          <w:rFonts w:ascii="Verdana" w:eastAsia="Times New Roman" w:hAnsi="Verdana" w:cs="Times New Roman"/>
        </w:rPr>
        <w:t xml:space="preserve"> I, </w:t>
      </w:r>
      <w:proofErr w:type="spellStart"/>
      <w:r w:rsidRPr="00581CD7">
        <w:rPr>
          <w:rFonts w:ascii="Verdana" w:eastAsia="Times New Roman" w:hAnsi="Verdana" w:cs="Times New Roman"/>
        </w:rPr>
        <w:t>nr</w:t>
      </w:r>
      <w:proofErr w:type="spellEnd"/>
      <w:r w:rsidRPr="00581CD7">
        <w:rPr>
          <w:rFonts w:ascii="Verdana" w:eastAsia="Times New Roman" w:hAnsi="Verdana" w:cs="Times New Roman"/>
        </w:rPr>
        <w:t xml:space="preserve">. </w:t>
      </w:r>
      <w:proofErr w:type="gramStart"/>
      <w:r w:rsidRPr="00581CD7">
        <w:rPr>
          <w:rFonts w:ascii="Verdana" w:eastAsia="Times New Roman" w:hAnsi="Verdana" w:cs="Times New Roman"/>
        </w:rPr>
        <w:t>710</w:t>
      </w:r>
      <w:proofErr w:type="gramEnd"/>
      <w:r w:rsidRPr="00581CD7">
        <w:rPr>
          <w:rFonts w:ascii="Verdana" w:eastAsia="Times New Roman" w:hAnsi="Verdana" w:cs="Times New Roman"/>
        </w:rPr>
        <w:t xml:space="preserve"> din 14 </w:t>
      </w:r>
      <w:proofErr w:type="spellStart"/>
      <w:r w:rsidRPr="00581CD7">
        <w:rPr>
          <w:rFonts w:ascii="Verdana" w:eastAsia="Times New Roman" w:hAnsi="Verdana" w:cs="Times New Roman"/>
        </w:rPr>
        <w:t>iulie</w:t>
      </w:r>
      <w:proofErr w:type="spellEnd"/>
      <w:r w:rsidRPr="00581CD7">
        <w:rPr>
          <w:rFonts w:ascii="Verdana" w:eastAsia="Times New Roman" w:hAnsi="Verdana" w:cs="Times New Roman"/>
        </w:rPr>
        <w:t xml:space="preserve"> 2022, se </w:t>
      </w:r>
      <w:proofErr w:type="spellStart"/>
      <w:r w:rsidRPr="00581CD7">
        <w:rPr>
          <w:rFonts w:ascii="Verdana" w:eastAsia="Times New Roman" w:hAnsi="Verdana" w:cs="Times New Roman"/>
        </w:rPr>
        <w:t>fac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următoarele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rectificări</w:t>
      </w:r>
      <w:proofErr w:type="spellEnd"/>
      <w:r w:rsidRPr="00581CD7">
        <w:rPr>
          <w:rFonts w:ascii="Verdana" w:eastAsia="Times New Roman" w:hAnsi="Verdana" w:cs="Times New Roman"/>
        </w:rPr>
        <w:t>:</w:t>
      </w:r>
    </w:p>
    <w:p w14:paraId="297EF6A4" w14:textId="77777777" w:rsidR="00581CD7" w:rsidRPr="00581CD7" w:rsidRDefault="00581CD7" w:rsidP="00581C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pa2"/>
      <w:bookmarkEnd w:id="3"/>
      <w:r w:rsidRPr="00581CD7">
        <w:rPr>
          <w:rFonts w:ascii="Verdana" w:eastAsia="Times New Roman" w:hAnsi="Verdana" w:cs="Times New Roman"/>
        </w:rPr>
        <w:t xml:space="preserve">- </w:t>
      </w:r>
      <w:proofErr w:type="spellStart"/>
      <w:proofErr w:type="gramStart"/>
      <w:r w:rsidRPr="00581CD7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loc</w:t>
      </w:r>
      <w:proofErr w:type="spellEnd"/>
      <w:r w:rsidRPr="00581CD7">
        <w:rPr>
          <w:rFonts w:ascii="Verdana" w:eastAsia="Times New Roman" w:hAnsi="Verdana" w:cs="Times New Roman"/>
        </w:rPr>
        <w:t xml:space="preserve"> de: "...</w:t>
      </w:r>
      <w:proofErr w:type="spellStart"/>
      <w:r w:rsidRPr="00581CD7">
        <w:rPr>
          <w:rFonts w:ascii="Verdana" w:eastAsia="Times New Roman" w:hAnsi="Verdana" w:cs="Times New Roman"/>
        </w:rPr>
        <w:t>prioritatea</w:t>
      </w:r>
      <w:proofErr w:type="spellEnd"/>
      <w:r w:rsidRPr="00581CD7">
        <w:rPr>
          <w:rFonts w:ascii="Verdana" w:eastAsia="Times New Roman" w:hAnsi="Verdana" w:cs="Times New Roman"/>
        </w:rPr>
        <w:t xml:space="preserve"> 2 - </w:t>
      </w:r>
      <w:proofErr w:type="spellStart"/>
      <w:r w:rsidRPr="00581CD7">
        <w:rPr>
          <w:rFonts w:ascii="Verdana" w:eastAsia="Times New Roman" w:hAnsi="Verdana" w:cs="Times New Roman"/>
        </w:rPr>
        <w:t>Proiecte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infrastructură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uzată</w:t>
      </w:r>
      <w:proofErr w:type="spellEnd"/>
      <w:r w:rsidRPr="00581CD7">
        <w:rPr>
          <w:rFonts w:ascii="Verdana" w:eastAsia="Times New Roman" w:hAnsi="Verdana" w:cs="Times New Roman"/>
        </w:rPr>
        <w:t xml:space="preserve">,... </w:t>
      </w:r>
      <w:proofErr w:type="gramStart"/>
      <w:r w:rsidRPr="00581CD7">
        <w:rPr>
          <w:rFonts w:ascii="Verdana" w:eastAsia="Times New Roman" w:hAnsi="Verdana" w:cs="Times New Roman"/>
        </w:rPr>
        <w:t>" se</w:t>
      </w:r>
      <w:proofErr w:type="gram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va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citi</w:t>
      </w:r>
      <w:proofErr w:type="spellEnd"/>
      <w:r w:rsidRPr="00581CD7">
        <w:rPr>
          <w:rFonts w:ascii="Verdana" w:eastAsia="Times New Roman" w:hAnsi="Verdana" w:cs="Times New Roman"/>
        </w:rPr>
        <w:t>: "...</w:t>
      </w:r>
      <w:proofErr w:type="spellStart"/>
      <w:r w:rsidRPr="00581CD7">
        <w:rPr>
          <w:rFonts w:ascii="Verdana" w:eastAsia="Times New Roman" w:hAnsi="Verdana" w:cs="Times New Roman"/>
        </w:rPr>
        <w:t>prioritatea</w:t>
      </w:r>
      <w:proofErr w:type="spellEnd"/>
      <w:r w:rsidRPr="00581CD7">
        <w:rPr>
          <w:rFonts w:ascii="Verdana" w:eastAsia="Times New Roman" w:hAnsi="Verdana" w:cs="Times New Roman"/>
        </w:rPr>
        <w:t xml:space="preserve"> 1 - </w:t>
      </w:r>
      <w:proofErr w:type="spellStart"/>
      <w:r w:rsidRPr="00581CD7">
        <w:rPr>
          <w:rFonts w:ascii="Verdana" w:eastAsia="Times New Roman" w:hAnsi="Verdana" w:cs="Times New Roman"/>
        </w:rPr>
        <w:t>Dezvoltarea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infrastructurii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uzată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tranziţia</w:t>
      </w:r>
      <w:proofErr w:type="spellEnd"/>
      <w:r w:rsidRPr="00581CD7">
        <w:rPr>
          <w:rFonts w:ascii="Verdana" w:eastAsia="Times New Roman" w:hAnsi="Verdana" w:cs="Times New Roman"/>
        </w:rPr>
        <w:t xml:space="preserve"> la o </w:t>
      </w:r>
      <w:proofErr w:type="spellStart"/>
      <w:r w:rsidRPr="00581CD7">
        <w:rPr>
          <w:rFonts w:ascii="Verdana" w:eastAsia="Times New Roman" w:hAnsi="Verdana" w:cs="Times New Roman"/>
        </w:rPr>
        <w:t>economie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circulară</w:t>
      </w:r>
      <w:proofErr w:type="spellEnd"/>
      <w:r w:rsidRPr="00581CD7">
        <w:rPr>
          <w:rFonts w:ascii="Verdana" w:eastAsia="Times New Roman" w:hAnsi="Verdana" w:cs="Times New Roman"/>
        </w:rPr>
        <w:t>,... ";</w:t>
      </w:r>
    </w:p>
    <w:p w14:paraId="06C8BD8F" w14:textId="77777777" w:rsidR="00581CD7" w:rsidRPr="00581CD7" w:rsidRDefault="00581CD7" w:rsidP="00581C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pa3"/>
      <w:bookmarkEnd w:id="4"/>
      <w:r w:rsidRPr="00581CD7">
        <w:rPr>
          <w:rFonts w:ascii="Verdana" w:eastAsia="Times New Roman" w:hAnsi="Verdana" w:cs="Times New Roman"/>
        </w:rPr>
        <w:t xml:space="preserve">- </w:t>
      </w:r>
      <w:proofErr w:type="spellStart"/>
      <w:proofErr w:type="gramStart"/>
      <w:r w:rsidRPr="00581CD7">
        <w:rPr>
          <w:rFonts w:ascii="Verdana" w:eastAsia="Times New Roman" w:hAnsi="Verdana" w:cs="Times New Roman"/>
        </w:rPr>
        <w:t>în</w:t>
      </w:r>
      <w:proofErr w:type="spellEnd"/>
      <w:proofErr w:type="gram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loc</w:t>
      </w:r>
      <w:proofErr w:type="spellEnd"/>
      <w:r w:rsidRPr="00581CD7">
        <w:rPr>
          <w:rFonts w:ascii="Verdana" w:eastAsia="Times New Roman" w:hAnsi="Verdana" w:cs="Times New Roman"/>
        </w:rPr>
        <w:t xml:space="preserve"> de: "...</w:t>
      </w:r>
      <w:proofErr w:type="spellStart"/>
      <w:r w:rsidRPr="00581CD7">
        <w:rPr>
          <w:rFonts w:ascii="Verdana" w:eastAsia="Times New Roman" w:hAnsi="Verdana" w:cs="Times New Roman"/>
        </w:rPr>
        <w:t>priorităţii</w:t>
      </w:r>
      <w:proofErr w:type="spellEnd"/>
      <w:r w:rsidRPr="00581CD7">
        <w:rPr>
          <w:rFonts w:ascii="Verdana" w:eastAsia="Times New Roman" w:hAnsi="Verdana" w:cs="Times New Roman"/>
        </w:rPr>
        <w:t xml:space="preserve"> 2 - </w:t>
      </w:r>
      <w:proofErr w:type="spellStart"/>
      <w:r w:rsidRPr="00581CD7">
        <w:rPr>
          <w:rFonts w:ascii="Verdana" w:eastAsia="Times New Roman" w:hAnsi="Verdana" w:cs="Times New Roman"/>
        </w:rPr>
        <w:t>Proiecte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infrastructură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uzată</w:t>
      </w:r>
      <w:proofErr w:type="spellEnd"/>
      <w:r w:rsidRPr="00581CD7">
        <w:rPr>
          <w:rFonts w:ascii="Verdana" w:eastAsia="Times New Roman" w:hAnsi="Verdana" w:cs="Times New Roman"/>
        </w:rPr>
        <w:t xml:space="preserve">." se </w:t>
      </w:r>
      <w:proofErr w:type="spellStart"/>
      <w:r w:rsidRPr="00581CD7">
        <w:rPr>
          <w:rFonts w:ascii="Verdana" w:eastAsia="Times New Roman" w:hAnsi="Verdana" w:cs="Times New Roman"/>
        </w:rPr>
        <w:t>va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citi</w:t>
      </w:r>
      <w:proofErr w:type="spellEnd"/>
      <w:r w:rsidRPr="00581CD7">
        <w:rPr>
          <w:rFonts w:ascii="Verdana" w:eastAsia="Times New Roman" w:hAnsi="Verdana" w:cs="Times New Roman"/>
        </w:rPr>
        <w:t>: "...</w:t>
      </w:r>
      <w:proofErr w:type="spellStart"/>
      <w:r w:rsidRPr="00581CD7">
        <w:rPr>
          <w:rFonts w:ascii="Verdana" w:eastAsia="Times New Roman" w:hAnsi="Verdana" w:cs="Times New Roman"/>
        </w:rPr>
        <w:t>priorităţii</w:t>
      </w:r>
      <w:proofErr w:type="spellEnd"/>
      <w:r w:rsidRPr="00581CD7">
        <w:rPr>
          <w:rFonts w:ascii="Verdana" w:eastAsia="Times New Roman" w:hAnsi="Verdana" w:cs="Times New Roman"/>
        </w:rPr>
        <w:t xml:space="preserve"> 1 - </w:t>
      </w:r>
      <w:proofErr w:type="spellStart"/>
      <w:r w:rsidRPr="00581CD7">
        <w:rPr>
          <w:rFonts w:ascii="Verdana" w:eastAsia="Times New Roman" w:hAnsi="Verdana" w:cs="Times New Roman"/>
        </w:rPr>
        <w:t>Dezvoltarea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infrastructurii</w:t>
      </w:r>
      <w:proofErr w:type="spellEnd"/>
      <w:r w:rsidRPr="00581CD7">
        <w:rPr>
          <w:rFonts w:ascii="Verdana" w:eastAsia="Times New Roman" w:hAnsi="Verdana" w:cs="Times New Roman"/>
        </w:rPr>
        <w:t xml:space="preserve"> de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apă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uzată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şi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tranziţia</w:t>
      </w:r>
      <w:proofErr w:type="spellEnd"/>
      <w:r w:rsidRPr="00581CD7">
        <w:rPr>
          <w:rFonts w:ascii="Verdana" w:eastAsia="Times New Roman" w:hAnsi="Verdana" w:cs="Times New Roman"/>
        </w:rPr>
        <w:t xml:space="preserve"> la o </w:t>
      </w:r>
      <w:proofErr w:type="spellStart"/>
      <w:r w:rsidRPr="00581CD7">
        <w:rPr>
          <w:rFonts w:ascii="Verdana" w:eastAsia="Times New Roman" w:hAnsi="Verdana" w:cs="Times New Roman"/>
        </w:rPr>
        <w:t>economie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circulară</w:t>
      </w:r>
      <w:proofErr w:type="spellEnd"/>
      <w:r w:rsidRPr="00581CD7">
        <w:rPr>
          <w:rFonts w:ascii="Verdana" w:eastAsia="Times New Roman" w:hAnsi="Verdana" w:cs="Times New Roman"/>
        </w:rPr>
        <w:t>."</w:t>
      </w:r>
    </w:p>
    <w:p w14:paraId="5E1CD177" w14:textId="77777777" w:rsidR="00581CD7" w:rsidRPr="00581CD7" w:rsidRDefault="00581CD7" w:rsidP="00581C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pa4"/>
      <w:bookmarkEnd w:id="5"/>
      <w:proofErr w:type="spellStart"/>
      <w:r w:rsidRPr="00581CD7">
        <w:rPr>
          <w:rFonts w:ascii="Verdana" w:eastAsia="Times New Roman" w:hAnsi="Verdana" w:cs="Times New Roman"/>
        </w:rPr>
        <w:t>Publicat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în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Monitorul</w:t>
      </w:r>
      <w:proofErr w:type="spellEnd"/>
      <w:r w:rsidRPr="00581CD7">
        <w:rPr>
          <w:rFonts w:ascii="Verdana" w:eastAsia="Times New Roman" w:hAnsi="Verdana" w:cs="Times New Roman"/>
        </w:rPr>
        <w:t xml:space="preserve"> </w:t>
      </w:r>
      <w:proofErr w:type="spellStart"/>
      <w:r w:rsidRPr="00581CD7">
        <w:rPr>
          <w:rFonts w:ascii="Verdana" w:eastAsia="Times New Roman" w:hAnsi="Verdana" w:cs="Times New Roman"/>
        </w:rPr>
        <w:t>Oficial</w:t>
      </w:r>
      <w:proofErr w:type="spellEnd"/>
      <w:r w:rsidRPr="00581CD7">
        <w:rPr>
          <w:rFonts w:ascii="Verdana" w:eastAsia="Times New Roman" w:hAnsi="Verdana" w:cs="Times New Roman"/>
        </w:rPr>
        <w:t xml:space="preserve"> cu </w:t>
      </w:r>
      <w:proofErr w:type="spellStart"/>
      <w:r w:rsidRPr="00581CD7">
        <w:rPr>
          <w:rFonts w:ascii="Verdana" w:eastAsia="Times New Roman" w:hAnsi="Verdana" w:cs="Times New Roman"/>
        </w:rPr>
        <w:t>numărul</w:t>
      </w:r>
      <w:proofErr w:type="spellEnd"/>
      <w:r w:rsidRPr="00581CD7">
        <w:rPr>
          <w:rFonts w:ascii="Verdana" w:eastAsia="Times New Roman" w:hAnsi="Verdana" w:cs="Times New Roman"/>
        </w:rPr>
        <w:t xml:space="preserve"> 775 din data de 3 august 2022</w:t>
      </w:r>
    </w:p>
    <w:p w14:paraId="129CBD1E" w14:textId="77777777" w:rsidR="00B36E4C" w:rsidRDefault="00B36E4C"/>
    <w:sectPr w:rsidR="00B3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D7"/>
    <w:rsid w:val="00205AFA"/>
    <w:rsid w:val="00581CD7"/>
    <w:rsid w:val="00B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81EC"/>
  <w15:chartTrackingRefBased/>
  <w15:docId w15:val="{408FE568-E9C8-4F0E-8176-98EA6E1D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4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016249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39538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78493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56083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53128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file:///D:\USERS\alaza\sintact%204.0\cache\Legislatie\temp73564\00233110.ht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alaza\sintact%204.0\cache\Legislatie\temp73564\00233110.ht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hyperlink" Target="file:///D:\USERS\alaza\sintact%204.0\cache\Legislatie\temp73564\00233564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D5534F483741A512E40185B292C0" ma:contentTypeVersion="1" ma:contentTypeDescription="Creați un document nou." ma:contentTypeScope="" ma:versionID="93d3a226b5fb0b15ff32dc33d1522496">
  <xsd:schema xmlns:xsd="http://www.w3.org/2001/XMLSchema" xmlns:xs="http://www.w3.org/2001/XMLSchema" xmlns:p="http://schemas.microsoft.com/office/2006/metadata/properties" xmlns:ns1="http://schemas.microsoft.com/sharepoint/v3" xmlns:ns2="fba58025-0715-43fe-9148-0548809c527a" targetNamespace="http://schemas.microsoft.com/office/2006/metadata/properties" ma:root="true" ma:fieldsID="2b38a18f4c10fc24f96ee083c05490d8" ns1:_="" ns2:_="">
    <xsd:import namespace="http://schemas.microsoft.com/sharepoint/v3"/>
    <xsd:import namespace="fba58025-0715-43fe-9148-0548809c52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8025-0715-43fe-9148-0548809c52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ba58025-0715-43fe-9148-0548809c527a">RUX3NXC6MJZS-40-2581</_dlc_DocId>
    <_dlc_DocIdUrl xmlns="fba58025-0715-43fe-9148-0548809c527a">
      <Url>http://spportal/Normative/_layouts/DocIdRedir.aspx?ID=RUX3NXC6MJZS-40-2581</Url>
      <Description>RUX3NXC6MJZS-40-2581</Description>
    </_dlc_DocIdUrl>
  </documentManagement>
</p:properties>
</file>

<file path=customXml/itemProps1.xml><?xml version="1.0" encoding="utf-8"?>
<ds:datastoreItem xmlns:ds="http://schemas.openxmlformats.org/officeDocument/2006/customXml" ds:itemID="{27836B5C-6804-479B-A323-2828434B5FE0}"/>
</file>

<file path=customXml/itemProps2.xml><?xml version="1.0" encoding="utf-8"?>
<ds:datastoreItem xmlns:ds="http://schemas.openxmlformats.org/officeDocument/2006/customXml" ds:itemID="{649F485F-8939-4AAA-9921-147399F5435E}"/>
</file>

<file path=customXml/itemProps3.xml><?xml version="1.0" encoding="utf-8"?>
<ds:datastoreItem xmlns:ds="http://schemas.openxmlformats.org/officeDocument/2006/customXml" ds:itemID="{51606744-82DC-443C-B0D9-DB2E53985D89}"/>
</file>

<file path=customXml/itemProps4.xml><?xml version="1.0" encoding="utf-8"?>
<ds:datastoreItem xmlns:ds="http://schemas.openxmlformats.org/officeDocument/2006/customXml" ds:itemID="{E82FA827-7DF8-4030-A7C3-865EC8EF3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LAZA</dc:creator>
  <cp:keywords/>
  <dc:description/>
  <cp:lastModifiedBy>Andreea LAZA</cp:lastModifiedBy>
  <cp:revision>1</cp:revision>
  <dcterms:created xsi:type="dcterms:W3CDTF">2022-08-04T07:45:00Z</dcterms:created>
  <dcterms:modified xsi:type="dcterms:W3CDTF">2022-08-04T08:03:00Z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0x0101002C87D5534F483741A512E40185B292C0</vt:lpwstr>
  </property>
  <property fmtid="{D5CDD505-2E9C-101B-9397-08002B2CF9AE}" pid="3" name="_dlc_DocIdItemGuid">
    <vt:lpwstr>8a70856c-bb7d-43de-ab2a-5fa633992e83</vt:lpwstr>
  </property>
</Properties>
</file>